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81B62" w14:textId="3C770F08" w:rsidR="00CD21DF" w:rsidRDefault="00CD21DF" w:rsidP="00CD21DF">
      <w:pPr>
        <w:pStyle w:val="2"/>
        <w:spacing w:line="600" w:lineRule="exact"/>
        <w:jc w:val="center"/>
      </w:pPr>
      <w:proofErr w:type="gramStart"/>
      <w:r w:rsidRPr="00E031AA">
        <w:rPr>
          <w:rFonts w:ascii="Times New Roman" w:hAnsi="Times New Roman" w:hint="eastAsia"/>
          <w:spacing w:val="-8"/>
          <w:sz w:val="36"/>
        </w:rPr>
        <w:t>114</w:t>
      </w:r>
      <w:proofErr w:type="gramEnd"/>
      <w:r w:rsidRPr="00E031AA">
        <w:rPr>
          <w:rFonts w:ascii="Times New Roman" w:hAnsi="Times New Roman" w:hint="eastAsia"/>
          <w:spacing w:val="-8"/>
          <w:sz w:val="36"/>
        </w:rPr>
        <w:t>年度嘉義市社區環境教育培力計畫</w:t>
      </w:r>
    </w:p>
    <w:p w14:paraId="07C6253E" w14:textId="77777777" w:rsidR="000E2FBB" w:rsidRPr="000E2FBB" w:rsidRDefault="00E031AA" w:rsidP="000E2FBB">
      <w:pPr>
        <w:pStyle w:val="Web"/>
        <w:numPr>
          <w:ilvl w:val="0"/>
          <w:numId w:val="54"/>
        </w:numPr>
        <w:spacing w:before="180" w:after="0" w:line="400" w:lineRule="exact"/>
        <w:ind w:left="640" w:hangingChars="200" w:hanging="640"/>
        <w:jc w:val="both"/>
      </w:pPr>
      <w:r>
        <w:rPr>
          <w:rFonts w:ascii="Times New Roman" w:eastAsia="標楷體" w:hAnsi="Times New Roman" w:cs="Times New Roman" w:hint="eastAsia"/>
          <w:color w:val="000000"/>
          <w:sz w:val="32"/>
          <w:szCs w:val="32"/>
        </w:rPr>
        <w:t>目</w:t>
      </w:r>
      <w:r w:rsidR="00373DCF">
        <w:rPr>
          <w:rFonts w:ascii="Times New Roman" w:eastAsia="標楷體" w:hAnsi="Times New Roman" w:cs="Times New Roman"/>
          <w:color w:val="000000"/>
          <w:sz w:val="32"/>
          <w:szCs w:val="32"/>
        </w:rPr>
        <w:t>的：</w:t>
      </w:r>
    </w:p>
    <w:p w14:paraId="2121C21A" w14:textId="734A6308" w:rsidR="00D01A33" w:rsidRDefault="00373DCF" w:rsidP="008F14A1">
      <w:pPr>
        <w:pStyle w:val="Web"/>
        <w:spacing w:before="180" w:after="0" w:line="400" w:lineRule="exact"/>
        <w:ind w:leftChars="300" w:left="720" w:firstLineChars="200" w:firstLine="640"/>
        <w:jc w:val="both"/>
      </w:pPr>
      <w:r>
        <w:rPr>
          <w:rFonts w:ascii="Times New Roman" w:eastAsia="標楷體" w:hAnsi="Times New Roman" w:cs="Times New Roman"/>
          <w:color w:val="000000"/>
          <w:sz w:val="32"/>
          <w:szCs w:val="32"/>
        </w:rPr>
        <w:t>透過社區環境教育培力計畫幫助社區逐步成長，扎根社區推動落實環境教育，將環境教育的理念深植於社區志工與居民，提升居民及外部學習者的環境素養，共同守護環境。</w:t>
      </w:r>
    </w:p>
    <w:p w14:paraId="63991CCF" w14:textId="4ADCF4C5" w:rsidR="008F14A1" w:rsidRPr="008F14A1" w:rsidRDefault="008F14A1" w:rsidP="008F14A1">
      <w:pPr>
        <w:pStyle w:val="Web"/>
        <w:numPr>
          <w:ilvl w:val="0"/>
          <w:numId w:val="54"/>
        </w:numPr>
        <w:spacing w:before="180" w:after="0" w:line="400" w:lineRule="exact"/>
        <w:ind w:left="640" w:hangingChars="200" w:hanging="640"/>
        <w:jc w:val="both"/>
      </w:pPr>
      <w:r>
        <w:rPr>
          <w:rFonts w:ascii="Times New Roman" w:eastAsia="標楷體" w:hAnsi="Times New Roman" w:cs="Times New Roman" w:hint="eastAsia"/>
          <w:color w:val="000000"/>
          <w:sz w:val="32"/>
          <w:szCs w:val="32"/>
        </w:rPr>
        <w:t>指導單位</w:t>
      </w:r>
      <w:r>
        <w:rPr>
          <w:rFonts w:ascii="Times New Roman" w:eastAsia="標楷體" w:hAnsi="Times New Roman" w:cs="Times New Roman"/>
          <w:color w:val="000000"/>
          <w:sz w:val="32"/>
          <w:szCs w:val="32"/>
        </w:rPr>
        <w:t>：</w:t>
      </w:r>
      <w:r>
        <w:rPr>
          <w:rFonts w:ascii="Times New Roman" w:eastAsia="標楷體" w:hAnsi="Times New Roman" w:cs="Times New Roman" w:hint="eastAsia"/>
          <w:color w:val="000000"/>
          <w:sz w:val="32"/>
          <w:szCs w:val="32"/>
        </w:rPr>
        <w:t>環境部、嘉義市政府</w:t>
      </w:r>
    </w:p>
    <w:p w14:paraId="2AB90881" w14:textId="03CAFCFC" w:rsidR="008F14A1" w:rsidRPr="008F14A1" w:rsidRDefault="00936845" w:rsidP="008F14A1">
      <w:pPr>
        <w:pStyle w:val="Web"/>
        <w:numPr>
          <w:ilvl w:val="0"/>
          <w:numId w:val="54"/>
        </w:numPr>
        <w:spacing w:before="180" w:after="0" w:line="400" w:lineRule="exact"/>
        <w:ind w:left="640" w:hangingChars="200" w:hanging="640"/>
        <w:jc w:val="both"/>
      </w:pPr>
      <w:r>
        <w:rPr>
          <w:rFonts w:ascii="Times New Roman" w:eastAsia="標楷體" w:hAnsi="Times New Roman" w:cs="Times New Roman" w:hint="eastAsia"/>
          <w:color w:val="000000"/>
          <w:sz w:val="32"/>
          <w:szCs w:val="32"/>
        </w:rPr>
        <w:t>辦理</w:t>
      </w:r>
      <w:r w:rsidR="008F14A1">
        <w:rPr>
          <w:rFonts w:ascii="Times New Roman" w:eastAsia="標楷體" w:hAnsi="Times New Roman" w:cs="Times New Roman" w:hint="eastAsia"/>
          <w:color w:val="000000"/>
          <w:sz w:val="32"/>
          <w:szCs w:val="32"/>
        </w:rPr>
        <w:t>單位</w:t>
      </w:r>
      <w:r w:rsidR="008F14A1">
        <w:rPr>
          <w:rFonts w:ascii="Times New Roman" w:eastAsia="標楷體" w:hAnsi="Times New Roman" w:cs="Times New Roman"/>
          <w:color w:val="000000"/>
          <w:sz w:val="32"/>
          <w:szCs w:val="32"/>
        </w:rPr>
        <w:t>：</w:t>
      </w:r>
      <w:r w:rsidR="008F14A1">
        <w:rPr>
          <w:rFonts w:ascii="Times New Roman" w:eastAsia="標楷體" w:hAnsi="Times New Roman" w:cs="Times New Roman" w:hint="eastAsia"/>
          <w:color w:val="000000"/>
          <w:sz w:val="32"/>
          <w:szCs w:val="32"/>
        </w:rPr>
        <w:t>嘉義市政府環境保護局</w:t>
      </w:r>
    </w:p>
    <w:p w14:paraId="2121C21B" w14:textId="469608D4" w:rsidR="00D01A33" w:rsidRDefault="00E031AA" w:rsidP="000E2FBB">
      <w:pPr>
        <w:pStyle w:val="Web"/>
        <w:numPr>
          <w:ilvl w:val="0"/>
          <w:numId w:val="54"/>
        </w:numPr>
        <w:spacing w:before="180" w:after="0" w:line="400" w:lineRule="exact"/>
        <w:ind w:left="640" w:hangingChars="200" w:hanging="640"/>
        <w:jc w:val="both"/>
      </w:pPr>
      <w:r>
        <w:rPr>
          <w:rFonts w:ascii="Times New Roman" w:eastAsia="標楷體" w:hAnsi="Times New Roman" w:cs="Times New Roman" w:hint="eastAsia"/>
          <w:color w:val="000000"/>
          <w:sz w:val="32"/>
          <w:szCs w:val="32"/>
        </w:rPr>
        <w:t>計畫</w:t>
      </w:r>
      <w:r w:rsidR="00373DCF">
        <w:rPr>
          <w:rFonts w:ascii="Times New Roman" w:eastAsia="標楷體" w:hAnsi="Times New Roman" w:cs="Times New Roman"/>
          <w:color w:val="000000"/>
          <w:sz w:val="32"/>
          <w:szCs w:val="32"/>
        </w:rPr>
        <w:t>期程：自</w:t>
      </w:r>
      <w:r w:rsidR="00373DCF">
        <w:rPr>
          <w:rFonts w:ascii="Times New Roman" w:eastAsia="標楷體" w:hAnsi="Times New Roman" w:cs="Times New Roman"/>
          <w:color w:val="000000"/>
          <w:sz w:val="32"/>
          <w:szCs w:val="32"/>
        </w:rPr>
        <w:t>114</w:t>
      </w:r>
      <w:r w:rsidR="00373DCF">
        <w:rPr>
          <w:rFonts w:ascii="Times New Roman" w:eastAsia="標楷體" w:hAnsi="Times New Roman" w:cs="Times New Roman"/>
          <w:color w:val="000000"/>
          <w:sz w:val="32"/>
          <w:szCs w:val="32"/>
        </w:rPr>
        <w:t>年</w:t>
      </w:r>
      <w:r w:rsidR="00373DCF">
        <w:rPr>
          <w:rFonts w:ascii="Times New Roman" w:eastAsia="標楷體" w:hAnsi="Times New Roman" w:cs="Times New Roman"/>
          <w:color w:val="000000"/>
          <w:sz w:val="32"/>
          <w:szCs w:val="32"/>
        </w:rPr>
        <w:t>1</w:t>
      </w:r>
      <w:r w:rsidR="00373DCF">
        <w:rPr>
          <w:rFonts w:ascii="Times New Roman" w:eastAsia="標楷體" w:hAnsi="Times New Roman" w:cs="Times New Roman"/>
          <w:color w:val="000000"/>
          <w:sz w:val="32"/>
          <w:szCs w:val="32"/>
        </w:rPr>
        <w:t>月</w:t>
      </w:r>
      <w:r w:rsidR="00373DCF">
        <w:rPr>
          <w:rFonts w:ascii="Times New Roman" w:eastAsia="標楷體" w:hAnsi="Times New Roman" w:cs="Times New Roman"/>
          <w:color w:val="000000"/>
          <w:sz w:val="32"/>
          <w:szCs w:val="32"/>
        </w:rPr>
        <w:t>1</w:t>
      </w:r>
      <w:r w:rsidR="00373DCF">
        <w:rPr>
          <w:rFonts w:ascii="Times New Roman" w:eastAsia="標楷體" w:hAnsi="Times New Roman" w:cs="Times New Roman"/>
          <w:color w:val="000000"/>
          <w:sz w:val="32"/>
          <w:szCs w:val="32"/>
        </w:rPr>
        <w:t>日起至</w:t>
      </w:r>
      <w:r w:rsidR="00373DCF">
        <w:rPr>
          <w:rFonts w:ascii="Times New Roman" w:eastAsia="標楷體" w:hAnsi="Times New Roman" w:cs="Times New Roman"/>
          <w:color w:val="000000"/>
          <w:sz w:val="32"/>
          <w:szCs w:val="32"/>
        </w:rPr>
        <w:t>114</w:t>
      </w:r>
      <w:r w:rsidR="00373DCF">
        <w:rPr>
          <w:rFonts w:ascii="Times New Roman" w:eastAsia="標楷體" w:hAnsi="Times New Roman" w:cs="Times New Roman"/>
          <w:color w:val="000000"/>
          <w:sz w:val="32"/>
          <w:szCs w:val="32"/>
        </w:rPr>
        <w:t>年</w:t>
      </w:r>
      <w:r w:rsidR="00373DCF">
        <w:rPr>
          <w:rFonts w:ascii="Times New Roman" w:eastAsia="標楷體" w:hAnsi="Times New Roman" w:cs="Times New Roman"/>
          <w:color w:val="000000"/>
          <w:sz w:val="32"/>
          <w:szCs w:val="32"/>
        </w:rPr>
        <w:t>10</w:t>
      </w:r>
      <w:r w:rsidR="00373DCF">
        <w:rPr>
          <w:rFonts w:ascii="Times New Roman" w:eastAsia="標楷體" w:hAnsi="Times New Roman" w:cs="Times New Roman"/>
          <w:color w:val="000000"/>
          <w:sz w:val="32"/>
          <w:szCs w:val="32"/>
        </w:rPr>
        <w:t>月</w:t>
      </w:r>
      <w:r w:rsidR="00373DCF">
        <w:rPr>
          <w:rFonts w:ascii="Times New Roman" w:eastAsia="標楷體" w:hAnsi="Times New Roman" w:cs="Times New Roman"/>
          <w:color w:val="000000"/>
          <w:sz w:val="32"/>
          <w:szCs w:val="32"/>
        </w:rPr>
        <w:t>31</w:t>
      </w:r>
      <w:r w:rsidR="00373DCF">
        <w:rPr>
          <w:rFonts w:ascii="Times New Roman" w:eastAsia="標楷體" w:hAnsi="Times New Roman" w:cs="Times New Roman"/>
          <w:color w:val="000000"/>
          <w:sz w:val="32"/>
          <w:szCs w:val="32"/>
        </w:rPr>
        <w:t>日辦理完成。</w:t>
      </w:r>
    </w:p>
    <w:p w14:paraId="2121C21C" w14:textId="7DCCA88E" w:rsidR="00D01A33" w:rsidRDefault="000E2FBB" w:rsidP="000E2FBB">
      <w:pPr>
        <w:pStyle w:val="Web"/>
        <w:numPr>
          <w:ilvl w:val="0"/>
          <w:numId w:val="54"/>
        </w:numPr>
        <w:spacing w:before="180" w:after="0" w:line="400" w:lineRule="exact"/>
        <w:ind w:left="640" w:hangingChars="200" w:hanging="640"/>
        <w:jc w:val="both"/>
      </w:pPr>
      <w:bookmarkStart w:id="0" w:name="_Hlk162281923"/>
      <w:r>
        <w:rPr>
          <w:rFonts w:ascii="Times New Roman" w:eastAsia="標楷體" w:hAnsi="Times New Roman" w:cs="Times New Roman" w:hint="eastAsia"/>
          <w:color w:val="000000"/>
          <w:sz w:val="32"/>
          <w:szCs w:val="32"/>
        </w:rPr>
        <w:t>計畫</w:t>
      </w:r>
      <w:r>
        <w:rPr>
          <w:rFonts w:ascii="Times New Roman" w:eastAsia="標楷體" w:hAnsi="Times New Roman" w:cs="Times New Roman"/>
          <w:color w:val="000000"/>
          <w:sz w:val="32"/>
          <w:szCs w:val="32"/>
        </w:rPr>
        <w:t>經費：</w:t>
      </w:r>
      <w:bookmarkStart w:id="1" w:name="_Hlk162281998"/>
      <w:bookmarkEnd w:id="0"/>
      <w:r>
        <w:rPr>
          <w:rFonts w:ascii="Times New Roman" w:eastAsia="標楷體" w:hAnsi="Times New Roman" w:cs="Times New Roman" w:hint="eastAsia"/>
          <w:color w:val="000000"/>
          <w:sz w:val="32"/>
          <w:szCs w:val="32"/>
        </w:rPr>
        <w:t>每一個社區補助</w:t>
      </w:r>
      <w:r>
        <w:rPr>
          <w:rFonts w:ascii="Times New Roman" w:eastAsia="標楷體" w:hAnsi="Times New Roman" w:cs="Times New Roman"/>
          <w:color w:val="000000"/>
          <w:sz w:val="32"/>
          <w:szCs w:val="32"/>
        </w:rPr>
        <w:t>新臺幣（下同）</w:t>
      </w:r>
      <w:r>
        <w:rPr>
          <w:rFonts w:ascii="Times New Roman" w:eastAsia="標楷體" w:hAnsi="Times New Roman" w:cs="Times New Roman" w:hint="eastAsia"/>
          <w:color w:val="000000"/>
          <w:sz w:val="32"/>
          <w:szCs w:val="32"/>
        </w:rPr>
        <w:t>15</w:t>
      </w:r>
      <w:r>
        <w:rPr>
          <w:rFonts w:ascii="Times New Roman" w:eastAsia="標楷體" w:hAnsi="Times New Roman" w:cs="Times New Roman"/>
          <w:color w:val="000000"/>
          <w:sz w:val="32"/>
          <w:szCs w:val="32"/>
        </w:rPr>
        <w:t>萬元</w:t>
      </w:r>
      <w:bookmarkEnd w:id="1"/>
      <w:r w:rsidR="00E031AA">
        <w:rPr>
          <w:rFonts w:ascii="Times New Roman" w:eastAsia="標楷體" w:hAnsi="Times New Roman" w:cs="Times New Roman" w:hint="eastAsia"/>
          <w:color w:val="000000"/>
          <w:sz w:val="32"/>
          <w:szCs w:val="32"/>
        </w:rPr>
        <w:t>。</w:t>
      </w:r>
    </w:p>
    <w:p w14:paraId="7DCECA55" w14:textId="4ED2B454" w:rsidR="00E031AA" w:rsidRDefault="000E2FBB" w:rsidP="000E2FBB">
      <w:pPr>
        <w:pStyle w:val="Web"/>
        <w:numPr>
          <w:ilvl w:val="0"/>
          <w:numId w:val="54"/>
        </w:numPr>
        <w:spacing w:before="180" w:after="0" w:line="400" w:lineRule="exact"/>
        <w:ind w:left="640" w:hangingChars="200" w:hanging="640"/>
        <w:jc w:val="both"/>
        <w:rPr>
          <w:rFonts w:ascii="Times New Roman" w:eastAsia="標楷體" w:hAnsi="Times New Roman" w:cs="Times New Roman"/>
          <w:color w:val="000000"/>
          <w:sz w:val="32"/>
          <w:szCs w:val="32"/>
        </w:rPr>
      </w:pPr>
      <w:r w:rsidRPr="000E2FBB">
        <w:rPr>
          <w:rFonts w:ascii="Times New Roman" w:eastAsia="標楷體" w:hAnsi="Times New Roman" w:cs="Times New Roman" w:hint="eastAsia"/>
          <w:color w:val="000000"/>
          <w:sz w:val="32"/>
          <w:szCs w:val="32"/>
        </w:rPr>
        <w:t>申請資格</w:t>
      </w:r>
      <w:r>
        <w:rPr>
          <w:rFonts w:ascii="Times New Roman" w:eastAsia="標楷體" w:hAnsi="Times New Roman" w:cs="Times New Roman"/>
          <w:color w:val="000000"/>
          <w:sz w:val="32"/>
          <w:szCs w:val="32"/>
        </w:rPr>
        <w:t>：</w:t>
      </w:r>
    </w:p>
    <w:p w14:paraId="1E90B1AB" w14:textId="4E4ABA49" w:rsidR="000E2FBB" w:rsidRPr="000E2FBB" w:rsidRDefault="000E2FBB" w:rsidP="009745BD">
      <w:pPr>
        <w:pStyle w:val="Web"/>
        <w:numPr>
          <w:ilvl w:val="1"/>
          <w:numId w:val="54"/>
        </w:numPr>
        <w:spacing w:before="180" w:line="400" w:lineRule="exact"/>
        <w:ind w:leftChars="600" w:left="1600" w:hangingChars="50" w:hanging="160"/>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嘉義市政府立案</w:t>
      </w:r>
      <w:r w:rsidRPr="000E2FBB">
        <w:rPr>
          <w:rFonts w:ascii="Times New Roman" w:eastAsia="標楷體" w:hAnsi="Times New Roman" w:cs="Times New Roman" w:hint="eastAsia"/>
          <w:color w:val="000000"/>
          <w:sz w:val="32"/>
          <w:szCs w:val="32"/>
        </w:rPr>
        <w:t>之社區發展協會，</w:t>
      </w:r>
      <w:r w:rsidR="009745BD">
        <w:rPr>
          <w:rFonts w:ascii="Times New Roman" w:eastAsia="標楷體" w:hAnsi="Times New Roman" w:cs="Times New Roman" w:hint="eastAsia"/>
          <w:color w:val="000000"/>
          <w:sz w:val="32"/>
          <w:szCs w:val="32"/>
        </w:rPr>
        <w:t>並</w:t>
      </w:r>
      <w:r w:rsidRPr="000E2FBB">
        <w:rPr>
          <w:rFonts w:ascii="Times New Roman" w:eastAsia="標楷體" w:hAnsi="Times New Roman" w:cs="Times New Roman" w:hint="eastAsia"/>
          <w:color w:val="000000"/>
          <w:sz w:val="32"/>
          <w:szCs w:val="32"/>
        </w:rPr>
        <w:t>有環保志工組織。</w:t>
      </w:r>
    </w:p>
    <w:p w14:paraId="2FFCA984" w14:textId="77777777" w:rsidR="000E2FBB" w:rsidRPr="000E2FBB" w:rsidRDefault="000E2FBB" w:rsidP="009745BD">
      <w:pPr>
        <w:pStyle w:val="Web"/>
        <w:numPr>
          <w:ilvl w:val="1"/>
          <w:numId w:val="54"/>
        </w:numPr>
        <w:spacing w:before="180" w:line="400" w:lineRule="exact"/>
        <w:ind w:leftChars="600" w:left="1600" w:hangingChars="50" w:hanging="160"/>
        <w:jc w:val="both"/>
        <w:rPr>
          <w:rFonts w:ascii="Times New Roman" w:eastAsia="標楷體" w:hAnsi="Times New Roman" w:cs="Times New Roman"/>
          <w:color w:val="000000"/>
          <w:sz w:val="32"/>
          <w:szCs w:val="32"/>
        </w:rPr>
      </w:pPr>
      <w:r w:rsidRPr="000E2FBB">
        <w:rPr>
          <w:rFonts w:ascii="Times New Roman" w:eastAsia="標楷體" w:hAnsi="Times New Roman" w:cs="Times New Roman" w:hint="eastAsia"/>
          <w:color w:val="000000"/>
          <w:sz w:val="32"/>
          <w:szCs w:val="32"/>
        </w:rPr>
        <w:t>需未曾執行環保小學堂計畫、未通過環境教育設施場所認證或未曾獲得國家環境教育獎之社區，且執行各類型</w:t>
      </w:r>
      <w:r w:rsidRPr="000E2FBB">
        <w:rPr>
          <w:rFonts w:ascii="Times New Roman" w:eastAsia="標楷體" w:hAnsi="Times New Roman" w:cs="Times New Roman" w:hint="eastAsia"/>
          <w:color w:val="000000"/>
          <w:sz w:val="32"/>
          <w:szCs w:val="32"/>
        </w:rPr>
        <w:t>(</w:t>
      </w:r>
      <w:r w:rsidRPr="000E2FBB">
        <w:rPr>
          <w:rFonts w:ascii="Times New Roman" w:eastAsia="標楷體" w:hAnsi="Times New Roman" w:cs="Times New Roman" w:hint="eastAsia"/>
          <w:color w:val="000000"/>
          <w:sz w:val="32"/>
          <w:szCs w:val="32"/>
        </w:rPr>
        <w:t>單一或聯合</w:t>
      </w:r>
      <w:r w:rsidRPr="000E2FBB">
        <w:rPr>
          <w:rFonts w:ascii="Times New Roman" w:eastAsia="標楷體" w:hAnsi="Times New Roman" w:cs="Times New Roman" w:hint="eastAsia"/>
          <w:color w:val="000000"/>
          <w:sz w:val="32"/>
          <w:szCs w:val="32"/>
        </w:rPr>
        <w:t>)</w:t>
      </w:r>
      <w:r w:rsidRPr="000E2FBB">
        <w:rPr>
          <w:rFonts w:ascii="Times New Roman" w:eastAsia="標楷體" w:hAnsi="Times New Roman" w:cs="Times New Roman" w:hint="eastAsia"/>
          <w:color w:val="000000"/>
          <w:sz w:val="32"/>
          <w:szCs w:val="32"/>
        </w:rPr>
        <w:t>計畫累計未超過</w:t>
      </w:r>
      <w:r w:rsidRPr="000E2FBB">
        <w:rPr>
          <w:rFonts w:ascii="Times New Roman" w:eastAsia="標楷體" w:hAnsi="Times New Roman" w:cs="Times New Roman" w:hint="eastAsia"/>
          <w:color w:val="000000"/>
          <w:sz w:val="32"/>
          <w:szCs w:val="32"/>
        </w:rPr>
        <w:t>3</w:t>
      </w:r>
      <w:r w:rsidRPr="000E2FBB">
        <w:rPr>
          <w:rFonts w:ascii="Times New Roman" w:eastAsia="標楷體" w:hAnsi="Times New Roman" w:cs="Times New Roman" w:hint="eastAsia"/>
          <w:color w:val="000000"/>
          <w:sz w:val="32"/>
          <w:szCs w:val="32"/>
        </w:rPr>
        <w:t>年（含）之社區。</w:t>
      </w:r>
    </w:p>
    <w:p w14:paraId="076B0AD1" w14:textId="045CCFB7" w:rsidR="000E2FBB" w:rsidRDefault="000E2FBB" w:rsidP="009745BD">
      <w:pPr>
        <w:pStyle w:val="Web"/>
        <w:numPr>
          <w:ilvl w:val="1"/>
          <w:numId w:val="54"/>
        </w:numPr>
        <w:spacing w:before="180" w:after="0" w:line="400" w:lineRule="exact"/>
        <w:ind w:leftChars="600" w:left="1600" w:hangingChars="50" w:hanging="160"/>
        <w:jc w:val="both"/>
        <w:rPr>
          <w:rFonts w:ascii="Times New Roman" w:eastAsia="標楷體" w:hAnsi="Times New Roman" w:cs="Times New Roman"/>
          <w:color w:val="000000"/>
          <w:sz w:val="32"/>
          <w:szCs w:val="32"/>
        </w:rPr>
      </w:pPr>
      <w:r w:rsidRPr="000E2FBB">
        <w:rPr>
          <w:rFonts w:ascii="Times New Roman" w:eastAsia="標楷體" w:hAnsi="Times New Roman" w:cs="Times New Roman" w:hint="eastAsia"/>
          <w:color w:val="000000"/>
          <w:sz w:val="32"/>
          <w:szCs w:val="32"/>
        </w:rPr>
        <w:t>執行過聯合社區不得再執行單一社區；擔任聯合型社區之母社區者須於近</w:t>
      </w:r>
      <w:r w:rsidRPr="000E2FBB">
        <w:rPr>
          <w:rFonts w:ascii="Times New Roman" w:eastAsia="標楷體" w:hAnsi="Times New Roman" w:cs="Times New Roman" w:hint="eastAsia"/>
          <w:color w:val="000000"/>
          <w:sz w:val="32"/>
          <w:szCs w:val="32"/>
        </w:rPr>
        <w:t>10</w:t>
      </w:r>
      <w:r w:rsidRPr="000E2FBB">
        <w:rPr>
          <w:rFonts w:ascii="Times New Roman" w:eastAsia="標楷體" w:hAnsi="Times New Roman" w:cs="Times New Roman" w:hint="eastAsia"/>
          <w:color w:val="000000"/>
          <w:sz w:val="32"/>
          <w:szCs w:val="32"/>
        </w:rPr>
        <w:t>年曾參加過相關類似計畫。</w:t>
      </w:r>
    </w:p>
    <w:p w14:paraId="36B01454" w14:textId="77777777" w:rsidR="008F14A1" w:rsidRDefault="00CD21DF" w:rsidP="000E2FBB">
      <w:pPr>
        <w:pStyle w:val="Web"/>
        <w:numPr>
          <w:ilvl w:val="0"/>
          <w:numId w:val="54"/>
        </w:numPr>
        <w:spacing w:before="180" w:after="0" w:line="400" w:lineRule="exact"/>
        <w:ind w:left="566" w:hangingChars="177" w:hanging="566"/>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申請時程：</w:t>
      </w:r>
    </w:p>
    <w:p w14:paraId="6ED9FDD8" w14:textId="3EE55C57" w:rsidR="00CD21DF" w:rsidRDefault="00CD21DF" w:rsidP="009745BD">
      <w:pPr>
        <w:pStyle w:val="Web"/>
        <w:spacing w:before="180" w:after="0" w:line="400" w:lineRule="exact"/>
        <w:ind w:leftChars="200" w:left="480" w:firstLineChars="200" w:firstLine="640"/>
        <w:jc w:val="both"/>
        <w:rPr>
          <w:rFonts w:ascii="Times New Roman" w:eastAsia="標楷體" w:hAnsi="Times New Roman" w:cs="Times New Roman"/>
          <w:color w:val="000000"/>
          <w:sz w:val="32"/>
          <w:szCs w:val="32"/>
        </w:rPr>
      </w:pPr>
      <w:r w:rsidRPr="00CD21DF">
        <w:rPr>
          <w:rFonts w:ascii="Times New Roman" w:eastAsia="標楷體" w:hAnsi="Times New Roman" w:cs="Times New Roman" w:hint="eastAsia"/>
          <w:color w:val="000000"/>
          <w:sz w:val="32"/>
          <w:szCs w:val="32"/>
        </w:rPr>
        <w:t>請於</w:t>
      </w:r>
      <w:r w:rsidRPr="00CD21DF">
        <w:rPr>
          <w:rFonts w:ascii="Times New Roman" w:eastAsia="標楷體" w:hAnsi="Times New Roman" w:cs="Times New Roman" w:hint="eastAsia"/>
          <w:color w:val="000000"/>
          <w:sz w:val="32"/>
          <w:szCs w:val="32"/>
        </w:rPr>
        <w:t>11</w:t>
      </w:r>
      <w:r>
        <w:rPr>
          <w:rFonts w:ascii="Times New Roman" w:eastAsia="標楷體" w:hAnsi="Times New Roman" w:cs="Times New Roman" w:hint="eastAsia"/>
          <w:color w:val="000000"/>
          <w:sz w:val="32"/>
          <w:szCs w:val="32"/>
        </w:rPr>
        <w:t>3</w:t>
      </w:r>
      <w:r w:rsidRPr="00CD21DF">
        <w:rPr>
          <w:rFonts w:ascii="Times New Roman" w:eastAsia="標楷體" w:hAnsi="Times New Roman" w:cs="Times New Roman" w:hint="eastAsia"/>
          <w:color w:val="000000"/>
          <w:sz w:val="32"/>
          <w:szCs w:val="32"/>
        </w:rPr>
        <w:t>年</w:t>
      </w:r>
      <w:r w:rsidRPr="00CD21DF">
        <w:rPr>
          <w:rFonts w:ascii="Times New Roman" w:eastAsia="標楷體" w:hAnsi="Times New Roman" w:cs="Times New Roman" w:hint="eastAsia"/>
          <w:color w:val="000000"/>
          <w:sz w:val="32"/>
          <w:szCs w:val="32"/>
        </w:rPr>
        <w:t>1</w:t>
      </w:r>
      <w:r w:rsidR="005A7BC8">
        <w:rPr>
          <w:rFonts w:ascii="Times New Roman" w:eastAsia="標楷體" w:hAnsi="Times New Roman" w:cs="Times New Roman" w:hint="eastAsia"/>
          <w:color w:val="000000"/>
          <w:sz w:val="32"/>
          <w:szCs w:val="32"/>
        </w:rPr>
        <w:t>1</w:t>
      </w:r>
      <w:r w:rsidRPr="00CD21DF">
        <w:rPr>
          <w:rFonts w:ascii="Times New Roman" w:eastAsia="標楷體" w:hAnsi="Times New Roman" w:cs="Times New Roman" w:hint="eastAsia"/>
          <w:color w:val="000000"/>
          <w:sz w:val="32"/>
          <w:szCs w:val="32"/>
        </w:rPr>
        <w:t>月</w:t>
      </w:r>
      <w:r w:rsidR="005A7BC8">
        <w:rPr>
          <w:rFonts w:ascii="Times New Roman" w:eastAsia="標楷體" w:hAnsi="Times New Roman" w:cs="Times New Roman" w:hint="eastAsia"/>
          <w:color w:val="000000"/>
          <w:sz w:val="32"/>
          <w:szCs w:val="32"/>
        </w:rPr>
        <w:t>10</w:t>
      </w:r>
      <w:r w:rsidRPr="00CD21DF">
        <w:rPr>
          <w:rFonts w:ascii="Times New Roman" w:eastAsia="標楷體" w:hAnsi="Times New Roman" w:cs="Times New Roman" w:hint="eastAsia"/>
          <w:color w:val="000000"/>
          <w:sz w:val="32"/>
          <w:szCs w:val="32"/>
        </w:rPr>
        <w:t>日前檢具申請書</w:t>
      </w:r>
      <w:r w:rsidR="008F14A1">
        <w:rPr>
          <w:rFonts w:ascii="Times New Roman" w:eastAsia="標楷體" w:hAnsi="Times New Roman" w:cs="Times New Roman" w:hint="eastAsia"/>
          <w:color w:val="000000"/>
          <w:sz w:val="32"/>
          <w:szCs w:val="32"/>
        </w:rPr>
        <w:t>（如附件）</w:t>
      </w:r>
      <w:r w:rsidRPr="00CD21DF">
        <w:rPr>
          <w:rFonts w:ascii="Times New Roman" w:eastAsia="標楷體" w:hAnsi="Times New Roman" w:cs="Times New Roman" w:hint="eastAsia"/>
          <w:color w:val="000000"/>
          <w:sz w:val="32"/>
          <w:szCs w:val="32"/>
        </w:rPr>
        <w:t>及相關文件向</w:t>
      </w:r>
      <w:r w:rsidR="008F14A1">
        <w:rPr>
          <w:rFonts w:ascii="Times New Roman" w:eastAsia="標楷體" w:hAnsi="Times New Roman" w:cs="Times New Roman" w:hint="eastAsia"/>
          <w:color w:val="000000"/>
          <w:sz w:val="32"/>
          <w:szCs w:val="32"/>
        </w:rPr>
        <w:t>嘉義市政府環境保護局</w:t>
      </w:r>
      <w:r w:rsidRPr="00CD21DF">
        <w:rPr>
          <w:rFonts w:ascii="Times New Roman" w:eastAsia="標楷體" w:hAnsi="Times New Roman" w:cs="Times New Roman" w:hint="eastAsia"/>
          <w:color w:val="000000"/>
          <w:sz w:val="32"/>
          <w:szCs w:val="32"/>
        </w:rPr>
        <w:t>提出申請</w:t>
      </w:r>
      <w:r w:rsidR="008F14A1">
        <w:rPr>
          <w:rFonts w:ascii="Times New Roman" w:eastAsia="標楷體" w:hAnsi="Times New Roman" w:cs="Times New Roman" w:hint="eastAsia"/>
          <w:color w:val="000000"/>
          <w:sz w:val="32"/>
          <w:szCs w:val="32"/>
        </w:rPr>
        <w:t>。</w:t>
      </w:r>
    </w:p>
    <w:p w14:paraId="7A35C2B4" w14:textId="44759B77" w:rsidR="00CD21DF" w:rsidRDefault="000E2FBB" w:rsidP="000E2FBB">
      <w:pPr>
        <w:pStyle w:val="Web"/>
        <w:numPr>
          <w:ilvl w:val="0"/>
          <w:numId w:val="54"/>
        </w:numPr>
        <w:spacing w:before="180" w:after="0" w:line="400" w:lineRule="exact"/>
        <w:ind w:left="566" w:hangingChars="177" w:hanging="566"/>
        <w:jc w:val="both"/>
        <w:rPr>
          <w:rFonts w:ascii="Times New Roman" w:eastAsia="標楷體" w:hAnsi="Times New Roman" w:cs="Times New Roman"/>
          <w:color w:val="000000"/>
          <w:sz w:val="32"/>
          <w:szCs w:val="32"/>
        </w:rPr>
      </w:pPr>
      <w:r w:rsidRPr="000E2FBB">
        <w:rPr>
          <w:rFonts w:ascii="Times New Roman" w:eastAsia="標楷體" w:hAnsi="Times New Roman" w:cs="Times New Roman" w:hint="eastAsia"/>
          <w:color w:val="000000"/>
          <w:sz w:val="32"/>
          <w:szCs w:val="32"/>
        </w:rPr>
        <w:t>執行內容：</w:t>
      </w:r>
    </w:p>
    <w:p w14:paraId="779940BF" w14:textId="2A4A29E3" w:rsidR="000E2FBB" w:rsidRDefault="000E2FBB" w:rsidP="00CD21DF">
      <w:pPr>
        <w:pStyle w:val="Web"/>
        <w:spacing w:before="180" w:after="0" w:line="400" w:lineRule="exact"/>
        <w:ind w:leftChars="300" w:left="720" w:firstLineChars="200" w:firstLine="640"/>
        <w:jc w:val="both"/>
        <w:rPr>
          <w:rFonts w:ascii="Times New Roman" w:eastAsia="標楷體" w:hAnsi="Times New Roman" w:cs="Times New Roman"/>
          <w:color w:val="000000"/>
          <w:sz w:val="32"/>
          <w:szCs w:val="32"/>
        </w:rPr>
      </w:pPr>
      <w:r w:rsidRPr="000E2FBB">
        <w:rPr>
          <w:rFonts w:ascii="Times New Roman" w:eastAsia="標楷體" w:hAnsi="Times New Roman" w:cs="Times New Roman" w:hint="eastAsia"/>
          <w:color w:val="000000"/>
          <w:sz w:val="32"/>
          <w:szCs w:val="32"/>
        </w:rPr>
        <w:t>環境調查、組織培力與環境教育推廣等</w:t>
      </w:r>
      <w:r w:rsidRPr="000E2FBB">
        <w:rPr>
          <w:rFonts w:ascii="Times New Roman" w:eastAsia="標楷體" w:hAnsi="Times New Roman" w:cs="Times New Roman" w:hint="eastAsia"/>
          <w:color w:val="000000"/>
          <w:sz w:val="32"/>
          <w:szCs w:val="32"/>
        </w:rPr>
        <w:t>3</w:t>
      </w:r>
      <w:r w:rsidRPr="000E2FBB">
        <w:rPr>
          <w:rFonts w:ascii="Times New Roman" w:eastAsia="標楷體" w:hAnsi="Times New Roman" w:cs="Times New Roman" w:hint="eastAsia"/>
          <w:color w:val="000000"/>
          <w:sz w:val="32"/>
          <w:szCs w:val="32"/>
        </w:rPr>
        <w:t>項目為必要執行項目，其餘可依據社區現況及未來發展方向，配合本部重點環保施政內容，或自行選擇執行項目。</w:t>
      </w:r>
    </w:p>
    <w:tbl>
      <w:tblPr>
        <w:tblW w:w="9067" w:type="dxa"/>
        <w:jc w:val="center"/>
        <w:tblLayout w:type="fixed"/>
        <w:tblCellMar>
          <w:left w:w="10" w:type="dxa"/>
          <w:right w:w="10" w:type="dxa"/>
        </w:tblCellMar>
        <w:tblLook w:val="0000" w:firstRow="0" w:lastRow="0" w:firstColumn="0" w:lastColumn="0" w:noHBand="0" w:noVBand="0"/>
      </w:tblPr>
      <w:tblGrid>
        <w:gridCol w:w="2122"/>
        <w:gridCol w:w="6945"/>
      </w:tblGrid>
      <w:tr w:rsidR="00D01A33" w14:paraId="2121C22A" w14:textId="77777777">
        <w:trPr>
          <w:trHeight w:val="557"/>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1C228" w14:textId="77777777" w:rsidR="00D01A33" w:rsidRDefault="00373DCF">
            <w:pPr>
              <w:pStyle w:val="Standard"/>
              <w:jc w:val="both"/>
              <w:rPr>
                <w:rFonts w:eastAsia="標楷體"/>
                <w:b/>
                <w:color w:val="000000"/>
              </w:rPr>
            </w:pPr>
            <w:r>
              <w:rPr>
                <w:rFonts w:eastAsia="標楷體"/>
                <w:b/>
                <w:color w:val="000000"/>
              </w:rPr>
              <w:t>執行項目</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1C229" w14:textId="77777777" w:rsidR="00D01A33" w:rsidRDefault="00373DCF">
            <w:pPr>
              <w:pStyle w:val="Standard"/>
              <w:jc w:val="both"/>
              <w:rPr>
                <w:rFonts w:eastAsia="標楷體"/>
                <w:b/>
                <w:color w:val="000000"/>
              </w:rPr>
            </w:pPr>
            <w:r>
              <w:rPr>
                <w:rFonts w:eastAsia="標楷體"/>
                <w:b/>
                <w:color w:val="000000"/>
              </w:rPr>
              <w:t>工作內容</w:t>
            </w:r>
          </w:p>
        </w:tc>
      </w:tr>
      <w:tr w:rsidR="00D01A33" w14:paraId="2121C22D" w14:textId="77777777">
        <w:trPr>
          <w:trHeight w:val="42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1C22B" w14:textId="77777777" w:rsidR="00D01A33" w:rsidRDefault="00373DCF">
            <w:pPr>
              <w:pStyle w:val="Standard"/>
              <w:jc w:val="both"/>
              <w:rPr>
                <w:rFonts w:eastAsia="標楷體"/>
                <w:color w:val="000000"/>
              </w:rPr>
            </w:pPr>
            <w:r>
              <w:rPr>
                <w:rFonts w:eastAsia="標楷體"/>
                <w:color w:val="000000"/>
              </w:rPr>
              <w:t>環境調查</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1C22C" w14:textId="77777777" w:rsidR="00D01A33" w:rsidRDefault="00373DCF">
            <w:pPr>
              <w:pStyle w:val="Standard"/>
              <w:jc w:val="both"/>
            </w:pPr>
            <w:r>
              <w:rPr>
                <w:rFonts w:eastAsia="標楷體"/>
                <w:color w:val="000000"/>
              </w:rPr>
              <w:t>針對社區進行環境調查，包括：人、文、地、產、景等面向</w:t>
            </w:r>
          </w:p>
        </w:tc>
      </w:tr>
      <w:tr w:rsidR="00D01A33" w14:paraId="2121C230" w14:textId="77777777">
        <w:trPr>
          <w:trHeight w:val="42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1C22E" w14:textId="77777777" w:rsidR="00D01A33" w:rsidRDefault="00373DCF">
            <w:pPr>
              <w:pStyle w:val="Standard"/>
              <w:jc w:val="both"/>
              <w:rPr>
                <w:rFonts w:eastAsia="標楷體"/>
                <w:color w:val="000000"/>
              </w:rPr>
            </w:pPr>
            <w:r>
              <w:rPr>
                <w:rFonts w:eastAsia="標楷體"/>
                <w:color w:val="000000"/>
              </w:rPr>
              <w:t>組織培力</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1C22F" w14:textId="77777777" w:rsidR="00D01A33" w:rsidRDefault="00373DCF">
            <w:pPr>
              <w:pStyle w:val="Standard"/>
              <w:jc w:val="both"/>
              <w:rPr>
                <w:rFonts w:eastAsia="標楷體"/>
                <w:color w:val="000000"/>
              </w:rPr>
            </w:pPr>
            <w:r>
              <w:rPr>
                <w:rFonts w:eastAsia="標楷體"/>
                <w:color w:val="000000"/>
              </w:rPr>
              <w:t>社區志工培訓、社區觀摩學習參訪與其他</w:t>
            </w:r>
          </w:p>
        </w:tc>
      </w:tr>
      <w:tr w:rsidR="00D01A33" w14:paraId="2121C233" w14:textId="77777777">
        <w:trPr>
          <w:trHeight w:val="42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1C231" w14:textId="77777777" w:rsidR="00D01A33" w:rsidRDefault="00373DCF">
            <w:pPr>
              <w:pStyle w:val="Standard"/>
              <w:jc w:val="both"/>
              <w:rPr>
                <w:rFonts w:eastAsia="標楷體"/>
                <w:color w:val="000000"/>
              </w:rPr>
            </w:pPr>
            <w:r>
              <w:rPr>
                <w:rFonts w:eastAsia="標楷體"/>
                <w:color w:val="000000"/>
              </w:rPr>
              <w:t>環境教育推廣</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1C232" w14:textId="77777777" w:rsidR="00D01A33" w:rsidRDefault="00373DCF">
            <w:pPr>
              <w:pStyle w:val="Standard"/>
              <w:jc w:val="both"/>
            </w:pPr>
            <w:r>
              <w:rPr>
                <w:rFonts w:eastAsia="標楷體"/>
                <w:color w:val="000000"/>
              </w:rPr>
              <w:t>環境教育研習、解說培訓、活動方案設計，以及辦理環境教育宣導，如氣候變遷、資源循環、</w:t>
            </w:r>
            <w:proofErr w:type="gramStart"/>
            <w:r>
              <w:rPr>
                <w:rFonts w:eastAsia="標楷體"/>
                <w:color w:val="000000"/>
                <w:lang w:eastAsia="zh-HK"/>
              </w:rPr>
              <w:t>淨零</w:t>
            </w:r>
            <w:r>
              <w:rPr>
                <w:rFonts w:eastAsia="標楷體"/>
                <w:color w:val="000000"/>
              </w:rPr>
              <w:t>綠</w:t>
            </w:r>
            <w:proofErr w:type="gramEnd"/>
            <w:r>
              <w:rPr>
                <w:rFonts w:eastAsia="標楷體"/>
                <w:color w:val="000000"/>
              </w:rPr>
              <w:t>生活、菸蒂不落地、環境品</w:t>
            </w:r>
            <w:r>
              <w:rPr>
                <w:rFonts w:eastAsia="標楷體"/>
                <w:color w:val="000000"/>
              </w:rPr>
              <w:lastRenderedPageBreak/>
              <w:t>質，或與本部相關重點環保施政議題。</w:t>
            </w:r>
          </w:p>
        </w:tc>
      </w:tr>
      <w:tr w:rsidR="00D01A33" w14:paraId="2121C236" w14:textId="77777777">
        <w:trPr>
          <w:trHeight w:val="425"/>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1C234" w14:textId="77777777" w:rsidR="00D01A33" w:rsidRDefault="00373DCF">
            <w:pPr>
              <w:pStyle w:val="Standard"/>
              <w:jc w:val="both"/>
              <w:rPr>
                <w:rFonts w:eastAsia="標楷體"/>
                <w:color w:val="000000"/>
              </w:rPr>
            </w:pPr>
            <w:r>
              <w:rPr>
                <w:rFonts w:eastAsia="標楷體"/>
                <w:color w:val="000000"/>
              </w:rPr>
              <w:lastRenderedPageBreak/>
              <w:t>環境維護與管理</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1C235" w14:textId="77777777" w:rsidR="00D01A33" w:rsidRDefault="00373DCF">
            <w:pPr>
              <w:pStyle w:val="Standard"/>
              <w:jc w:val="both"/>
              <w:rPr>
                <w:rFonts w:eastAsia="標楷體"/>
                <w:color w:val="000000"/>
              </w:rPr>
            </w:pPr>
            <w:r>
              <w:rPr>
                <w:rFonts w:eastAsia="標楷體"/>
                <w:color w:val="000000"/>
              </w:rPr>
              <w:t>認養維護、髒亂點及違規小廣告清除、病媒</w:t>
            </w:r>
            <w:proofErr w:type="gramStart"/>
            <w:r>
              <w:rPr>
                <w:rFonts w:eastAsia="標楷體"/>
                <w:color w:val="000000"/>
              </w:rPr>
              <w:t>蚊</w:t>
            </w:r>
            <w:proofErr w:type="gramEnd"/>
            <w:r>
              <w:rPr>
                <w:rFonts w:eastAsia="標楷體"/>
                <w:color w:val="000000"/>
              </w:rPr>
              <w:t>孳生源清除、閒置空間或空地綠美化、自然農園及其他</w:t>
            </w:r>
          </w:p>
        </w:tc>
      </w:tr>
      <w:tr w:rsidR="00D01A33" w14:paraId="2121C239" w14:textId="77777777">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1C237" w14:textId="77777777" w:rsidR="00D01A33" w:rsidRDefault="00373DCF">
            <w:pPr>
              <w:pStyle w:val="Standard"/>
              <w:jc w:val="both"/>
              <w:rPr>
                <w:rFonts w:eastAsia="標楷體"/>
                <w:color w:val="000000"/>
              </w:rPr>
            </w:pPr>
            <w:r>
              <w:rPr>
                <w:rFonts w:eastAsia="標楷體"/>
                <w:color w:val="000000"/>
              </w:rPr>
              <w:t>資源永續利用</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238" w14:textId="77777777" w:rsidR="00D01A33" w:rsidRDefault="00373DCF">
            <w:pPr>
              <w:pStyle w:val="Standard"/>
              <w:jc w:val="both"/>
              <w:rPr>
                <w:rFonts w:ascii="標楷體" w:eastAsia="標楷體" w:hAnsi="標楷體" w:cs="標楷體"/>
                <w:color w:val="000000"/>
                <w:lang w:bidi="hi-IN"/>
              </w:rPr>
            </w:pPr>
            <w:r>
              <w:rPr>
                <w:rFonts w:ascii="標楷體" w:eastAsia="標楷體" w:hAnsi="標楷體" w:cs="標楷體"/>
                <w:color w:val="000000"/>
                <w:lang w:bidi="hi-IN"/>
              </w:rPr>
              <w:t>於社區實踐資源永續回收再利用、源頭減量、</w:t>
            </w:r>
            <w:proofErr w:type="gramStart"/>
            <w:r>
              <w:rPr>
                <w:rFonts w:ascii="標楷體" w:eastAsia="標楷體" w:hAnsi="標楷體" w:cs="標楷體"/>
                <w:color w:val="000000"/>
                <w:lang w:bidi="hi-IN"/>
              </w:rPr>
              <w:t>不</w:t>
            </w:r>
            <w:proofErr w:type="gramEnd"/>
            <w:r>
              <w:rPr>
                <w:rFonts w:ascii="標楷體" w:eastAsia="標楷體" w:hAnsi="標楷體" w:cs="標楷體"/>
                <w:color w:val="000000"/>
                <w:lang w:bidi="hi-IN"/>
              </w:rPr>
              <w:t>用品交換、跳蚤市場、電器維修中心及其他</w:t>
            </w:r>
          </w:p>
        </w:tc>
      </w:tr>
      <w:tr w:rsidR="00D01A33" w14:paraId="2121C23C" w14:textId="77777777">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1C23A" w14:textId="77777777" w:rsidR="00D01A33" w:rsidRDefault="00373DCF">
            <w:pPr>
              <w:pStyle w:val="Standard"/>
              <w:jc w:val="both"/>
              <w:rPr>
                <w:rFonts w:eastAsia="標楷體"/>
                <w:color w:val="000000"/>
              </w:rPr>
            </w:pPr>
            <w:proofErr w:type="gramStart"/>
            <w:r>
              <w:rPr>
                <w:rFonts w:eastAsia="標楷體"/>
                <w:color w:val="000000"/>
              </w:rPr>
              <w:t>節能減碳</w:t>
            </w:r>
            <w:proofErr w:type="gramEnd"/>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23B" w14:textId="77777777" w:rsidR="00D01A33" w:rsidRDefault="00373DCF">
            <w:pPr>
              <w:pStyle w:val="Standard"/>
              <w:jc w:val="both"/>
            </w:pPr>
            <w:r>
              <w:rPr>
                <w:rFonts w:ascii="標楷體" w:eastAsia="標楷體" w:hAnsi="標楷體" w:cs="標楷體"/>
                <w:color w:val="000000"/>
                <w:lang w:bidi="hi-IN"/>
              </w:rPr>
              <w:t>使用節能設備</w:t>
            </w:r>
            <w:r>
              <w:rPr>
                <w:rFonts w:eastAsia="標楷體"/>
                <w:color w:val="000000"/>
              </w:rPr>
              <w:t>、節約用水、節約用電、採購環保標章或綠色產品、共食或低碳飲食及其他</w:t>
            </w:r>
          </w:p>
        </w:tc>
      </w:tr>
      <w:tr w:rsidR="00D01A33" w14:paraId="2121C23F" w14:textId="77777777">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1C23D" w14:textId="77777777" w:rsidR="00D01A33" w:rsidRDefault="00373DCF">
            <w:pPr>
              <w:pStyle w:val="Standard"/>
              <w:jc w:val="both"/>
              <w:rPr>
                <w:rFonts w:eastAsia="標楷體"/>
                <w:color w:val="000000"/>
              </w:rPr>
            </w:pPr>
            <w:r>
              <w:rPr>
                <w:rFonts w:eastAsia="標楷體"/>
                <w:color w:val="000000"/>
              </w:rPr>
              <w:t>環境保護與復育</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23E" w14:textId="77777777" w:rsidR="00D01A33" w:rsidRDefault="00373DCF">
            <w:pPr>
              <w:pStyle w:val="Standard"/>
              <w:jc w:val="both"/>
              <w:rPr>
                <w:rFonts w:eastAsia="標楷體"/>
                <w:color w:val="000000"/>
              </w:rPr>
            </w:pPr>
            <w:r>
              <w:rPr>
                <w:rFonts w:eastAsia="標楷體"/>
                <w:color w:val="000000"/>
              </w:rPr>
              <w:t>集水區保護、溪流保育、海岸保護、濕地保護、生態保育及其他</w:t>
            </w:r>
          </w:p>
        </w:tc>
      </w:tr>
      <w:tr w:rsidR="00D01A33" w14:paraId="2121C242" w14:textId="77777777">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1C240" w14:textId="77777777" w:rsidR="00D01A33" w:rsidRDefault="00373DCF">
            <w:pPr>
              <w:pStyle w:val="Standard"/>
              <w:jc w:val="both"/>
            </w:pPr>
            <w:r>
              <w:rPr>
                <w:rFonts w:eastAsia="標楷體"/>
                <w:color w:val="000000"/>
              </w:rPr>
              <w:t>環境教育產業化</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241" w14:textId="77777777" w:rsidR="00D01A33" w:rsidRDefault="00373DCF">
            <w:pPr>
              <w:pStyle w:val="Standard"/>
              <w:jc w:val="both"/>
              <w:rPr>
                <w:rFonts w:eastAsia="標楷體"/>
                <w:color w:val="000000"/>
              </w:rPr>
            </w:pPr>
            <w:r>
              <w:rPr>
                <w:rFonts w:eastAsia="標楷體"/>
                <w:color w:val="000000"/>
              </w:rPr>
              <w:t>推動社區環境教育產業化之實體產業或產品及其他。</w:t>
            </w:r>
          </w:p>
        </w:tc>
      </w:tr>
    </w:tbl>
    <w:p w14:paraId="4513278C" w14:textId="17AA11DB" w:rsidR="008F14A1" w:rsidRDefault="008F14A1" w:rsidP="008F14A1">
      <w:pPr>
        <w:pStyle w:val="Web"/>
        <w:numPr>
          <w:ilvl w:val="0"/>
          <w:numId w:val="54"/>
        </w:numPr>
        <w:spacing w:before="180" w:after="0" w:line="400" w:lineRule="exact"/>
        <w:ind w:left="566" w:hangingChars="177" w:hanging="566"/>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補助項目及原則</w:t>
      </w:r>
      <w:r w:rsidRPr="000E2FBB">
        <w:rPr>
          <w:rFonts w:ascii="Times New Roman" w:eastAsia="標楷體" w:hAnsi="Times New Roman" w:cs="Times New Roman" w:hint="eastAsia"/>
          <w:color w:val="000000"/>
          <w:sz w:val="32"/>
          <w:szCs w:val="32"/>
        </w:rPr>
        <w:t>：</w:t>
      </w:r>
    </w:p>
    <w:p w14:paraId="6D310760" w14:textId="7E367A8D" w:rsidR="00936845" w:rsidRPr="000E2FBB" w:rsidRDefault="00936845" w:rsidP="00936845">
      <w:pPr>
        <w:pStyle w:val="Web"/>
        <w:numPr>
          <w:ilvl w:val="1"/>
          <w:numId w:val="54"/>
        </w:numPr>
        <w:spacing w:before="180" w:line="400" w:lineRule="exact"/>
        <w:ind w:leftChars="531" w:left="1415" w:hangingChars="44" w:hanging="141"/>
        <w:jc w:val="both"/>
        <w:rPr>
          <w:rFonts w:ascii="Times New Roman" w:eastAsia="標楷體" w:hAnsi="Times New Roman" w:cs="Times New Roman"/>
          <w:color w:val="000000"/>
          <w:sz w:val="32"/>
          <w:szCs w:val="32"/>
        </w:rPr>
      </w:pPr>
      <w:r w:rsidRPr="00936845">
        <w:rPr>
          <w:rFonts w:ascii="Times New Roman" w:eastAsia="標楷體" w:hAnsi="Times New Roman" w:cs="Times New Roman" w:hint="eastAsia"/>
          <w:color w:val="000000"/>
          <w:sz w:val="32"/>
          <w:szCs w:val="32"/>
        </w:rPr>
        <w:t>觀摩學習地點應選擇</w:t>
      </w:r>
      <w:r>
        <w:rPr>
          <w:rFonts w:ascii="Times New Roman" w:eastAsia="標楷體" w:hAnsi="Times New Roman" w:cs="Times New Roman" w:hint="eastAsia"/>
          <w:color w:val="000000"/>
          <w:sz w:val="32"/>
          <w:szCs w:val="32"/>
        </w:rPr>
        <w:t>環境</w:t>
      </w:r>
      <w:r w:rsidRPr="00936845">
        <w:rPr>
          <w:rFonts w:ascii="Times New Roman" w:eastAsia="標楷體" w:hAnsi="Times New Roman" w:cs="Times New Roman" w:hint="eastAsia"/>
          <w:color w:val="000000"/>
          <w:sz w:val="32"/>
          <w:szCs w:val="32"/>
        </w:rPr>
        <w:t>部環保小學堂單位辦理，並應加入社區經驗交流及在地環境教育學習課程。</w:t>
      </w:r>
    </w:p>
    <w:p w14:paraId="7ED85E0C" w14:textId="3DD618F4" w:rsidR="00936845" w:rsidRDefault="00936845" w:rsidP="00936845">
      <w:pPr>
        <w:pStyle w:val="Web"/>
        <w:numPr>
          <w:ilvl w:val="1"/>
          <w:numId w:val="54"/>
        </w:numPr>
        <w:spacing w:before="180" w:line="400" w:lineRule="exact"/>
        <w:ind w:leftChars="531" w:left="1415" w:hangingChars="44" w:hanging="141"/>
        <w:jc w:val="both"/>
        <w:rPr>
          <w:rFonts w:ascii="Times New Roman" w:eastAsia="標楷體" w:hAnsi="Times New Roman" w:cs="Times New Roman"/>
          <w:color w:val="000000"/>
          <w:sz w:val="32"/>
          <w:szCs w:val="32"/>
        </w:rPr>
      </w:pPr>
      <w:r w:rsidRPr="00936845">
        <w:rPr>
          <w:rFonts w:ascii="Times New Roman" w:eastAsia="標楷體" w:hAnsi="Times New Roman" w:cs="Times New Roman" w:hint="eastAsia"/>
          <w:color w:val="000000"/>
          <w:sz w:val="32"/>
          <w:szCs w:val="32"/>
        </w:rPr>
        <w:t>應參加</w:t>
      </w:r>
      <w:proofErr w:type="gramStart"/>
      <w:r>
        <w:rPr>
          <w:rFonts w:ascii="Times New Roman" w:eastAsia="標楷體" w:hAnsi="Times New Roman" w:cs="Times New Roman" w:hint="eastAsia"/>
          <w:color w:val="000000"/>
          <w:sz w:val="32"/>
          <w:szCs w:val="32"/>
        </w:rPr>
        <w:t>環境</w:t>
      </w:r>
      <w:r w:rsidRPr="00936845">
        <w:rPr>
          <w:rFonts w:ascii="Times New Roman" w:eastAsia="標楷體" w:hAnsi="Times New Roman" w:cs="Times New Roman" w:hint="eastAsia"/>
          <w:color w:val="000000"/>
          <w:sz w:val="32"/>
          <w:szCs w:val="32"/>
        </w:rPr>
        <w:t>部所開設</w:t>
      </w:r>
      <w:proofErr w:type="gramEnd"/>
      <w:r w:rsidRPr="00936845">
        <w:rPr>
          <w:rFonts w:ascii="Times New Roman" w:eastAsia="標楷體" w:hAnsi="Times New Roman" w:cs="Times New Roman" w:hint="eastAsia"/>
          <w:color w:val="000000"/>
          <w:sz w:val="32"/>
          <w:szCs w:val="32"/>
        </w:rPr>
        <w:t>與社區相關環境教育課程。</w:t>
      </w:r>
    </w:p>
    <w:p w14:paraId="29531093" w14:textId="55BC6306" w:rsidR="00BF79E3" w:rsidRDefault="00D50572" w:rsidP="00936845">
      <w:pPr>
        <w:pStyle w:val="Web"/>
        <w:numPr>
          <w:ilvl w:val="1"/>
          <w:numId w:val="54"/>
        </w:numPr>
        <w:spacing w:before="180" w:line="400" w:lineRule="exact"/>
        <w:ind w:leftChars="531" w:left="1415" w:hangingChars="44" w:hanging="141"/>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應</w:t>
      </w:r>
      <w:r w:rsidR="00BF79E3">
        <w:rPr>
          <w:rFonts w:ascii="Times New Roman" w:eastAsia="標楷體" w:hAnsi="Times New Roman" w:cs="Times New Roman"/>
          <w:color w:val="000000"/>
          <w:sz w:val="32"/>
          <w:szCs w:val="32"/>
        </w:rPr>
        <w:t>結合</w:t>
      </w:r>
      <w:proofErr w:type="gramStart"/>
      <w:r w:rsidR="00BF79E3">
        <w:rPr>
          <w:rFonts w:ascii="Times New Roman" w:eastAsia="標楷體" w:hAnsi="Times New Roman" w:cs="Times New Roman"/>
          <w:color w:val="000000"/>
          <w:sz w:val="32"/>
          <w:szCs w:val="32"/>
        </w:rPr>
        <w:t>低碳永續</w:t>
      </w:r>
      <w:proofErr w:type="gramEnd"/>
      <w:r w:rsidR="00BF79E3">
        <w:rPr>
          <w:rFonts w:ascii="Times New Roman" w:eastAsia="標楷體" w:hAnsi="Times New Roman" w:cs="Times New Roman"/>
          <w:color w:val="000000"/>
          <w:sz w:val="32"/>
          <w:szCs w:val="32"/>
        </w:rPr>
        <w:t>家園推動，以因應國家</w:t>
      </w:r>
      <w:r w:rsidR="00BF79E3">
        <w:rPr>
          <w:rFonts w:ascii="Times New Roman" w:eastAsia="標楷體" w:hAnsi="Times New Roman" w:cs="Times New Roman"/>
          <w:color w:val="000000"/>
          <w:sz w:val="32"/>
          <w:szCs w:val="32"/>
        </w:rPr>
        <w:t>2050</w:t>
      </w:r>
      <w:proofErr w:type="gramStart"/>
      <w:r w:rsidR="00BF79E3">
        <w:rPr>
          <w:rFonts w:ascii="Times New Roman" w:eastAsia="標楷體" w:hAnsi="Times New Roman" w:cs="Times New Roman"/>
          <w:color w:val="000000"/>
          <w:sz w:val="32"/>
          <w:szCs w:val="32"/>
        </w:rPr>
        <w:t>淨零排放</w:t>
      </w:r>
      <w:proofErr w:type="gramEnd"/>
      <w:r w:rsidR="00BF79E3">
        <w:rPr>
          <w:rFonts w:ascii="Times New Roman" w:eastAsia="標楷體" w:hAnsi="Times New Roman" w:cs="Times New Roman"/>
          <w:color w:val="000000"/>
          <w:sz w:val="32"/>
          <w:szCs w:val="32"/>
        </w:rPr>
        <w:t>政策。</w:t>
      </w:r>
    </w:p>
    <w:p w14:paraId="71ECA257" w14:textId="465ABC27" w:rsidR="00267AF0" w:rsidRDefault="00267AF0" w:rsidP="00936845">
      <w:pPr>
        <w:pStyle w:val="Web"/>
        <w:numPr>
          <w:ilvl w:val="1"/>
          <w:numId w:val="54"/>
        </w:numPr>
        <w:spacing w:before="180" w:line="400" w:lineRule="exact"/>
        <w:ind w:leftChars="531" w:left="1415" w:hangingChars="44" w:hanging="141"/>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經費編列應符合</w:t>
      </w:r>
      <w:r w:rsidRPr="00267AF0">
        <w:rPr>
          <w:rFonts w:ascii="Times New Roman" w:eastAsia="標楷體" w:hAnsi="Times New Roman" w:cs="Times New Roman" w:hint="eastAsia"/>
          <w:color w:val="000000"/>
          <w:sz w:val="32"/>
          <w:szCs w:val="32"/>
        </w:rPr>
        <w:t>環境部補助地方機關經費會計作業注意事項</w:t>
      </w:r>
      <w:r>
        <w:rPr>
          <w:rFonts w:ascii="Times New Roman" w:eastAsia="標楷體" w:hAnsi="Times New Roman" w:cs="Times New Roman" w:hint="eastAsia"/>
          <w:color w:val="000000"/>
          <w:sz w:val="32"/>
          <w:szCs w:val="32"/>
        </w:rPr>
        <w:t>。</w:t>
      </w:r>
    </w:p>
    <w:p w14:paraId="21F0F59E" w14:textId="2AA140AE" w:rsidR="00BF79E3" w:rsidRDefault="008549B8" w:rsidP="00936845">
      <w:pPr>
        <w:pStyle w:val="Web"/>
        <w:numPr>
          <w:ilvl w:val="1"/>
          <w:numId w:val="54"/>
        </w:numPr>
        <w:spacing w:before="180" w:line="400" w:lineRule="exact"/>
        <w:ind w:leftChars="531" w:left="1415" w:hangingChars="44" w:hanging="141"/>
        <w:jc w:val="both"/>
        <w:rPr>
          <w:rFonts w:ascii="Times New Roman" w:eastAsia="標楷體" w:hAnsi="Times New Roman" w:cs="Times New Roman"/>
          <w:color w:val="000000"/>
          <w:sz w:val="32"/>
          <w:szCs w:val="32"/>
        </w:rPr>
      </w:pPr>
      <w:r w:rsidRPr="008549B8">
        <w:rPr>
          <w:rFonts w:ascii="Times New Roman" w:eastAsia="標楷體" w:hAnsi="Times New Roman" w:cs="Times New Roman" w:hint="eastAsia"/>
          <w:color w:val="000000"/>
          <w:sz w:val="32"/>
          <w:szCs w:val="32"/>
        </w:rPr>
        <w:t>114</w:t>
      </w:r>
      <w:r w:rsidRPr="008549B8">
        <w:rPr>
          <w:rFonts w:ascii="Times New Roman" w:eastAsia="標楷體" w:hAnsi="Times New Roman" w:cs="Times New Roman" w:hint="eastAsia"/>
          <w:color w:val="000000"/>
          <w:sz w:val="32"/>
          <w:szCs w:val="32"/>
        </w:rPr>
        <w:t>年度有獲得補助社區須配合環境部及環保局至社區成果交流觀摩會參展。</w:t>
      </w:r>
    </w:p>
    <w:p w14:paraId="3BBEA3BA" w14:textId="101500FB" w:rsidR="009745BD" w:rsidRDefault="009745BD" w:rsidP="00936845">
      <w:pPr>
        <w:pStyle w:val="Web"/>
        <w:numPr>
          <w:ilvl w:val="1"/>
          <w:numId w:val="54"/>
        </w:numPr>
        <w:spacing w:before="180" w:line="400" w:lineRule="exact"/>
        <w:ind w:leftChars="531" w:left="1415" w:hangingChars="44" w:hanging="141"/>
        <w:jc w:val="both"/>
        <w:rPr>
          <w:rFonts w:ascii="Times New Roman" w:eastAsia="標楷體" w:hAnsi="Times New Roman" w:cs="Times New Roman"/>
          <w:color w:val="000000"/>
          <w:sz w:val="32"/>
          <w:szCs w:val="32"/>
        </w:rPr>
      </w:pPr>
      <w:r>
        <w:rPr>
          <w:rFonts w:ascii="Times New Roman" w:eastAsia="標楷體" w:hAnsi="Times New Roman" w:cs="Times New Roman" w:hint="eastAsia"/>
          <w:color w:val="000000"/>
          <w:sz w:val="32"/>
          <w:szCs w:val="32"/>
        </w:rPr>
        <w:t>講師與解說員之合計</w:t>
      </w:r>
      <w:r w:rsidRPr="009745BD">
        <w:rPr>
          <w:rFonts w:ascii="Times New Roman" w:eastAsia="標楷體" w:hAnsi="Times New Roman" w:cs="Times New Roman" w:hint="eastAsia"/>
          <w:color w:val="000000"/>
          <w:sz w:val="32"/>
          <w:szCs w:val="32"/>
        </w:rPr>
        <w:t>講授時數之</w:t>
      </w:r>
      <w:r w:rsidRPr="009745BD">
        <w:rPr>
          <w:rFonts w:ascii="Times New Roman" w:eastAsia="標楷體" w:hAnsi="Times New Roman" w:cs="Times New Roman" w:hint="eastAsia"/>
          <w:color w:val="000000"/>
          <w:sz w:val="32"/>
          <w:szCs w:val="32"/>
        </w:rPr>
        <w:t>50%</w:t>
      </w:r>
      <w:r w:rsidRPr="009745BD">
        <w:rPr>
          <w:rFonts w:ascii="Times New Roman" w:eastAsia="標楷體" w:hAnsi="Times New Roman" w:cs="Times New Roman" w:hint="eastAsia"/>
          <w:color w:val="000000"/>
          <w:sz w:val="32"/>
          <w:szCs w:val="32"/>
        </w:rPr>
        <w:t>以上由通過環境教育人員認證講授</w:t>
      </w:r>
      <w:r>
        <w:rPr>
          <w:rFonts w:ascii="Times New Roman" w:eastAsia="標楷體" w:hAnsi="Times New Roman" w:cs="Times New Roman" w:hint="eastAsia"/>
          <w:color w:val="000000"/>
          <w:sz w:val="32"/>
          <w:szCs w:val="32"/>
        </w:rPr>
        <w:t>。</w:t>
      </w:r>
    </w:p>
    <w:p w14:paraId="1D28F47A" w14:textId="1C81D46A" w:rsidR="00267AF0" w:rsidRDefault="00267AF0" w:rsidP="00936845">
      <w:pPr>
        <w:pStyle w:val="Web"/>
        <w:numPr>
          <w:ilvl w:val="1"/>
          <w:numId w:val="54"/>
        </w:numPr>
        <w:spacing w:before="180" w:line="400" w:lineRule="exact"/>
        <w:ind w:leftChars="531" w:left="1415" w:hangingChars="44" w:hanging="141"/>
        <w:jc w:val="both"/>
        <w:rPr>
          <w:rFonts w:ascii="Times New Roman" w:eastAsia="標楷體" w:hAnsi="Times New Roman" w:cs="Times New Roman"/>
          <w:color w:val="000000"/>
          <w:sz w:val="32"/>
          <w:szCs w:val="32"/>
        </w:rPr>
      </w:pPr>
      <w:r w:rsidRPr="00267AF0">
        <w:rPr>
          <w:rFonts w:ascii="Times New Roman" w:eastAsia="標楷體" w:hAnsi="Times New Roman" w:cs="Times New Roman" w:hint="eastAsia"/>
          <w:color w:val="000000"/>
          <w:sz w:val="32"/>
          <w:szCs w:val="32"/>
        </w:rPr>
        <w:t>結案時提送成果報告、拍攝短影片約</w:t>
      </w:r>
      <w:r w:rsidRPr="00267AF0">
        <w:rPr>
          <w:rFonts w:ascii="Times New Roman" w:eastAsia="標楷體" w:hAnsi="Times New Roman" w:cs="Times New Roman" w:hint="eastAsia"/>
          <w:color w:val="000000"/>
          <w:sz w:val="32"/>
          <w:szCs w:val="32"/>
        </w:rPr>
        <w:t>1-2</w:t>
      </w:r>
      <w:r w:rsidRPr="00267AF0">
        <w:rPr>
          <w:rFonts w:ascii="Times New Roman" w:eastAsia="標楷體" w:hAnsi="Times New Roman" w:cs="Times New Roman" w:hint="eastAsia"/>
          <w:color w:val="000000"/>
          <w:sz w:val="32"/>
          <w:szCs w:val="32"/>
        </w:rPr>
        <w:t>分鐘之成果影片，與社區簡介，包含社區基本內容、社區特色、執行成果照片等資料。</w:t>
      </w:r>
    </w:p>
    <w:p w14:paraId="1C069A54" w14:textId="70359782" w:rsidR="008F14A1" w:rsidRPr="009745BD" w:rsidRDefault="009745BD" w:rsidP="00936845">
      <w:pPr>
        <w:pStyle w:val="Web"/>
        <w:numPr>
          <w:ilvl w:val="0"/>
          <w:numId w:val="54"/>
        </w:numPr>
        <w:spacing w:before="180" w:after="0" w:line="400" w:lineRule="exact"/>
        <w:ind w:left="566" w:hangingChars="177" w:hanging="566"/>
        <w:jc w:val="both"/>
        <w:rPr>
          <w:rFonts w:ascii="Times New Roman" w:eastAsia="標楷體" w:hAnsi="Times New Roman" w:cs="Times New Roman"/>
          <w:color w:val="000000"/>
          <w:sz w:val="32"/>
          <w:szCs w:val="32"/>
        </w:rPr>
      </w:pPr>
      <w:r w:rsidRPr="009745BD">
        <w:rPr>
          <w:rFonts w:ascii="Times New Roman" w:eastAsia="標楷體" w:hAnsi="Times New Roman" w:cs="Times New Roman" w:hint="eastAsia"/>
          <w:color w:val="000000"/>
          <w:sz w:val="32"/>
          <w:szCs w:val="32"/>
        </w:rPr>
        <w:t>本計畫如有疑問，請洽嘉義市政府環境保護局蘇高正技士，電話：</w:t>
      </w:r>
      <w:r w:rsidRPr="009745BD">
        <w:rPr>
          <w:rFonts w:ascii="Times New Roman" w:eastAsia="標楷體" w:hAnsi="Times New Roman" w:cs="Times New Roman" w:hint="eastAsia"/>
          <w:color w:val="000000"/>
          <w:sz w:val="32"/>
          <w:szCs w:val="32"/>
        </w:rPr>
        <w:t>05-2251775</w:t>
      </w:r>
      <w:r w:rsidRPr="009745BD">
        <w:rPr>
          <w:rFonts w:ascii="Times New Roman" w:eastAsia="標楷體" w:hAnsi="Times New Roman" w:cs="Times New Roman" w:hint="eastAsia"/>
          <w:color w:val="000000"/>
          <w:sz w:val="32"/>
          <w:szCs w:val="32"/>
        </w:rPr>
        <w:t>分機</w:t>
      </w:r>
      <w:r w:rsidRPr="009745BD">
        <w:rPr>
          <w:rFonts w:ascii="Times New Roman" w:eastAsia="標楷體" w:hAnsi="Times New Roman" w:cs="Times New Roman" w:hint="eastAsia"/>
          <w:color w:val="000000"/>
          <w:sz w:val="32"/>
          <w:szCs w:val="32"/>
        </w:rPr>
        <w:t>103</w:t>
      </w:r>
      <w:r w:rsidRPr="009745BD">
        <w:rPr>
          <w:rFonts w:ascii="Times New Roman" w:eastAsia="標楷體" w:hAnsi="Times New Roman" w:cs="Times New Roman" w:hint="eastAsia"/>
          <w:color w:val="000000"/>
          <w:sz w:val="32"/>
          <w:szCs w:val="32"/>
        </w:rPr>
        <w:t>。</w:t>
      </w:r>
    </w:p>
    <w:p w14:paraId="2121C291" w14:textId="77777777" w:rsidR="00D01A33" w:rsidRDefault="00373DCF">
      <w:pPr>
        <w:pStyle w:val="Standard"/>
        <w:pageBreakBefore/>
        <w:spacing w:before="60" w:after="120" w:line="0" w:lineRule="atLeast"/>
        <w:ind w:left="1922" w:hanging="1922"/>
        <w:jc w:val="center"/>
      </w:pPr>
      <w:r>
        <w:rPr>
          <w:rFonts w:eastAsia="標楷體"/>
          <w:b/>
          <w:color w:val="000000"/>
          <w:sz w:val="32"/>
          <w:szCs w:val="32"/>
          <w:lang w:eastAsia="zh-HK"/>
        </w:rPr>
        <w:lastRenderedPageBreak/>
        <w:t>執行單位申請表</w:t>
      </w:r>
      <w:r>
        <w:rPr>
          <w:rFonts w:eastAsia="標楷體"/>
          <w:b/>
          <w:bCs/>
          <w:color w:val="000000"/>
          <w:sz w:val="32"/>
          <w:szCs w:val="32"/>
        </w:rPr>
        <w:t>（範本）</w:t>
      </w:r>
    </w:p>
    <w:tbl>
      <w:tblPr>
        <w:tblW w:w="9930" w:type="dxa"/>
        <w:jc w:val="center"/>
        <w:tblLayout w:type="fixed"/>
        <w:tblCellMar>
          <w:left w:w="10" w:type="dxa"/>
          <w:right w:w="10" w:type="dxa"/>
        </w:tblCellMar>
        <w:tblLook w:val="0000" w:firstRow="0" w:lastRow="0" w:firstColumn="0" w:lastColumn="0" w:noHBand="0" w:noVBand="0"/>
      </w:tblPr>
      <w:tblGrid>
        <w:gridCol w:w="1538"/>
        <w:gridCol w:w="1302"/>
        <w:gridCol w:w="2500"/>
        <w:gridCol w:w="1020"/>
        <w:gridCol w:w="1301"/>
        <w:gridCol w:w="2269"/>
      </w:tblGrid>
      <w:tr w:rsidR="00D01A33" w14:paraId="2121C295" w14:textId="77777777">
        <w:trPr>
          <w:cantSplit/>
          <w:jc w:val="center"/>
        </w:trPr>
        <w:tc>
          <w:tcPr>
            <w:tcW w:w="9930"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14:paraId="2121C292" w14:textId="44D64A09" w:rsidR="00D01A33" w:rsidRDefault="00373DCF">
            <w:pPr>
              <w:pStyle w:val="Standard"/>
              <w:spacing w:line="400" w:lineRule="exact"/>
              <w:jc w:val="center"/>
            </w:pPr>
            <w:r>
              <w:rPr>
                <w:rFonts w:eastAsia="標楷體"/>
                <w:b/>
                <w:color w:val="000000"/>
                <w:spacing w:val="-12"/>
                <w:sz w:val="28"/>
                <w:szCs w:val="28"/>
              </w:rPr>
              <w:t>114</w:t>
            </w:r>
            <w:r>
              <w:rPr>
                <w:rFonts w:eastAsia="標楷體"/>
                <w:b/>
                <w:color w:val="000000"/>
                <w:spacing w:val="-12"/>
                <w:sz w:val="28"/>
                <w:szCs w:val="28"/>
              </w:rPr>
              <w:t>年</w:t>
            </w:r>
            <w:r w:rsidR="00B467C6">
              <w:rPr>
                <w:rFonts w:eastAsia="標楷體" w:hint="eastAsia"/>
                <w:b/>
                <w:color w:val="000000"/>
                <w:spacing w:val="-12"/>
                <w:sz w:val="28"/>
                <w:szCs w:val="28"/>
              </w:rPr>
              <w:t>嘉義市</w:t>
            </w:r>
            <w:r>
              <w:rPr>
                <w:rFonts w:eastAsia="標楷體"/>
                <w:b/>
                <w:color w:val="000000"/>
                <w:spacing w:val="-12"/>
                <w:sz w:val="28"/>
                <w:szCs w:val="28"/>
              </w:rPr>
              <w:t>社區環境教育培力計畫申請表</w:t>
            </w:r>
          </w:p>
          <w:p w14:paraId="2121C293" w14:textId="73AF943D" w:rsidR="00D01A33" w:rsidRDefault="00373DCF">
            <w:pPr>
              <w:pStyle w:val="Standard"/>
              <w:spacing w:line="400" w:lineRule="exact"/>
              <w:ind w:right="331"/>
              <w:jc w:val="both"/>
            </w:pPr>
            <w:r>
              <w:rPr>
                <w:rFonts w:eastAsia="標楷體"/>
                <w:color w:val="000000"/>
                <w:sz w:val="28"/>
                <w:szCs w:val="28"/>
              </w:rPr>
              <w:t>申請類型：</w:t>
            </w:r>
            <w:r w:rsidR="00CD21DF">
              <w:rPr>
                <w:rFonts w:ascii="新細明體" w:eastAsia="新細明體" w:hAnsi="新細明體" w:hint="eastAsia"/>
                <w:b/>
                <w:color w:val="000000"/>
                <w:szCs w:val="32"/>
              </w:rPr>
              <w:t>■</w:t>
            </w:r>
            <w:r>
              <w:rPr>
                <w:rFonts w:eastAsia="標楷體"/>
                <w:color w:val="000000"/>
                <w:sz w:val="28"/>
                <w:szCs w:val="28"/>
              </w:rPr>
              <w:t>單一社區</w:t>
            </w:r>
            <w:r>
              <w:rPr>
                <w:rFonts w:eastAsia="Times New Roman"/>
                <w:color w:val="000000"/>
                <w:sz w:val="28"/>
                <w:szCs w:val="28"/>
              </w:rPr>
              <w:t xml:space="preserve">   </w:t>
            </w:r>
            <w:r w:rsidRPr="00B467C6">
              <w:rPr>
                <w:rFonts w:eastAsia="Times New Roman"/>
                <w:color w:val="FFFFFF" w:themeColor="background1"/>
                <w:sz w:val="28"/>
                <w:szCs w:val="28"/>
              </w:rPr>
              <w:t xml:space="preserve"> </w:t>
            </w:r>
            <w:r w:rsidR="00CD21DF" w:rsidRPr="00B467C6">
              <w:rPr>
                <w:rFonts w:ascii="標楷體" w:eastAsia="標楷體" w:hAnsi="標楷體"/>
                <w:b/>
                <w:color w:val="FFFFFF" w:themeColor="background1"/>
                <w:szCs w:val="32"/>
              </w:rPr>
              <w:t>□</w:t>
            </w:r>
            <w:r w:rsidRPr="00B467C6">
              <w:rPr>
                <w:rFonts w:eastAsia="標楷體"/>
                <w:color w:val="FFFFFF" w:themeColor="background1"/>
                <w:sz w:val="28"/>
                <w:szCs w:val="28"/>
              </w:rPr>
              <w:t>聯合社區</w:t>
            </w:r>
            <w:r w:rsidRPr="00B467C6">
              <w:rPr>
                <w:rFonts w:eastAsia="Times New Roman"/>
                <w:color w:val="FFFFFF" w:themeColor="background1"/>
                <w:sz w:val="28"/>
                <w:szCs w:val="28"/>
              </w:rPr>
              <w:t xml:space="preserve">     </w:t>
            </w:r>
            <w:r w:rsidR="00CD21DF" w:rsidRPr="00B467C6">
              <w:rPr>
                <w:rFonts w:ascii="標楷體" w:eastAsia="標楷體" w:hAnsi="標楷體"/>
                <w:b/>
                <w:color w:val="FFFFFF" w:themeColor="background1"/>
                <w:szCs w:val="32"/>
              </w:rPr>
              <w:t>□</w:t>
            </w:r>
            <w:r w:rsidRPr="00B467C6">
              <w:rPr>
                <w:rFonts w:eastAsia="標楷體"/>
                <w:color w:val="FFFFFF" w:themeColor="background1"/>
                <w:sz w:val="28"/>
                <w:szCs w:val="28"/>
              </w:rPr>
              <w:t>環保小學堂</w:t>
            </w:r>
            <w:r w:rsidRPr="00B467C6">
              <w:rPr>
                <w:rFonts w:eastAsia="Times New Roman"/>
                <w:color w:val="FFFFFF" w:themeColor="background1"/>
                <w:sz w:val="28"/>
                <w:szCs w:val="28"/>
              </w:rPr>
              <w:t xml:space="preserve">    </w:t>
            </w:r>
            <w:r>
              <w:rPr>
                <w:rFonts w:eastAsia="Times New Roman"/>
                <w:color w:val="000000"/>
                <w:sz w:val="28"/>
                <w:szCs w:val="28"/>
              </w:rPr>
              <w:t xml:space="preserve"> </w:t>
            </w:r>
          </w:p>
          <w:p w14:paraId="2121C294" w14:textId="43480ABB" w:rsidR="00D01A33" w:rsidRDefault="00373DCF">
            <w:pPr>
              <w:pStyle w:val="Standard"/>
              <w:spacing w:line="400" w:lineRule="exact"/>
              <w:ind w:right="331"/>
              <w:jc w:val="both"/>
            </w:pPr>
            <w:r>
              <w:rPr>
                <w:rFonts w:eastAsia="標楷體"/>
                <w:color w:val="000000"/>
                <w:sz w:val="28"/>
                <w:szCs w:val="28"/>
              </w:rPr>
              <w:t>是否為原住民社區：</w:t>
            </w:r>
            <w:r w:rsidR="00CD21DF" w:rsidRPr="00CD21DF">
              <w:rPr>
                <w:rFonts w:ascii="標楷體" w:eastAsia="標楷體" w:hAnsi="標楷體"/>
                <w:b/>
                <w:color w:val="000000"/>
                <w:szCs w:val="32"/>
              </w:rPr>
              <w:t>□</w:t>
            </w:r>
            <w:r>
              <w:rPr>
                <w:rFonts w:eastAsia="標楷體"/>
                <w:color w:val="000000"/>
                <w:sz w:val="28"/>
                <w:szCs w:val="28"/>
              </w:rPr>
              <w:t>是</w:t>
            </w:r>
            <w:r>
              <w:rPr>
                <w:rFonts w:eastAsia="Times New Roman"/>
                <w:color w:val="000000"/>
                <w:sz w:val="28"/>
                <w:szCs w:val="28"/>
              </w:rPr>
              <w:t xml:space="preserve">   </w:t>
            </w:r>
            <w:proofErr w:type="gramStart"/>
            <w:r w:rsidR="00CD21DF" w:rsidRPr="00CD21DF">
              <w:rPr>
                <w:rFonts w:ascii="標楷體" w:eastAsia="標楷體" w:hAnsi="標楷體"/>
                <w:b/>
                <w:color w:val="000000"/>
                <w:szCs w:val="32"/>
              </w:rPr>
              <w:t>□</w:t>
            </w:r>
            <w:r>
              <w:rPr>
                <w:rFonts w:eastAsia="標楷體"/>
                <w:color w:val="000000"/>
                <w:sz w:val="28"/>
                <w:szCs w:val="28"/>
              </w:rPr>
              <w:t>否</w:t>
            </w:r>
            <w:proofErr w:type="gramEnd"/>
            <w:r>
              <w:rPr>
                <w:rFonts w:eastAsia="Times New Roman"/>
                <w:color w:val="000000"/>
                <w:sz w:val="28"/>
                <w:szCs w:val="28"/>
              </w:rPr>
              <w:t xml:space="preserve">              </w:t>
            </w:r>
            <w:r>
              <w:rPr>
                <w:rFonts w:eastAsia="標楷體"/>
                <w:color w:val="000000"/>
                <w:sz w:val="28"/>
                <w:szCs w:val="28"/>
              </w:rPr>
              <w:t>申請日期：</w:t>
            </w:r>
            <w:r>
              <w:rPr>
                <w:rFonts w:eastAsia="Times New Roman"/>
                <w:color w:val="000000"/>
                <w:sz w:val="28"/>
                <w:szCs w:val="28"/>
              </w:rPr>
              <w:t xml:space="preserve">   </w:t>
            </w:r>
            <w:r>
              <w:rPr>
                <w:rFonts w:eastAsia="標楷體"/>
                <w:color w:val="000000"/>
                <w:sz w:val="28"/>
                <w:szCs w:val="28"/>
              </w:rPr>
              <w:t>年</w:t>
            </w:r>
            <w:r>
              <w:rPr>
                <w:rFonts w:eastAsia="Times New Roman"/>
                <w:color w:val="000000"/>
                <w:sz w:val="28"/>
                <w:szCs w:val="28"/>
              </w:rPr>
              <w:t xml:space="preserve">   </w:t>
            </w:r>
            <w:r>
              <w:rPr>
                <w:rFonts w:eastAsia="標楷體"/>
                <w:color w:val="000000"/>
                <w:sz w:val="28"/>
                <w:szCs w:val="28"/>
              </w:rPr>
              <w:t>月</w:t>
            </w:r>
            <w:r>
              <w:rPr>
                <w:rFonts w:eastAsia="Times New Roman"/>
                <w:color w:val="000000"/>
                <w:sz w:val="28"/>
                <w:szCs w:val="28"/>
              </w:rPr>
              <w:t xml:space="preserve">   </w:t>
            </w:r>
            <w:r>
              <w:rPr>
                <w:rFonts w:eastAsia="標楷體"/>
                <w:color w:val="000000"/>
                <w:sz w:val="28"/>
                <w:szCs w:val="28"/>
              </w:rPr>
              <w:t>日</w:t>
            </w:r>
          </w:p>
        </w:tc>
      </w:tr>
      <w:tr w:rsidR="00D01A33" w14:paraId="2121C29B" w14:textId="77777777">
        <w:trPr>
          <w:cantSplit/>
          <w:trHeight w:val="652"/>
          <w:jc w:val="center"/>
        </w:trPr>
        <w:tc>
          <w:tcPr>
            <w:tcW w:w="28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21C296" w14:textId="77777777" w:rsidR="00D01A33" w:rsidRDefault="00373DCF">
            <w:pPr>
              <w:pStyle w:val="Standard"/>
              <w:spacing w:before="80" w:after="80" w:line="300" w:lineRule="exact"/>
              <w:jc w:val="both"/>
            </w:pPr>
            <w:r>
              <w:rPr>
                <w:rFonts w:eastAsia="標楷體"/>
                <w:color w:val="000000"/>
              </w:rPr>
              <w:t>申請單位</w:t>
            </w:r>
            <w:r>
              <w:rPr>
                <w:rFonts w:eastAsia="標楷體"/>
                <w:color w:val="000000"/>
              </w:rPr>
              <w:t>/</w:t>
            </w:r>
            <w:r>
              <w:rPr>
                <w:rFonts w:eastAsia="標楷體"/>
                <w:color w:val="000000"/>
              </w:rPr>
              <w:t>主辦母社區</w:t>
            </w:r>
          </w:p>
        </w:tc>
        <w:tc>
          <w:tcPr>
            <w:tcW w:w="3520"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121C297" w14:textId="77777777" w:rsidR="00D01A33" w:rsidRDefault="00D01A33">
            <w:pPr>
              <w:pStyle w:val="Standard"/>
              <w:snapToGrid w:val="0"/>
              <w:spacing w:before="80" w:after="80" w:line="300" w:lineRule="exact"/>
              <w:jc w:val="both"/>
              <w:rPr>
                <w:rFonts w:eastAsia="標楷體"/>
                <w:color w:val="000000"/>
              </w:rPr>
            </w:pPr>
          </w:p>
        </w:tc>
        <w:tc>
          <w:tcPr>
            <w:tcW w:w="130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121C298" w14:textId="77777777" w:rsidR="00D01A33" w:rsidRDefault="00373DCF">
            <w:pPr>
              <w:pStyle w:val="Standard"/>
              <w:spacing w:before="80" w:after="80" w:line="300" w:lineRule="exact"/>
              <w:jc w:val="both"/>
              <w:rPr>
                <w:rFonts w:eastAsia="標楷體"/>
                <w:color w:val="000000"/>
              </w:rPr>
            </w:pPr>
            <w:r>
              <w:rPr>
                <w:rFonts w:eastAsia="標楷體"/>
                <w:color w:val="000000"/>
              </w:rPr>
              <w:t>代表人</w:t>
            </w:r>
          </w:p>
          <w:p w14:paraId="2121C299" w14:textId="77777777" w:rsidR="00D01A33" w:rsidRDefault="00373DCF">
            <w:pPr>
              <w:pStyle w:val="Standard"/>
              <w:spacing w:before="80" w:after="80" w:line="300" w:lineRule="exact"/>
              <w:jc w:val="both"/>
              <w:rPr>
                <w:rFonts w:eastAsia="標楷體"/>
                <w:color w:val="000000"/>
              </w:rPr>
            </w:pPr>
            <w:r>
              <w:rPr>
                <w:rFonts w:eastAsia="標楷體"/>
                <w:color w:val="000000"/>
              </w:rPr>
              <w:t>職稱姓名</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21C29A" w14:textId="77777777" w:rsidR="00D01A33" w:rsidRDefault="00D01A33">
            <w:pPr>
              <w:pStyle w:val="Standard"/>
              <w:snapToGrid w:val="0"/>
              <w:spacing w:before="80" w:after="80" w:line="240" w:lineRule="atLeast"/>
              <w:jc w:val="both"/>
              <w:rPr>
                <w:rFonts w:eastAsia="標楷體"/>
                <w:color w:val="000000"/>
              </w:rPr>
            </w:pPr>
          </w:p>
        </w:tc>
      </w:tr>
      <w:tr w:rsidR="00D01A33" w14:paraId="2121C29E" w14:textId="77777777">
        <w:trPr>
          <w:cantSplit/>
          <w:trHeight w:val="509"/>
          <w:jc w:val="center"/>
        </w:trPr>
        <w:tc>
          <w:tcPr>
            <w:tcW w:w="28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21C29C" w14:textId="77777777" w:rsidR="00D01A33" w:rsidRDefault="00373DCF">
            <w:pPr>
              <w:pStyle w:val="Standard"/>
              <w:spacing w:before="80" w:after="80" w:line="300" w:lineRule="exact"/>
              <w:jc w:val="both"/>
              <w:rPr>
                <w:rFonts w:eastAsia="標楷體"/>
                <w:color w:val="000000"/>
              </w:rPr>
            </w:pPr>
            <w:r>
              <w:rPr>
                <w:rFonts w:eastAsia="標楷體"/>
                <w:color w:val="000000"/>
              </w:rPr>
              <w:t>協辦社區（子社區填寫）</w:t>
            </w:r>
          </w:p>
        </w:tc>
        <w:tc>
          <w:tcPr>
            <w:tcW w:w="7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21C29D" w14:textId="77777777" w:rsidR="00D01A33" w:rsidRDefault="00D01A33">
            <w:pPr>
              <w:pStyle w:val="Standard"/>
              <w:snapToGrid w:val="0"/>
              <w:spacing w:before="80" w:after="80" w:line="240" w:lineRule="atLeast"/>
              <w:jc w:val="both"/>
              <w:rPr>
                <w:rFonts w:eastAsia="標楷體"/>
                <w:color w:val="000000"/>
              </w:rPr>
            </w:pPr>
          </w:p>
        </w:tc>
      </w:tr>
      <w:tr w:rsidR="00D01A33" w14:paraId="2121C2A1" w14:textId="77777777">
        <w:trPr>
          <w:cantSplit/>
          <w:trHeight w:val="519"/>
          <w:jc w:val="center"/>
        </w:trPr>
        <w:tc>
          <w:tcPr>
            <w:tcW w:w="28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21C29F" w14:textId="77777777" w:rsidR="00D01A33" w:rsidRDefault="00373DCF">
            <w:pPr>
              <w:pStyle w:val="Standard"/>
              <w:spacing w:before="80" w:after="80" w:line="300" w:lineRule="exact"/>
              <w:jc w:val="both"/>
              <w:rPr>
                <w:rFonts w:eastAsia="標楷體"/>
                <w:color w:val="000000"/>
              </w:rPr>
            </w:pPr>
            <w:r>
              <w:rPr>
                <w:rFonts w:eastAsia="標楷體"/>
                <w:color w:val="000000"/>
              </w:rPr>
              <w:t>社區立案字號</w:t>
            </w:r>
          </w:p>
        </w:tc>
        <w:tc>
          <w:tcPr>
            <w:tcW w:w="7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2121C2A0" w14:textId="77777777" w:rsidR="00D01A33" w:rsidRDefault="00373DCF">
            <w:pPr>
              <w:pStyle w:val="Standard"/>
              <w:spacing w:before="80" w:after="80" w:line="240" w:lineRule="atLeast"/>
              <w:jc w:val="both"/>
              <w:rPr>
                <w:rFonts w:eastAsia="標楷體"/>
                <w:b/>
                <w:color w:val="000000"/>
              </w:rPr>
            </w:pPr>
            <w:r w:rsidRPr="00B467C6">
              <w:rPr>
                <w:rFonts w:eastAsia="標楷體"/>
                <w:b/>
                <w:color w:val="FFFFFF" w:themeColor="background1"/>
              </w:rPr>
              <w:t>（如屬聯合型社區，本欄每一社區均需填寫）</w:t>
            </w:r>
          </w:p>
        </w:tc>
      </w:tr>
      <w:tr w:rsidR="00D01A33" w14:paraId="2121C2A5" w14:textId="77777777">
        <w:trPr>
          <w:cantSplit/>
          <w:trHeight w:val="691"/>
          <w:jc w:val="center"/>
        </w:trPr>
        <w:tc>
          <w:tcPr>
            <w:tcW w:w="28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21C2A2" w14:textId="77777777" w:rsidR="00D01A33" w:rsidRDefault="00373DCF">
            <w:pPr>
              <w:pStyle w:val="Standard"/>
              <w:spacing w:before="80" w:after="80" w:line="300" w:lineRule="exact"/>
              <w:jc w:val="both"/>
              <w:rPr>
                <w:rFonts w:eastAsia="標楷體"/>
                <w:color w:val="000000"/>
              </w:rPr>
            </w:pPr>
            <w:r>
              <w:rPr>
                <w:rFonts w:eastAsia="標楷體"/>
                <w:color w:val="000000"/>
              </w:rPr>
              <w:t>是否曾執行本計畫</w:t>
            </w:r>
          </w:p>
        </w:tc>
        <w:tc>
          <w:tcPr>
            <w:tcW w:w="7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21C2A3" w14:textId="007CFF08" w:rsidR="00D01A33" w:rsidRDefault="00CD21DF">
            <w:pPr>
              <w:pStyle w:val="Standard"/>
              <w:spacing w:line="400" w:lineRule="exact"/>
              <w:jc w:val="both"/>
            </w:pPr>
            <w:r w:rsidRPr="00CD21DF">
              <w:rPr>
                <w:rFonts w:ascii="標楷體" w:eastAsia="標楷體" w:hAnsi="標楷體"/>
                <w:b/>
                <w:color w:val="000000"/>
                <w:szCs w:val="32"/>
              </w:rPr>
              <w:t>□</w:t>
            </w:r>
            <w:r w:rsidR="00373DCF">
              <w:rPr>
                <w:rFonts w:eastAsia="標楷體"/>
                <w:color w:val="000000"/>
              </w:rPr>
              <w:t>是（曾於</w:t>
            </w:r>
            <w:r w:rsidR="00373DCF">
              <w:rPr>
                <w:rFonts w:eastAsia="Times New Roman"/>
                <w:color w:val="000000"/>
                <w:u w:val="single"/>
              </w:rPr>
              <w:t xml:space="preserve">   </w:t>
            </w:r>
            <w:r w:rsidR="00373DCF">
              <w:rPr>
                <w:rFonts w:eastAsia="標楷體"/>
                <w:color w:val="000000"/>
              </w:rPr>
              <w:t>年執行本計畫，共</w:t>
            </w:r>
            <w:r w:rsidR="00373DCF">
              <w:rPr>
                <w:rFonts w:eastAsia="Times New Roman"/>
                <w:color w:val="000000"/>
                <w:u w:val="single"/>
              </w:rPr>
              <w:t xml:space="preserve">   </w:t>
            </w:r>
            <w:r w:rsidR="00373DCF">
              <w:rPr>
                <w:rFonts w:eastAsia="標楷體"/>
                <w:color w:val="000000"/>
              </w:rPr>
              <w:t>年），</w:t>
            </w:r>
            <w:r w:rsidR="00373DCF">
              <w:rPr>
                <w:rFonts w:eastAsia="標楷體"/>
                <w:color w:val="000000"/>
                <w:sz w:val="36"/>
                <w:szCs w:val="36"/>
              </w:rPr>
              <w:t>□</w:t>
            </w:r>
            <w:r w:rsidR="00373DCF">
              <w:rPr>
                <w:rFonts w:eastAsia="標楷體"/>
                <w:color w:val="000000"/>
              </w:rPr>
              <w:t>單一社區，</w:t>
            </w:r>
            <w:r w:rsidR="00373DCF">
              <w:rPr>
                <w:rFonts w:eastAsia="標楷體"/>
                <w:color w:val="000000"/>
                <w:sz w:val="36"/>
                <w:szCs w:val="36"/>
              </w:rPr>
              <w:t>□</w:t>
            </w:r>
            <w:r w:rsidR="00373DCF">
              <w:rPr>
                <w:rFonts w:eastAsia="標楷體"/>
                <w:color w:val="000000"/>
              </w:rPr>
              <w:t>聯合社區</w:t>
            </w:r>
          </w:p>
          <w:p w14:paraId="2121C2A4" w14:textId="6B87FCB4" w:rsidR="00D01A33" w:rsidRDefault="00CD21DF">
            <w:pPr>
              <w:pStyle w:val="Standard"/>
              <w:spacing w:line="400" w:lineRule="exact"/>
              <w:jc w:val="both"/>
            </w:pPr>
            <w:r w:rsidRPr="00CD21DF">
              <w:rPr>
                <w:rFonts w:ascii="標楷體" w:eastAsia="標楷體" w:hAnsi="標楷體"/>
                <w:b/>
                <w:color w:val="000000"/>
                <w:szCs w:val="32"/>
              </w:rPr>
              <w:t>□</w:t>
            </w:r>
            <w:r w:rsidR="00373DCF">
              <w:rPr>
                <w:rFonts w:eastAsia="標楷體"/>
                <w:color w:val="000000"/>
              </w:rPr>
              <w:t>未曾執行本計畫。</w:t>
            </w:r>
          </w:p>
        </w:tc>
      </w:tr>
      <w:tr w:rsidR="00D01A33" w14:paraId="2121C2A8" w14:textId="77777777">
        <w:trPr>
          <w:cantSplit/>
          <w:trHeight w:val="351"/>
          <w:jc w:val="center"/>
        </w:trPr>
        <w:tc>
          <w:tcPr>
            <w:tcW w:w="28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21C2A6" w14:textId="77777777" w:rsidR="00D01A33" w:rsidRDefault="00373DCF">
            <w:pPr>
              <w:pStyle w:val="Standard"/>
              <w:spacing w:before="80" w:after="80" w:line="300" w:lineRule="exact"/>
              <w:jc w:val="both"/>
              <w:rPr>
                <w:rFonts w:eastAsia="標楷體"/>
                <w:color w:val="000000"/>
              </w:rPr>
            </w:pPr>
            <w:r>
              <w:rPr>
                <w:rFonts w:eastAsia="標楷體"/>
                <w:color w:val="000000"/>
              </w:rPr>
              <w:t>曾否獲獎</w:t>
            </w:r>
          </w:p>
        </w:tc>
        <w:tc>
          <w:tcPr>
            <w:tcW w:w="7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21C2A7" w14:textId="77777777" w:rsidR="00D01A33" w:rsidRDefault="00373DCF">
            <w:pPr>
              <w:pStyle w:val="Standard"/>
              <w:spacing w:line="400" w:lineRule="exact"/>
              <w:jc w:val="both"/>
            </w:pPr>
            <w:r>
              <w:rPr>
                <w:rFonts w:eastAsia="標楷體"/>
                <w:color w:val="000000"/>
              </w:rPr>
              <w:t>□</w:t>
            </w:r>
            <w:r>
              <w:rPr>
                <w:rFonts w:eastAsia="標楷體"/>
                <w:color w:val="000000"/>
              </w:rPr>
              <w:t>曾獲獎（簡述獲獎時間、頒發單位及種類</w:t>
            </w:r>
            <w:r>
              <w:rPr>
                <w:rFonts w:eastAsia="Times New Roman"/>
                <w:color w:val="000000"/>
              </w:rPr>
              <w:t xml:space="preserve"> </w:t>
            </w:r>
            <w:r>
              <w:rPr>
                <w:rFonts w:eastAsia="標楷體"/>
                <w:color w:val="000000"/>
              </w:rPr>
              <w:t>）</w:t>
            </w:r>
            <w:r>
              <w:rPr>
                <w:rFonts w:eastAsia="Times New Roman"/>
                <w:color w:val="000000"/>
              </w:rPr>
              <w:t xml:space="preserve"> </w:t>
            </w:r>
            <w:r>
              <w:rPr>
                <w:rFonts w:eastAsia="標楷體"/>
                <w:color w:val="000000"/>
              </w:rPr>
              <w:t>□</w:t>
            </w:r>
            <w:r>
              <w:rPr>
                <w:rFonts w:eastAsia="標楷體"/>
                <w:color w:val="000000"/>
              </w:rPr>
              <w:t>未曾獲獎</w:t>
            </w:r>
          </w:p>
        </w:tc>
      </w:tr>
      <w:tr w:rsidR="00D01A33" w14:paraId="2121C2AD" w14:textId="77777777">
        <w:trPr>
          <w:cantSplit/>
          <w:trHeight w:val="301"/>
          <w:jc w:val="center"/>
        </w:trPr>
        <w:tc>
          <w:tcPr>
            <w:tcW w:w="28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21C2A9" w14:textId="77777777" w:rsidR="00D01A33" w:rsidRDefault="00373DCF">
            <w:pPr>
              <w:pStyle w:val="Standard"/>
              <w:spacing w:before="80" w:after="80" w:line="240" w:lineRule="atLeast"/>
              <w:jc w:val="both"/>
            </w:pPr>
            <w:r>
              <w:rPr>
                <w:rFonts w:eastAsia="標楷體"/>
                <w:color w:val="000000"/>
              </w:rPr>
              <w:t>聯</w:t>
            </w:r>
            <w:r>
              <w:rPr>
                <w:rFonts w:eastAsia="Times New Roman"/>
                <w:color w:val="000000"/>
              </w:rPr>
              <w:t xml:space="preserve">  </w:t>
            </w:r>
            <w:r>
              <w:rPr>
                <w:rFonts w:eastAsia="標楷體"/>
                <w:color w:val="000000"/>
              </w:rPr>
              <w:t>絡</w:t>
            </w:r>
            <w:r>
              <w:rPr>
                <w:rFonts w:eastAsia="Times New Roman"/>
                <w:color w:val="000000"/>
              </w:rPr>
              <w:t xml:space="preserve">  </w:t>
            </w:r>
            <w:r>
              <w:rPr>
                <w:rFonts w:eastAsia="標楷體"/>
                <w:color w:val="000000"/>
              </w:rPr>
              <w:t>人</w:t>
            </w:r>
          </w:p>
        </w:tc>
        <w:tc>
          <w:tcPr>
            <w:tcW w:w="3520"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121C2AA" w14:textId="77777777" w:rsidR="00D01A33" w:rsidRDefault="00D01A33">
            <w:pPr>
              <w:pStyle w:val="Standard"/>
              <w:snapToGrid w:val="0"/>
              <w:spacing w:before="80" w:after="80" w:line="240" w:lineRule="atLeast"/>
              <w:jc w:val="both"/>
              <w:rPr>
                <w:rFonts w:eastAsia="標楷體"/>
                <w:color w:val="000000"/>
              </w:rPr>
            </w:pPr>
          </w:p>
        </w:tc>
        <w:tc>
          <w:tcPr>
            <w:tcW w:w="130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121C2AB" w14:textId="77777777" w:rsidR="00D01A33" w:rsidRDefault="00373DCF">
            <w:pPr>
              <w:pStyle w:val="Standard"/>
              <w:spacing w:before="80" w:after="80" w:line="240" w:lineRule="atLeast"/>
              <w:jc w:val="both"/>
              <w:rPr>
                <w:rFonts w:eastAsia="標楷體"/>
                <w:color w:val="000000"/>
              </w:rPr>
            </w:pPr>
            <w:r>
              <w:rPr>
                <w:rFonts w:eastAsia="標楷體"/>
                <w:color w:val="000000"/>
              </w:rPr>
              <w:t>電　　話</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21C2AC" w14:textId="77777777" w:rsidR="00D01A33" w:rsidRDefault="00D01A33">
            <w:pPr>
              <w:pStyle w:val="Standard"/>
              <w:snapToGrid w:val="0"/>
              <w:spacing w:before="80" w:after="80" w:line="240" w:lineRule="atLeast"/>
              <w:jc w:val="both"/>
              <w:rPr>
                <w:rFonts w:eastAsia="標楷體"/>
                <w:color w:val="000000"/>
              </w:rPr>
            </w:pPr>
          </w:p>
        </w:tc>
      </w:tr>
      <w:tr w:rsidR="00D01A33" w14:paraId="2121C2B2" w14:textId="77777777">
        <w:trPr>
          <w:cantSplit/>
          <w:trHeight w:val="364"/>
          <w:jc w:val="center"/>
        </w:trPr>
        <w:tc>
          <w:tcPr>
            <w:tcW w:w="28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21C2AE" w14:textId="77777777" w:rsidR="00D01A33" w:rsidRDefault="00373DCF">
            <w:pPr>
              <w:pStyle w:val="Standard"/>
              <w:spacing w:before="80" w:after="80" w:line="240" w:lineRule="atLeast"/>
              <w:jc w:val="both"/>
            </w:pPr>
            <w:r>
              <w:rPr>
                <w:rFonts w:eastAsia="標楷體"/>
                <w:color w:val="000000"/>
              </w:rPr>
              <w:t>職</w:t>
            </w:r>
            <w:r>
              <w:rPr>
                <w:rFonts w:eastAsia="Times New Roman"/>
                <w:color w:val="000000"/>
              </w:rPr>
              <w:t xml:space="preserve">      </w:t>
            </w:r>
            <w:r>
              <w:rPr>
                <w:rFonts w:eastAsia="標楷體"/>
                <w:color w:val="000000"/>
              </w:rPr>
              <w:t>稱</w:t>
            </w:r>
          </w:p>
        </w:tc>
        <w:tc>
          <w:tcPr>
            <w:tcW w:w="3520"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121C2AF" w14:textId="77777777" w:rsidR="00D01A33" w:rsidRDefault="00D01A33">
            <w:pPr>
              <w:pStyle w:val="Standard"/>
              <w:snapToGrid w:val="0"/>
              <w:spacing w:before="80" w:after="80" w:line="240" w:lineRule="atLeast"/>
              <w:jc w:val="both"/>
              <w:rPr>
                <w:rFonts w:eastAsia="標楷體"/>
                <w:color w:val="000000"/>
              </w:rPr>
            </w:pPr>
          </w:p>
        </w:tc>
        <w:tc>
          <w:tcPr>
            <w:tcW w:w="1301"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121C2B0" w14:textId="77777777" w:rsidR="00D01A33" w:rsidRDefault="00373DCF">
            <w:pPr>
              <w:pStyle w:val="Standard"/>
              <w:spacing w:before="80" w:after="80" w:line="240" w:lineRule="atLeast"/>
              <w:jc w:val="both"/>
              <w:rPr>
                <w:rFonts w:eastAsia="標楷體"/>
                <w:color w:val="000000"/>
              </w:rPr>
            </w:pPr>
            <w:r>
              <w:rPr>
                <w:rFonts w:eastAsia="標楷體"/>
                <w:color w:val="000000"/>
              </w:rPr>
              <w:t>傳　　真</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21C2B1" w14:textId="77777777" w:rsidR="00D01A33" w:rsidRDefault="00D01A33">
            <w:pPr>
              <w:pStyle w:val="Standard"/>
              <w:snapToGrid w:val="0"/>
              <w:spacing w:before="80" w:after="80" w:line="240" w:lineRule="atLeast"/>
              <w:jc w:val="both"/>
              <w:rPr>
                <w:rFonts w:eastAsia="標楷體"/>
                <w:color w:val="000000"/>
              </w:rPr>
            </w:pPr>
          </w:p>
        </w:tc>
      </w:tr>
      <w:tr w:rsidR="00D01A33" w14:paraId="2121C2B5" w14:textId="77777777">
        <w:trPr>
          <w:cantSplit/>
          <w:trHeight w:val="245"/>
          <w:jc w:val="center"/>
        </w:trPr>
        <w:tc>
          <w:tcPr>
            <w:tcW w:w="28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21C2B3" w14:textId="77777777" w:rsidR="00D01A33" w:rsidRDefault="00373DCF">
            <w:pPr>
              <w:pStyle w:val="Standard"/>
              <w:spacing w:before="80" w:after="80" w:line="240" w:lineRule="atLeast"/>
            </w:pPr>
            <w:r>
              <w:rPr>
                <w:rFonts w:eastAsia="標楷體"/>
                <w:color w:val="000000"/>
              </w:rPr>
              <w:t>電</w:t>
            </w:r>
            <w:r>
              <w:rPr>
                <w:rFonts w:eastAsia="Times New Roman"/>
                <w:color w:val="000000"/>
              </w:rPr>
              <w:t xml:space="preserve"> </w:t>
            </w:r>
            <w:r>
              <w:rPr>
                <w:rFonts w:eastAsia="標楷體"/>
                <w:color w:val="000000"/>
              </w:rPr>
              <w:t>子</w:t>
            </w:r>
            <w:r>
              <w:rPr>
                <w:rFonts w:eastAsia="Times New Roman"/>
                <w:color w:val="000000"/>
              </w:rPr>
              <w:t xml:space="preserve"> </w:t>
            </w:r>
            <w:r>
              <w:rPr>
                <w:rFonts w:eastAsia="標楷體"/>
                <w:color w:val="000000"/>
              </w:rPr>
              <w:t>信</w:t>
            </w:r>
            <w:r>
              <w:rPr>
                <w:rFonts w:eastAsia="Times New Roman"/>
                <w:color w:val="000000"/>
              </w:rPr>
              <w:t xml:space="preserve"> </w:t>
            </w:r>
            <w:r>
              <w:rPr>
                <w:rFonts w:eastAsia="標楷體"/>
                <w:color w:val="000000"/>
              </w:rPr>
              <w:t>箱</w:t>
            </w:r>
          </w:p>
        </w:tc>
        <w:tc>
          <w:tcPr>
            <w:tcW w:w="7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21C2B4" w14:textId="77777777" w:rsidR="00D01A33" w:rsidRDefault="00D01A33">
            <w:pPr>
              <w:pStyle w:val="Standard"/>
              <w:snapToGrid w:val="0"/>
              <w:spacing w:before="80" w:after="80" w:line="240" w:lineRule="atLeast"/>
              <w:jc w:val="both"/>
              <w:rPr>
                <w:rFonts w:eastAsia="標楷體"/>
                <w:color w:val="000000"/>
              </w:rPr>
            </w:pPr>
          </w:p>
        </w:tc>
      </w:tr>
      <w:tr w:rsidR="00D01A33" w14:paraId="2121C2B8" w14:textId="77777777">
        <w:trPr>
          <w:cantSplit/>
          <w:jc w:val="center"/>
        </w:trPr>
        <w:tc>
          <w:tcPr>
            <w:tcW w:w="28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21C2B6" w14:textId="77777777" w:rsidR="00D01A33" w:rsidRDefault="00373DCF">
            <w:pPr>
              <w:pStyle w:val="Standard"/>
              <w:spacing w:before="80" w:after="80" w:line="240" w:lineRule="atLeast"/>
              <w:jc w:val="both"/>
            </w:pPr>
            <w:r>
              <w:rPr>
                <w:rFonts w:eastAsia="標楷體"/>
                <w:color w:val="000000"/>
              </w:rPr>
              <w:t xml:space="preserve">地　</w:t>
            </w:r>
            <w:r>
              <w:rPr>
                <w:rFonts w:eastAsia="Times New Roman"/>
                <w:color w:val="000000"/>
              </w:rPr>
              <w:t xml:space="preserve">  </w:t>
            </w:r>
            <w:r>
              <w:rPr>
                <w:rFonts w:eastAsia="標楷體"/>
                <w:color w:val="000000"/>
              </w:rPr>
              <w:t xml:space="preserve">　址</w:t>
            </w:r>
          </w:p>
        </w:tc>
        <w:tc>
          <w:tcPr>
            <w:tcW w:w="7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21C2B7" w14:textId="77777777" w:rsidR="00D01A33" w:rsidRDefault="00D01A33">
            <w:pPr>
              <w:pStyle w:val="Standard"/>
              <w:snapToGrid w:val="0"/>
              <w:spacing w:before="80" w:after="80" w:line="240" w:lineRule="atLeast"/>
              <w:jc w:val="both"/>
              <w:rPr>
                <w:rFonts w:eastAsia="標楷體"/>
                <w:color w:val="000000"/>
              </w:rPr>
            </w:pPr>
          </w:p>
        </w:tc>
      </w:tr>
      <w:tr w:rsidR="00D01A33" w14:paraId="2121C2BB" w14:textId="77777777">
        <w:trPr>
          <w:cantSplit/>
          <w:jc w:val="center"/>
        </w:trPr>
        <w:tc>
          <w:tcPr>
            <w:tcW w:w="28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21C2B9" w14:textId="77777777" w:rsidR="00D01A33" w:rsidRDefault="00373DCF">
            <w:pPr>
              <w:pStyle w:val="Standard"/>
              <w:spacing w:before="80" w:after="80" w:line="240" w:lineRule="atLeast"/>
              <w:jc w:val="both"/>
            </w:pPr>
            <w:r>
              <w:rPr>
                <w:rFonts w:eastAsia="標楷體"/>
                <w:color w:val="000000"/>
              </w:rPr>
              <w:t>現有環保志（</w:t>
            </w:r>
            <w:r>
              <w:rPr>
                <w:rFonts w:eastAsia="標楷體"/>
                <w:color w:val="000000"/>
                <w:lang w:eastAsia="zh-HK"/>
              </w:rPr>
              <w:t>義</w:t>
            </w:r>
            <w:r>
              <w:rPr>
                <w:rFonts w:eastAsia="標楷體"/>
                <w:color w:val="000000"/>
              </w:rPr>
              <w:t>）工人數</w:t>
            </w:r>
          </w:p>
        </w:tc>
        <w:tc>
          <w:tcPr>
            <w:tcW w:w="7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bottom"/>
          </w:tcPr>
          <w:p w14:paraId="2121C2BA" w14:textId="77777777" w:rsidR="00D01A33" w:rsidRDefault="00373DCF">
            <w:pPr>
              <w:pStyle w:val="Standard"/>
              <w:spacing w:before="80" w:after="80" w:line="240" w:lineRule="atLeast"/>
              <w:jc w:val="both"/>
              <w:rPr>
                <w:rFonts w:eastAsia="標楷體"/>
                <w:b/>
                <w:color w:val="000000"/>
              </w:rPr>
            </w:pPr>
            <w:r w:rsidRPr="00B467C6">
              <w:rPr>
                <w:rFonts w:eastAsia="標楷體"/>
                <w:b/>
                <w:color w:val="FFFFFF" w:themeColor="background1"/>
              </w:rPr>
              <w:t>（如屬聯合社區，本欄每一社區均需填寫）</w:t>
            </w:r>
          </w:p>
        </w:tc>
      </w:tr>
      <w:tr w:rsidR="00D01A33" w14:paraId="2121C2BE" w14:textId="77777777">
        <w:trPr>
          <w:cantSplit/>
          <w:jc w:val="center"/>
        </w:trPr>
        <w:tc>
          <w:tcPr>
            <w:tcW w:w="28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21C2BC" w14:textId="77777777" w:rsidR="00D01A33" w:rsidRDefault="00373DCF">
            <w:pPr>
              <w:pStyle w:val="Standard"/>
              <w:spacing w:before="80" w:after="80" w:line="240" w:lineRule="atLeast"/>
              <w:jc w:val="both"/>
              <w:rPr>
                <w:rFonts w:eastAsia="標楷體"/>
                <w:color w:val="000000"/>
              </w:rPr>
            </w:pPr>
            <w:r>
              <w:rPr>
                <w:rFonts w:eastAsia="標楷體"/>
                <w:color w:val="000000"/>
              </w:rPr>
              <w:t>計畫名稱</w:t>
            </w:r>
          </w:p>
        </w:tc>
        <w:tc>
          <w:tcPr>
            <w:tcW w:w="7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21C2BD" w14:textId="77777777" w:rsidR="00D01A33" w:rsidRDefault="00D01A33">
            <w:pPr>
              <w:pStyle w:val="Standard"/>
              <w:snapToGrid w:val="0"/>
              <w:spacing w:before="80" w:after="80" w:line="240" w:lineRule="atLeast"/>
              <w:jc w:val="both"/>
              <w:rPr>
                <w:rFonts w:eastAsia="標楷體"/>
                <w:color w:val="000000"/>
                <w:sz w:val="28"/>
                <w:szCs w:val="28"/>
              </w:rPr>
            </w:pPr>
          </w:p>
        </w:tc>
      </w:tr>
      <w:tr w:rsidR="00D01A33" w14:paraId="2121C2C1" w14:textId="77777777">
        <w:trPr>
          <w:cantSplit/>
          <w:jc w:val="center"/>
        </w:trPr>
        <w:tc>
          <w:tcPr>
            <w:tcW w:w="28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21C2BF" w14:textId="77777777" w:rsidR="00D01A33" w:rsidRDefault="00373DCF">
            <w:pPr>
              <w:pStyle w:val="Standard"/>
              <w:spacing w:before="80" w:after="80" w:line="240" w:lineRule="atLeast"/>
              <w:jc w:val="both"/>
              <w:rPr>
                <w:rFonts w:eastAsia="標楷體"/>
                <w:color w:val="000000"/>
              </w:rPr>
            </w:pPr>
            <w:r>
              <w:rPr>
                <w:rFonts w:eastAsia="標楷體"/>
                <w:color w:val="000000"/>
              </w:rPr>
              <w:t>主題／執行項目</w:t>
            </w:r>
          </w:p>
        </w:tc>
        <w:tc>
          <w:tcPr>
            <w:tcW w:w="7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21C2C0" w14:textId="77777777" w:rsidR="00D01A33" w:rsidRDefault="00D01A33">
            <w:pPr>
              <w:pStyle w:val="Standard"/>
              <w:snapToGrid w:val="0"/>
              <w:spacing w:before="80" w:after="80" w:line="240" w:lineRule="atLeast"/>
              <w:jc w:val="both"/>
              <w:rPr>
                <w:rFonts w:eastAsia="標楷體"/>
                <w:color w:val="000000"/>
                <w:sz w:val="28"/>
                <w:szCs w:val="28"/>
              </w:rPr>
            </w:pPr>
          </w:p>
        </w:tc>
      </w:tr>
      <w:tr w:rsidR="00D01A33" w14:paraId="2121C2C4" w14:textId="77777777">
        <w:trPr>
          <w:cantSplit/>
          <w:jc w:val="center"/>
        </w:trPr>
        <w:tc>
          <w:tcPr>
            <w:tcW w:w="28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21C2C2" w14:textId="77777777" w:rsidR="00D01A33" w:rsidRDefault="00373DCF">
            <w:pPr>
              <w:pStyle w:val="Standard"/>
              <w:spacing w:before="80" w:after="80" w:line="240" w:lineRule="atLeast"/>
              <w:jc w:val="both"/>
              <w:rPr>
                <w:rFonts w:eastAsia="標楷體"/>
                <w:color w:val="000000"/>
              </w:rPr>
            </w:pPr>
            <w:r>
              <w:rPr>
                <w:rFonts w:eastAsia="標楷體"/>
                <w:color w:val="000000"/>
              </w:rPr>
              <w:t>實施期程</w:t>
            </w:r>
          </w:p>
        </w:tc>
        <w:tc>
          <w:tcPr>
            <w:tcW w:w="7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21C2C3" w14:textId="77777777" w:rsidR="00D01A33" w:rsidRDefault="00D01A33">
            <w:pPr>
              <w:pStyle w:val="Standard"/>
              <w:snapToGrid w:val="0"/>
              <w:spacing w:before="80" w:after="80" w:line="240" w:lineRule="atLeast"/>
              <w:jc w:val="both"/>
              <w:rPr>
                <w:rFonts w:eastAsia="標楷體"/>
                <w:color w:val="000000"/>
                <w:sz w:val="28"/>
                <w:szCs w:val="28"/>
              </w:rPr>
            </w:pPr>
          </w:p>
        </w:tc>
      </w:tr>
      <w:tr w:rsidR="00D01A33" w14:paraId="2121C2C8" w14:textId="77777777">
        <w:trPr>
          <w:cantSplit/>
          <w:trHeight w:val="613"/>
          <w:jc w:val="center"/>
        </w:trPr>
        <w:tc>
          <w:tcPr>
            <w:tcW w:w="28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21C2C5" w14:textId="77777777" w:rsidR="00D01A33" w:rsidRDefault="00373DCF">
            <w:pPr>
              <w:pStyle w:val="Standard"/>
              <w:spacing w:line="240" w:lineRule="atLeast"/>
              <w:jc w:val="both"/>
              <w:rPr>
                <w:rFonts w:eastAsia="標楷體"/>
                <w:color w:val="000000"/>
              </w:rPr>
            </w:pPr>
            <w:r>
              <w:rPr>
                <w:rFonts w:eastAsia="標楷體"/>
                <w:color w:val="000000"/>
              </w:rPr>
              <w:t>綠美化實施地點</w:t>
            </w:r>
          </w:p>
          <w:p w14:paraId="2121C2C6" w14:textId="77777777" w:rsidR="00D01A33" w:rsidRDefault="00373DCF">
            <w:pPr>
              <w:pStyle w:val="Standard"/>
              <w:spacing w:line="240" w:lineRule="atLeast"/>
              <w:jc w:val="both"/>
              <w:rPr>
                <w:rFonts w:eastAsia="標楷體"/>
                <w:color w:val="000000"/>
              </w:rPr>
            </w:pPr>
            <w:r>
              <w:rPr>
                <w:rFonts w:eastAsia="標楷體"/>
                <w:color w:val="000000"/>
              </w:rPr>
              <w:t>（附位置圖）</w:t>
            </w:r>
          </w:p>
        </w:tc>
        <w:tc>
          <w:tcPr>
            <w:tcW w:w="7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21C2C7" w14:textId="77777777" w:rsidR="00D01A33" w:rsidRDefault="00D01A33">
            <w:pPr>
              <w:pStyle w:val="Standard"/>
              <w:snapToGrid w:val="0"/>
              <w:spacing w:before="80" w:after="80" w:line="240" w:lineRule="atLeast"/>
              <w:jc w:val="both"/>
              <w:rPr>
                <w:rFonts w:eastAsia="標楷體"/>
                <w:color w:val="000000"/>
                <w:sz w:val="28"/>
                <w:szCs w:val="28"/>
              </w:rPr>
            </w:pPr>
          </w:p>
        </w:tc>
      </w:tr>
      <w:tr w:rsidR="00D01A33" w14:paraId="2121C2CB" w14:textId="77777777">
        <w:trPr>
          <w:cantSplit/>
          <w:trHeight w:val="436"/>
          <w:jc w:val="center"/>
        </w:trPr>
        <w:tc>
          <w:tcPr>
            <w:tcW w:w="2840" w:type="dxa"/>
            <w:gridSpan w:val="2"/>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21C2C9" w14:textId="77777777" w:rsidR="00D01A33" w:rsidRDefault="00373DCF">
            <w:pPr>
              <w:pStyle w:val="Standard"/>
              <w:spacing w:before="80" w:line="240" w:lineRule="atLeast"/>
              <w:jc w:val="both"/>
              <w:rPr>
                <w:rFonts w:eastAsia="標楷體"/>
                <w:color w:val="000000"/>
                <w:spacing w:val="-12"/>
              </w:rPr>
            </w:pPr>
            <w:r>
              <w:rPr>
                <w:rFonts w:eastAsia="標楷體"/>
                <w:color w:val="000000"/>
                <w:spacing w:val="-12"/>
              </w:rPr>
              <w:t>計畫執行項目</w:t>
            </w:r>
          </w:p>
        </w:tc>
        <w:tc>
          <w:tcPr>
            <w:tcW w:w="709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21C2CA" w14:textId="77777777" w:rsidR="00D01A33" w:rsidRDefault="00D01A33">
            <w:pPr>
              <w:pStyle w:val="Standard"/>
              <w:snapToGrid w:val="0"/>
              <w:spacing w:before="80" w:after="80" w:line="240" w:lineRule="atLeast"/>
              <w:jc w:val="both"/>
              <w:rPr>
                <w:rFonts w:eastAsia="標楷體"/>
                <w:color w:val="000000"/>
                <w:sz w:val="28"/>
                <w:szCs w:val="28"/>
              </w:rPr>
            </w:pPr>
          </w:p>
        </w:tc>
      </w:tr>
      <w:tr w:rsidR="00D01A33" w14:paraId="2121C2D0" w14:textId="77777777">
        <w:trPr>
          <w:cantSplit/>
          <w:trHeight w:val="561"/>
          <w:jc w:val="center"/>
        </w:trPr>
        <w:tc>
          <w:tcPr>
            <w:tcW w:w="15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21C2CC" w14:textId="77777777" w:rsidR="00D01A33" w:rsidRDefault="00373DCF">
            <w:pPr>
              <w:pStyle w:val="Standard"/>
              <w:spacing w:before="80" w:after="80" w:line="240" w:lineRule="atLeast"/>
              <w:jc w:val="both"/>
              <w:rPr>
                <w:rFonts w:eastAsia="標楷體"/>
                <w:color w:val="000000"/>
              </w:rPr>
            </w:pPr>
            <w:r>
              <w:rPr>
                <w:rFonts w:eastAsia="標楷體"/>
                <w:color w:val="000000"/>
              </w:rPr>
              <w:t>總經費（含自籌經費）</w:t>
            </w:r>
          </w:p>
        </w:tc>
        <w:tc>
          <w:tcPr>
            <w:tcW w:w="3802"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121C2CD" w14:textId="77777777" w:rsidR="00D01A33" w:rsidRDefault="00373DCF">
            <w:pPr>
              <w:pStyle w:val="Standard"/>
              <w:spacing w:before="80" w:after="80" w:line="240" w:lineRule="atLeast"/>
              <w:jc w:val="both"/>
              <w:rPr>
                <w:rFonts w:eastAsia="Times New Roman"/>
                <w:color w:val="000000"/>
              </w:rPr>
            </w:pPr>
            <w:r>
              <w:rPr>
                <w:rFonts w:eastAsia="Times New Roman"/>
                <w:color w:val="000000"/>
              </w:rPr>
              <w:t xml:space="preserve"> </w:t>
            </w:r>
          </w:p>
        </w:tc>
        <w:tc>
          <w:tcPr>
            <w:tcW w:w="232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121C2CE" w14:textId="77777777" w:rsidR="00D01A33" w:rsidRDefault="00373DCF">
            <w:pPr>
              <w:pStyle w:val="Standard"/>
              <w:spacing w:before="80" w:after="80" w:line="240" w:lineRule="atLeast"/>
              <w:jc w:val="both"/>
            </w:pPr>
            <w:r>
              <w:rPr>
                <w:rFonts w:eastAsia="標楷體"/>
                <w:color w:val="000000"/>
              </w:rPr>
              <w:t>環境部補助</w:t>
            </w:r>
            <w:r>
              <w:rPr>
                <w:rFonts w:eastAsia="標楷體"/>
                <w:color w:val="000000"/>
                <w:lang w:eastAsia="zh-HK"/>
              </w:rPr>
              <w:t>總</w:t>
            </w:r>
            <w:r>
              <w:rPr>
                <w:rFonts w:eastAsia="標楷體"/>
                <w:color w:val="000000"/>
              </w:rPr>
              <w:t>經費</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21C2CF" w14:textId="77777777" w:rsidR="00D01A33" w:rsidRDefault="00D01A33">
            <w:pPr>
              <w:pStyle w:val="Standard"/>
              <w:snapToGrid w:val="0"/>
              <w:spacing w:before="80" w:after="80" w:line="240" w:lineRule="atLeast"/>
              <w:jc w:val="both"/>
              <w:rPr>
                <w:rFonts w:eastAsia="標楷體"/>
                <w:color w:val="000000"/>
              </w:rPr>
            </w:pPr>
          </w:p>
        </w:tc>
      </w:tr>
      <w:tr w:rsidR="00D01A33" w14:paraId="2121C2DB" w14:textId="77777777">
        <w:trPr>
          <w:cantSplit/>
          <w:trHeight w:val="2092"/>
          <w:jc w:val="center"/>
        </w:trPr>
        <w:tc>
          <w:tcPr>
            <w:tcW w:w="1538"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121C2D1" w14:textId="77777777" w:rsidR="00D01A33" w:rsidRDefault="00373DCF">
            <w:pPr>
              <w:pStyle w:val="Standard"/>
              <w:spacing w:before="80" w:after="80" w:line="240" w:lineRule="atLeast"/>
              <w:jc w:val="center"/>
              <w:rPr>
                <w:rFonts w:eastAsia="標楷體"/>
                <w:color w:val="000000"/>
                <w:lang w:eastAsia="zh-HK"/>
              </w:rPr>
            </w:pPr>
            <w:r>
              <w:rPr>
                <w:rFonts w:eastAsia="標楷體"/>
                <w:color w:val="000000"/>
                <w:lang w:eastAsia="zh-HK"/>
              </w:rPr>
              <w:t>地方政府</w:t>
            </w:r>
          </w:p>
          <w:p w14:paraId="2121C2D2" w14:textId="77777777" w:rsidR="00D01A33" w:rsidRDefault="00373DCF">
            <w:pPr>
              <w:pStyle w:val="Standard"/>
              <w:spacing w:before="80" w:after="80" w:line="240" w:lineRule="atLeast"/>
              <w:jc w:val="center"/>
              <w:rPr>
                <w:rFonts w:eastAsia="標楷體"/>
                <w:color w:val="000000"/>
              </w:rPr>
            </w:pPr>
            <w:r>
              <w:rPr>
                <w:rFonts w:eastAsia="標楷體"/>
                <w:color w:val="000000"/>
              </w:rPr>
              <w:t>審查結果</w:t>
            </w:r>
          </w:p>
          <w:p w14:paraId="2121C2D3" w14:textId="77777777" w:rsidR="00D01A33" w:rsidRDefault="00373DCF">
            <w:pPr>
              <w:pStyle w:val="Standard"/>
              <w:spacing w:before="80" w:after="80" w:line="240" w:lineRule="atLeast"/>
              <w:jc w:val="both"/>
              <w:rPr>
                <w:rFonts w:eastAsia="標楷體"/>
                <w:b/>
                <w:color w:val="000000"/>
                <w:sz w:val="18"/>
              </w:rPr>
            </w:pPr>
            <w:r>
              <w:rPr>
                <w:rFonts w:eastAsia="標楷體"/>
                <w:b/>
                <w:color w:val="000000"/>
                <w:sz w:val="18"/>
              </w:rPr>
              <w:t>（由環保局填寫）</w:t>
            </w:r>
          </w:p>
        </w:tc>
        <w:tc>
          <w:tcPr>
            <w:tcW w:w="3802"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121C2D4" w14:textId="77777777" w:rsidR="00D01A33" w:rsidRDefault="00373DCF">
            <w:pPr>
              <w:pStyle w:val="Standard"/>
              <w:widowControl/>
              <w:spacing w:before="114" w:after="114" w:line="320" w:lineRule="exact"/>
              <w:jc w:val="both"/>
              <w:rPr>
                <w:rFonts w:eastAsia="標楷體"/>
                <w:b/>
                <w:color w:val="000000"/>
              </w:rPr>
            </w:pPr>
            <w:r>
              <w:rPr>
                <w:rFonts w:eastAsia="標楷體"/>
                <w:b/>
                <w:color w:val="000000"/>
              </w:rPr>
              <w:t>1.</w:t>
            </w:r>
            <w:r>
              <w:rPr>
                <w:rFonts w:eastAsia="標楷體"/>
                <w:b/>
                <w:color w:val="000000"/>
              </w:rPr>
              <w:t>申請資格：</w:t>
            </w:r>
          </w:p>
          <w:p w14:paraId="2121C2D5" w14:textId="2CDD7333" w:rsidR="00D01A33" w:rsidRDefault="00373DCF">
            <w:pPr>
              <w:pStyle w:val="Standard"/>
              <w:widowControl/>
              <w:spacing w:before="114" w:after="114" w:line="320" w:lineRule="exact"/>
              <w:jc w:val="both"/>
            </w:pPr>
            <w:r>
              <w:rPr>
                <w:rFonts w:eastAsia="標楷體"/>
                <w:b/>
                <w:color w:val="000000"/>
              </w:rPr>
              <w:t xml:space="preserve">　</w:t>
            </w:r>
            <w:r w:rsidR="00CD21DF" w:rsidRPr="00CD21DF">
              <w:rPr>
                <w:rFonts w:ascii="標楷體" w:eastAsia="標楷體" w:hAnsi="標楷體"/>
                <w:b/>
                <w:color w:val="000000"/>
                <w:szCs w:val="32"/>
              </w:rPr>
              <w:t>□</w:t>
            </w:r>
            <w:r>
              <w:rPr>
                <w:rFonts w:eastAsia="標楷體"/>
                <w:b/>
                <w:color w:val="000000"/>
              </w:rPr>
              <w:t>符合</w:t>
            </w:r>
            <w:r>
              <w:rPr>
                <w:rFonts w:eastAsia="Times New Roman"/>
                <w:b/>
                <w:color w:val="000000"/>
              </w:rPr>
              <w:t xml:space="preserve"> </w:t>
            </w:r>
            <w:r>
              <w:rPr>
                <w:rFonts w:eastAsia="Times New Roman"/>
                <w:b/>
                <w:color w:val="000000"/>
                <w:sz w:val="36"/>
                <w:szCs w:val="36"/>
              </w:rPr>
              <w:t xml:space="preserve"> </w:t>
            </w:r>
            <w:r w:rsidR="00CD21DF" w:rsidRPr="00CD21DF">
              <w:rPr>
                <w:rFonts w:ascii="標楷體" w:eastAsia="標楷體" w:hAnsi="標楷體"/>
                <w:b/>
                <w:color w:val="000000"/>
                <w:szCs w:val="32"/>
              </w:rPr>
              <w:t>□</w:t>
            </w:r>
            <w:r>
              <w:rPr>
                <w:rFonts w:eastAsia="標楷體"/>
                <w:b/>
                <w:color w:val="000000"/>
              </w:rPr>
              <w:t>不符合</w:t>
            </w:r>
          </w:p>
          <w:p w14:paraId="2121C2D6" w14:textId="5C915E10" w:rsidR="00D01A33" w:rsidRDefault="00373DCF">
            <w:pPr>
              <w:pStyle w:val="Standard"/>
              <w:widowControl/>
              <w:spacing w:before="114" w:after="114" w:line="320" w:lineRule="exact"/>
              <w:jc w:val="both"/>
            </w:pPr>
            <w:r>
              <w:rPr>
                <w:rFonts w:eastAsia="標楷體"/>
                <w:b/>
                <w:color w:val="000000"/>
              </w:rPr>
              <w:t>2.</w:t>
            </w:r>
            <w:r w:rsidR="00CD21DF" w:rsidRPr="00CD21DF">
              <w:rPr>
                <w:rFonts w:ascii="標楷體" w:eastAsia="標楷體" w:hAnsi="標楷體"/>
                <w:b/>
                <w:color w:val="000000"/>
                <w:szCs w:val="32"/>
              </w:rPr>
              <w:t>□</w:t>
            </w:r>
            <w:r>
              <w:rPr>
                <w:rFonts w:eastAsia="標楷體"/>
                <w:b/>
                <w:color w:val="000000"/>
              </w:rPr>
              <w:t>是，</w:t>
            </w:r>
            <w:proofErr w:type="gramStart"/>
            <w:r>
              <w:rPr>
                <w:rFonts w:eastAsia="標楷體"/>
                <w:b/>
                <w:color w:val="000000"/>
              </w:rPr>
              <w:t>已附土地</w:t>
            </w:r>
            <w:proofErr w:type="gramEnd"/>
            <w:r>
              <w:rPr>
                <w:rFonts w:eastAsia="標楷體"/>
                <w:b/>
                <w:color w:val="000000"/>
              </w:rPr>
              <w:t>借用同意書</w:t>
            </w:r>
          </w:p>
          <w:p w14:paraId="2121C2D7" w14:textId="77777777" w:rsidR="00D01A33" w:rsidRDefault="00373DCF">
            <w:pPr>
              <w:pStyle w:val="Standard"/>
              <w:widowControl/>
              <w:spacing w:before="114" w:after="114" w:line="320" w:lineRule="exact"/>
              <w:ind w:left="452" w:hanging="452"/>
              <w:jc w:val="both"/>
            </w:pPr>
            <w:r>
              <w:rPr>
                <w:rFonts w:eastAsia="標楷體"/>
                <w:b/>
                <w:color w:val="000000"/>
              </w:rPr>
              <w:t>3.</w:t>
            </w:r>
            <w:r w:rsidRPr="00CD21DF">
              <w:rPr>
                <w:rFonts w:ascii="標楷體" w:eastAsia="標楷體" w:hAnsi="標楷體"/>
                <w:b/>
                <w:color w:val="000000"/>
                <w:szCs w:val="32"/>
              </w:rPr>
              <w:t>□</w:t>
            </w:r>
            <w:r>
              <w:rPr>
                <w:rFonts w:eastAsia="標楷體"/>
                <w:b/>
                <w:color w:val="000000"/>
              </w:rPr>
              <w:t>計畫改造點未使用公（私）有土地切結書</w:t>
            </w:r>
          </w:p>
        </w:tc>
        <w:tc>
          <w:tcPr>
            <w:tcW w:w="2321" w:type="dxa"/>
            <w:gridSpan w:val="2"/>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2121C2D8" w14:textId="77777777" w:rsidR="00D01A33" w:rsidRDefault="00373DCF">
            <w:pPr>
              <w:pStyle w:val="Standard"/>
              <w:widowControl/>
              <w:jc w:val="center"/>
              <w:rPr>
                <w:rFonts w:eastAsia="標楷體"/>
                <w:color w:val="000000"/>
              </w:rPr>
            </w:pPr>
            <w:r>
              <w:rPr>
                <w:rFonts w:eastAsia="標楷體"/>
                <w:color w:val="000000"/>
              </w:rPr>
              <w:t>審核人蓋章</w:t>
            </w:r>
          </w:p>
          <w:p w14:paraId="2121C2D9" w14:textId="77777777" w:rsidR="00D01A33" w:rsidRDefault="00373DCF">
            <w:pPr>
              <w:pStyle w:val="Standard"/>
              <w:widowControl/>
              <w:jc w:val="center"/>
              <w:rPr>
                <w:rFonts w:eastAsia="標楷體"/>
                <w:b/>
                <w:color w:val="000000"/>
                <w:sz w:val="20"/>
              </w:rPr>
            </w:pPr>
            <w:r>
              <w:rPr>
                <w:rFonts w:eastAsia="標楷體"/>
                <w:b/>
                <w:color w:val="000000"/>
                <w:sz w:val="20"/>
              </w:rPr>
              <w:t>（請環保局務必核章）</w:t>
            </w:r>
          </w:p>
        </w:tc>
        <w:tc>
          <w:tcPr>
            <w:tcW w:w="2269"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21C2DA" w14:textId="77777777" w:rsidR="00D01A33" w:rsidRDefault="00D01A33">
            <w:pPr>
              <w:pStyle w:val="Standard"/>
              <w:widowControl/>
              <w:snapToGrid w:val="0"/>
              <w:jc w:val="both"/>
              <w:rPr>
                <w:rFonts w:eastAsia="標楷體"/>
                <w:b/>
                <w:color w:val="000000"/>
                <w:sz w:val="20"/>
              </w:rPr>
            </w:pPr>
          </w:p>
        </w:tc>
      </w:tr>
    </w:tbl>
    <w:p w14:paraId="2121C2DC" w14:textId="77777777" w:rsidR="00D01A33" w:rsidRDefault="00373DCF">
      <w:pPr>
        <w:pStyle w:val="Standard"/>
        <w:ind w:left="771" w:hanging="771"/>
        <w:jc w:val="both"/>
        <w:rPr>
          <w:rFonts w:eastAsia="標楷體"/>
          <w:b/>
          <w:color w:val="000000"/>
          <w:sz w:val="20"/>
          <w:szCs w:val="20"/>
        </w:rPr>
      </w:pPr>
      <w:proofErr w:type="gramStart"/>
      <w:r>
        <w:rPr>
          <w:rFonts w:eastAsia="標楷體"/>
          <w:b/>
          <w:color w:val="000000"/>
          <w:sz w:val="20"/>
          <w:szCs w:val="20"/>
        </w:rPr>
        <w:t>註</w:t>
      </w:r>
      <w:proofErr w:type="gramEnd"/>
      <w:r>
        <w:rPr>
          <w:rFonts w:eastAsia="標楷體"/>
          <w:b/>
          <w:color w:val="000000"/>
          <w:sz w:val="20"/>
          <w:szCs w:val="20"/>
        </w:rPr>
        <w:t>：請務必確實依此格式，使用</w:t>
      </w:r>
      <w:r>
        <w:rPr>
          <w:rFonts w:eastAsia="標楷體"/>
          <w:b/>
          <w:color w:val="000000"/>
          <w:sz w:val="20"/>
          <w:szCs w:val="20"/>
        </w:rPr>
        <w:t>A4</w:t>
      </w:r>
      <w:r>
        <w:rPr>
          <w:rFonts w:eastAsia="標楷體"/>
          <w:b/>
          <w:color w:val="000000"/>
          <w:sz w:val="20"/>
          <w:szCs w:val="20"/>
        </w:rPr>
        <w:t>紙撰寫或</w:t>
      </w:r>
      <w:proofErr w:type="gramStart"/>
      <w:r>
        <w:rPr>
          <w:rFonts w:eastAsia="標楷體"/>
          <w:b/>
          <w:color w:val="000000"/>
          <w:sz w:val="20"/>
          <w:szCs w:val="20"/>
        </w:rPr>
        <w:t>繕</w:t>
      </w:r>
      <w:proofErr w:type="gramEnd"/>
      <w:r>
        <w:rPr>
          <w:rFonts w:eastAsia="標楷體"/>
          <w:b/>
          <w:color w:val="000000"/>
          <w:sz w:val="20"/>
          <w:szCs w:val="20"/>
        </w:rPr>
        <w:t>打，表格大小請依需要自行調整，每項皆須填寫。</w:t>
      </w:r>
    </w:p>
    <w:p w14:paraId="2121C2DD" w14:textId="77777777" w:rsidR="00D01A33" w:rsidRDefault="00D01A33">
      <w:pPr>
        <w:pStyle w:val="Standard"/>
        <w:ind w:left="771" w:hanging="771"/>
        <w:jc w:val="both"/>
        <w:rPr>
          <w:rFonts w:eastAsia="標楷體"/>
          <w:b/>
          <w:color w:val="000000"/>
          <w:sz w:val="20"/>
          <w:szCs w:val="20"/>
        </w:rPr>
      </w:pPr>
    </w:p>
    <w:p w14:paraId="1B096E74" w14:textId="77777777" w:rsidR="005A7BC8" w:rsidRDefault="005A7BC8">
      <w:pPr>
        <w:suppressAutoHyphens w:val="0"/>
        <w:rPr>
          <w:rFonts w:ascii="Times New Roman" w:eastAsia="標楷體" w:hAnsi="Times New Roman" w:cs="Times New Roman"/>
          <w:b/>
          <w:color w:val="000000"/>
          <w:sz w:val="36"/>
          <w:szCs w:val="36"/>
          <w:lang w:bidi="ar-SA"/>
        </w:rPr>
      </w:pPr>
      <w:r>
        <w:rPr>
          <w:rFonts w:eastAsia="標楷體"/>
          <w:b/>
          <w:color w:val="000000"/>
          <w:sz w:val="36"/>
          <w:szCs w:val="36"/>
        </w:rPr>
        <w:br w:type="page"/>
      </w:r>
    </w:p>
    <w:p w14:paraId="2121C2DE" w14:textId="4D4995EC" w:rsidR="00D01A33" w:rsidRPr="0000570A" w:rsidRDefault="00373DCF">
      <w:pPr>
        <w:pStyle w:val="a7"/>
        <w:spacing w:before="192" w:after="192" w:line="480" w:lineRule="exact"/>
        <w:jc w:val="center"/>
        <w:rPr>
          <w:rFonts w:eastAsia="標楷體"/>
          <w:b/>
          <w:color w:val="000000"/>
          <w:sz w:val="36"/>
          <w:szCs w:val="36"/>
        </w:rPr>
      </w:pPr>
      <w:r w:rsidRPr="0000570A">
        <w:rPr>
          <w:rFonts w:eastAsia="標楷體"/>
          <w:b/>
          <w:color w:val="000000"/>
          <w:sz w:val="36"/>
          <w:szCs w:val="36"/>
        </w:rPr>
        <w:lastRenderedPageBreak/>
        <w:t>114</w:t>
      </w:r>
      <w:r w:rsidRPr="0000570A">
        <w:rPr>
          <w:rFonts w:eastAsia="標楷體"/>
          <w:b/>
          <w:color w:val="000000"/>
          <w:sz w:val="36"/>
          <w:szCs w:val="36"/>
        </w:rPr>
        <w:t>年</w:t>
      </w:r>
      <w:r w:rsidR="00B467C6" w:rsidRPr="0000570A">
        <w:rPr>
          <w:rFonts w:eastAsia="標楷體" w:hint="eastAsia"/>
          <w:b/>
          <w:color w:val="000000"/>
          <w:sz w:val="36"/>
          <w:szCs w:val="36"/>
        </w:rPr>
        <w:t>嘉義市</w:t>
      </w:r>
      <w:r w:rsidRPr="0000570A">
        <w:rPr>
          <w:rFonts w:eastAsia="標楷體"/>
          <w:b/>
          <w:color w:val="000000"/>
          <w:sz w:val="36"/>
          <w:szCs w:val="36"/>
        </w:rPr>
        <w:t>社區環境教育培力計畫</w:t>
      </w:r>
    </w:p>
    <w:p w14:paraId="2121C2DF" w14:textId="77777777" w:rsidR="00D01A33" w:rsidRPr="0000570A" w:rsidRDefault="00373DCF">
      <w:pPr>
        <w:pStyle w:val="a7"/>
        <w:spacing w:before="192" w:after="192" w:line="480" w:lineRule="exact"/>
        <w:jc w:val="center"/>
        <w:rPr>
          <w:b/>
        </w:rPr>
      </w:pPr>
      <w:r w:rsidRPr="0000570A">
        <w:rPr>
          <w:rFonts w:eastAsia="標楷體"/>
          <w:b/>
          <w:color w:val="000000"/>
          <w:sz w:val="36"/>
          <w:szCs w:val="36"/>
        </w:rPr>
        <w:t>申請書</w:t>
      </w:r>
      <w:r w:rsidRPr="0000570A">
        <w:rPr>
          <w:rFonts w:eastAsia="標楷體"/>
          <w:b/>
          <w:bCs/>
          <w:color w:val="000000"/>
          <w:sz w:val="32"/>
          <w:szCs w:val="32"/>
        </w:rPr>
        <w:t>（範本）</w:t>
      </w:r>
    </w:p>
    <w:p w14:paraId="2121C2E0" w14:textId="77777777" w:rsidR="00D01A33" w:rsidRDefault="00373DCF">
      <w:pPr>
        <w:pStyle w:val="Standarduser"/>
        <w:spacing w:before="180" w:after="120" w:line="400" w:lineRule="exact"/>
        <w:ind w:left="728" w:hanging="680"/>
        <w:jc w:val="both"/>
        <w:rPr>
          <w:rFonts w:eastAsia="標楷體" w:hint="eastAsia"/>
          <w:color w:val="000000"/>
          <w:sz w:val="32"/>
          <w:szCs w:val="32"/>
        </w:rPr>
      </w:pPr>
      <w:r>
        <w:rPr>
          <w:rFonts w:eastAsia="標楷體"/>
          <w:color w:val="000000"/>
          <w:sz w:val="32"/>
          <w:szCs w:val="32"/>
        </w:rPr>
        <w:t>一、計畫執行單位（單位</w:t>
      </w:r>
      <w:bookmarkStart w:id="2" w:name="_GoBack"/>
      <w:bookmarkEnd w:id="2"/>
      <w:r>
        <w:rPr>
          <w:rFonts w:eastAsia="標楷體"/>
          <w:color w:val="000000"/>
          <w:sz w:val="32"/>
          <w:szCs w:val="32"/>
        </w:rPr>
        <w:t>全銜）</w:t>
      </w:r>
    </w:p>
    <w:p w14:paraId="2121C2E1" w14:textId="77777777" w:rsidR="00D01A33" w:rsidRDefault="00373DCF">
      <w:pPr>
        <w:pStyle w:val="Standarduser"/>
        <w:spacing w:before="180" w:after="120" w:line="400" w:lineRule="exact"/>
        <w:ind w:left="728" w:hanging="680"/>
        <w:jc w:val="both"/>
      </w:pPr>
      <w:r>
        <w:rPr>
          <w:rFonts w:eastAsia="標楷體"/>
          <w:color w:val="000000"/>
          <w:sz w:val="32"/>
          <w:szCs w:val="32"/>
        </w:rPr>
        <w:t>二、計畫主題（擇一最具特色主題內容填寫）</w:t>
      </w:r>
    </w:p>
    <w:p w14:paraId="2121C2E2" w14:textId="77777777" w:rsidR="00D01A33" w:rsidRDefault="00373DCF">
      <w:pPr>
        <w:pStyle w:val="Standarduser"/>
        <w:spacing w:before="180" w:after="120" w:line="400" w:lineRule="exact"/>
        <w:ind w:left="728" w:hanging="680"/>
        <w:jc w:val="both"/>
      </w:pPr>
      <w:r>
        <w:rPr>
          <w:rFonts w:eastAsia="標楷體"/>
          <w:color w:val="000000"/>
          <w:sz w:val="32"/>
          <w:szCs w:val="32"/>
        </w:rPr>
        <w:t>三、計畫緣起</w:t>
      </w:r>
    </w:p>
    <w:p w14:paraId="2121C2E3" w14:textId="77777777" w:rsidR="00D01A33" w:rsidRDefault="00373DCF">
      <w:pPr>
        <w:pStyle w:val="Standarduser"/>
        <w:spacing w:before="180" w:after="120" w:line="400" w:lineRule="exact"/>
        <w:ind w:left="728" w:hanging="680"/>
        <w:jc w:val="both"/>
      </w:pPr>
      <w:r>
        <w:rPr>
          <w:rFonts w:eastAsia="標楷體"/>
          <w:color w:val="000000"/>
          <w:sz w:val="32"/>
          <w:szCs w:val="32"/>
        </w:rPr>
        <w:t>四、計畫目標</w:t>
      </w:r>
    </w:p>
    <w:p w14:paraId="2121C2E4" w14:textId="77777777" w:rsidR="00D01A33" w:rsidRDefault="00373DCF">
      <w:pPr>
        <w:pStyle w:val="Standarduser"/>
        <w:spacing w:before="180" w:after="120" w:line="400" w:lineRule="exact"/>
        <w:ind w:left="728" w:hanging="680"/>
        <w:jc w:val="both"/>
      </w:pPr>
      <w:r>
        <w:rPr>
          <w:rFonts w:eastAsia="標楷體"/>
          <w:color w:val="000000"/>
          <w:sz w:val="32"/>
          <w:szCs w:val="32"/>
        </w:rPr>
        <w:t>五、實施期程</w:t>
      </w:r>
    </w:p>
    <w:p w14:paraId="2121C2E5" w14:textId="77777777" w:rsidR="00D01A33" w:rsidRDefault="00373DCF">
      <w:pPr>
        <w:pStyle w:val="Standarduser"/>
        <w:spacing w:before="180" w:after="120" w:line="400" w:lineRule="exact"/>
        <w:ind w:left="728" w:hanging="680"/>
        <w:jc w:val="both"/>
      </w:pPr>
      <w:r>
        <w:rPr>
          <w:rFonts w:eastAsia="標楷體"/>
          <w:color w:val="000000"/>
          <w:sz w:val="32"/>
          <w:szCs w:val="32"/>
        </w:rPr>
        <w:t>六、實施地點（</w:t>
      </w:r>
      <w:r>
        <w:rPr>
          <w:rFonts w:eastAsia="標楷體"/>
          <w:color w:val="000000"/>
          <w:sz w:val="32"/>
          <w:szCs w:val="32"/>
          <w:lang w:eastAsia="zh-HK"/>
        </w:rPr>
        <w:t>附位置圖</w:t>
      </w:r>
      <w:r>
        <w:rPr>
          <w:rFonts w:eastAsia="標楷體"/>
          <w:color w:val="000000"/>
          <w:sz w:val="32"/>
          <w:szCs w:val="32"/>
        </w:rPr>
        <w:t>）</w:t>
      </w:r>
    </w:p>
    <w:p w14:paraId="2121C2E6" w14:textId="77777777" w:rsidR="00D01A33" w:rsidRDefault="00373DCF">
      <w:pPr>
        <w:pStyle w:val="Standarduser"/>
        <w:spacing w:before="180" w:after="120" w:line="400" w:lineRule="exact"/>
        <w:ind w:left="798" w:hanging="656"/>
        <w:jc w:val="both"/>
      </w:pPr>
      <w:r>
        <w:rPr>
          <w:rFonts w:eastAsia="標楷體"/>
          <w:color w:val="000000"/>
          <w:sz w:val="32"/>
          <w:szCs w:val="32"/>
        </w:rPr>
        <w:t>七、計畫項目及內容</w:t>
      </w:r>
      <w:proofErr w:type="gramStart"/>
      <w:r>
        <w:rPr>
          <w:rFonts w:eastAsia="標楷體"/>
          <w:color w:val="000000"/>
          <w:sz w:val="32"/>
          <w:szCs w:val="32"/>
        </w:rPr>
        <w:t>（</w:t>
      </w:r>
      <w:proofErr w:type="gramEnd"/>
      <w:r>
        <w:rPr>
          <w:rFonts w:eastAsia="標楷體"/>
          <w:b/>
          <w:color w:val="000000"/>
          <w:sz w:val="32"/>
          <w:szCs w:val="32"/>
        </w:rPr>
        <w:t>請依據</w:t>
      </w:r>
      <w:r>
        <w:rPr>
          <w:rFonts w:eastAsia="標楷體"/>
          <w:b/>
          <w:color w:val="000000"/>
          <w:sz w:val="32"/>
          <w:szCs w:val="32"/>
          <w:lang w:eastAsia="zh-HK"/>
        </w:rPr>
        <w:t>本計畫</w:t>
      </w:r>
      <w:r>
        <w:rPr>
          <w:rFonts w:eastAsia="標楷體"/>
          <w:b/>
          <w:color w:val="000000"/>
          <w:sz w:val="32"/>
          <w:szCs w:val="32"/>
        </w:rPr>
        <w:t>執行</w:t>
      </w:r>
      <w:r>
        <w:rPr>
          <w:rFonts w:eastAsia="標楷體"/>
          <w:b/>
          <w:color w:val="000000"/>
          <w:sz w:val="32"/>
          <w:szCs w:val="32"/>
          <w:lang w:eastAsia="zh-HK"/>
        </w:rPr>
        <w:t>內容</w:t>
      </w:r>
      <w:r>
        <w:rPr>
          <w:rFonts w:eastAsia="標楷體"/>
          <w:b/>
          <w:color w:val="000000"/>
          <w:sz w:val="32"/>
          <w:szCs w:val="32"/>
        </w:rPr>
        <w:t>條列說明；申請聯合</w:t>
      </w:r>
      <w:r>
        <w:rPr>
          <w:rFonts w:eastAsia="標楷體"/>
          <w:b/>
          <w:color w:val="000000"/>
          <w:sz w:val="32"/>
          <w:szCs w:val="32"/>
          <w:lang w:eastAsia="zh-HK"/>
        </w:rPr>
        <w:t>社區</w:t>
      </w:r>
      <w:r>
        <w:rPr>
          <w:rFonts w:eastAsia="標楷體"/>
          <w:b/>
          <w:color w:val="000000"/>
          <w:sz w:val="32"/>
          <w:szCs w:val="32"/>
        </w:rPr>
        <w:t>者務必敘明所有社區共同執行項目與個別社區執行項目</w:t>
      </w:r>
      <w:proofErr w:type="gramStart"/>
      <w:r>
        <w:rPr>
          <w:rFonts w:eastAsia="標楷體"/>
          <w:color w:val="000000"/>
          <w:sz w:val="32"/>
          <w:szCs w:val="32"/>
        </w:rPr>
        <w:t>）</w:t>
      </w:r>
      <w:proofErr w:type="gramEnd"/>
    </w:p>
    <w:p w14:paraId="2121C2E7" w14:textId="77777777" w:rsidR="00D01A33" w:rsidRDefault="00373DCF">
      <w:pPr>
        <w:pStyle w:val="Standarduser"/>
        <w:spacing w:before="180" w:after="120" w:line="400" w:lineRule="exact"/>
        <w:ind w:left="728" w:hanging="680"/>
        <w:jc w:val="both"/>
        <w:rPr>
          <w:rFonts w:eastAsia="標楷體" w:hint="eastAsia"/>
          <w:color w:val="000000"/>
          <w:sz w:val="32"/>
          <w:szCs w:val="32"/>
        </w:rPr>
      </w:pPr>
      <w:r>
        <w:rPr>
          <w:rFonts w:eastAsia="標楷體"/>
          <w:color w:val="000000"/>
          <w:sz w:val="32"/>
          <w:szCs w:val="32"/>
        </w:rPr>
        <w:t>（一）環境調查</w:t>
      </w:r>
    </w:p>
    <w:p w14:paraId="2121C2E8" w14:textId="77777777" w:rsidR="00D01A33" w:rsidRDefault="00373DCF">
      <w:pPr>
        <w:pStyle w:val="Standarduser"/>
        <w:spacing w:before="180" w:after="120" w:line="400" w:lineRule="exact"/>
        <w:ind w:left="728" w:hanging="680"/>
        <w:jc w:val="both"/>
      </w:pPr>
      <w:r>
        <w:rPr>
          <w:rFonts w:eastAsia="標楷體"/>
          <w:color w:val="000000"/>
          <w:sz w:val="32"/>
          <w:szCs w:val="32"/>
        </w:rPr>
        <w:t>（二）</w:t>
      </w:r>
      <w:r>
        <w:rPr>
          <w:rFonts w:eastAsia="標楷體"/>
          <w:color w:val="000000"/>
          <w:sz w:val="32"/>
          <w:szCs w:val="32"/>
          <w:lang w:eastAsia="zh-HK"/>
        </w:rPr>
        <w:t>組織</w:t>
      </w:r>
      <w:r>
        <w:rPr>
          <w:rFonts w:eastAsia="標楷體"/>
          <w:color w:val="000000"/>
          <w:sz w:val="32"/>
          <w:szCs w:val="32"/>
        </w:rPr>
        <w:t>培力</w:t>
      </w:r>
    </w:p>
    <w:p w14:paraId="2121C2E9" w14:textId="77777777" w:rsidR="00D01A33" w:rsidRDefault="00373DCF">
      <w:pPr>
        <w:pStyle w:val="Standarduser"/>
        <w:spacing w:before="180" w:after="120" w:line="400" w:lineRule="exact"/>
        <w:ind w:left="728" w:hanging="680"/>
        <w:jc w:val="both"/>
      </w:pPr>
      <w:r>
        <w:rPr>
          <w:rFonts w:eastAsia="標楷體"/>
          <w:color w:val="000000"/>
          <w:sz w:val="32"/>
          <w:szCs w:val="32"/>
        </w:rPr>
        <w:t>（</w:t>
      </w:r>
      <w:r>
        <w:rPr>
          <w:rFonts w:eastAsia="標楷體"/>
          <w:color w:val="000000"/>
          <w:sz w:val="32"/>
          <w:szCs w:val="32"/>
          <w:lang w:eastAsia="zh-HK"/>
        </w:rPr>
        <w:t>三</w:t>
      </w:r>
      <w:r>
        <w:rPr>
          <w:rFonts w:eastAsia="標楷體"/>
          <w:color w:val="000000"/>
          <w:sz w:val="32"/>
          <w:szCs w:val="32"/>
        </w:rPr>
        <w:t>）</w:t>
      </w:r>
      <w:r>
        <w:rPr>
          <w:rFonts w:eastAsia="標楷體"/>
          <w:color w:val="000000"/>
          <w:sz w:val="32"/>
          <w:szCs w:val="32"/>
          <w:lang w:eastAsia="zh-HK"/>
        </w:rPr>
        <w:t>環境教育推廣</w:t>
      </w:r>
      <w:r>
        <w:rPr>
          <w:rFonts w:eastAsia="標楷體"/>
          <w:color w:val="000000"/>
          <w:sz w:val="32"/>
          <w:szCs w:val="32"/>
        </w:rPr>
        <w:t>….</w:t>
      </w:r>
      <w:r>
        <w:rPr>
          <w:rFonts w:eastAsia="標楷體"/>
          <w:color w:val="000000"/>
          <w:sz w:val="32"/>
          <w:szCs w:val="32"/>
          <w:lang w:eastAsia="zh-HK"/>
        </w:rPr>
        <w:t>等</w:t>
      </w:r>
    </w:p>
    <w:p w14:paraId="2121C2EA" w14:textId="77777777" w:rsidR="00D01A33" w:rsidRDefault="00373DCF">
      <w:pPr>
        <w:pStyle w:val="Standarduser"/>
        <w:spacing w:before="180" w:after="120" w:line="400" w:lineRule="exact"/>
        <w:ind w:left="798" w:hanging="656"/>
        <w:jc w:val="both"/>
      </w:pPr>
      <w:r>
        <w:rPr>
          <w:rFonts w:eastAsia="標楷體"/>
          <w:color w:val="000000"/>
          <w:sz w:val="32"/>
          <w:szCs w:val="32"/>
        </w:rPr>
        <w:t>八、</w:t>
      </w:r>
      <w:r>
        <w:rPr>
          <w:rFonts w:eastAsia="標楷體"/>
          <w:color w:val="000000"/>
          <w:sz w:val="32"/>
          <w:szCs w:val="32"/>
          <w:lang w:eastAsia="zh-HK"/>
        </w:rPr>
        <w:t>參與人員</w:t>
      </w:r>
      <w:r>
        <w:rPr>
          <w:rFonts w:eastAsia="標楷體"/>
          <w:color w:val="000000"/>
          <w:sz w:val="32"/>
          <w:szCs w:val="32"/>
        </w:rPr>
        <w:t>（參與計畫工作人員名單、資歷及其負責本計畫工作項，因</w:t>
      </w:r>
      <w:proofErr w:type="gramStart"/>
      <w:r>
        <w:rPr>
          <w:rFonts w:eastAsia="標楷體"/>
          <w:color w:val="000000"/>
          <w:sz w:val="32"/>
          <w:szCs w:val="32"/>
        </w:rPr>
        <w:t>個</w:t>
      </w:r>
      <w:proofErr w:type="gramEnd"/>
      <w:r>
        <w:rPr>
          <w:rFonts w:eastAsia="標楷體"/>
          <w:color w:val="000000"/>
          <w:sz w:val="32"/>
          <w:szCs w:val="32"/>
        </w:rPr>
        <w:t>資法問題，請勿列出身分證、電話及住址）</w:t>
      </w:r>
    </w:p>
    <w:p w14:paraId="2121C2EB" w14:textId="77777777" w:rsidR="00D01A33" w:rsidRDefault="00373DCF">
      <w:pPr>
        <w:pStyle w:val="Standarduser"/>
        <w:spacing w:before="180" w:after="120" w:line="400" w:lineRule="exact"/>
        <w:ind w:left="798" w:hanging="656"/>
        <w:jc w:val="both"/>
      </w:pPr>
      <w:r>
        <w:rPr>
          <w:rFonts w:eastAsia="標楷體"/>
          <w:color w:val="000000"/>
          <w:sz w:val="32"/>
          <w:szCs w:val="32"/>
          <w:lang w:eastAsia="zh-HK"/>
        </w:rPr>
        <w:t>九</w:t>
      </w:r>
      <w:r>
        <w:rPr>
          <w:rFonts w:eastAsia="標楷體"/>
          <w:color w:val="000000"/>
          <w:sz w:val="32"/>
          <w:szCs w:val="32"/>
        </w:rPr>
        <w:t>、預期效益</w:t>
      </w:r>
    </w:p>
    <w:p w14:paraId="2121C2EC" w14:textId="77777777" w:rsidR="00D01A33" w:rsidRDefault="00373DCF">
      <w:pPr>
        <w:pStyle w:val="Standarduser"/>
        <w:spacing w:before="180" w:after="120" w:line="400" w:lineRule="exact"/>
        <w:ind w:left="798" w:hanging="656"/>
        <w:jc w:val="both"/>
      </w:pPr>
      <w:r>
        <w:rPr>
          <w:rFonts w:eastAsia="標楷體"/>
          <w:color w:val="000000"/>
          <w:sz w:val="32"/>
          <w:szCs w:val="32"/>
          <w:lang w:eastAsia="zh-HK"/>
        </w:rPr>
        <w:t>十</w:t>
      </w:r>
      <w:r>
        <w:rPr>
          <w:rFonts w:eastAsia="標楷體"/>
          <w:color w:val="000000"/>
          <w:sz w:val="32"/>
          <w:szCs w:val="32"/>
        </w:rPr>
        <w:t>、經費預算表</w:t>
      </w:r>
    </w:p>
    <w:p w14:paraId="2121C2ED" w14:textId="77777777" w:rsidR="00D01A33" w:rsidRDefault="00373DCF">
      <w:pPr>
        <w:pStyle w:val="Standarduser"/>
        <w:spacing w:before="180" w:after="120" w:line="400" w:lineRule="exact"/>
        <w:ind w:left="798" w:hanging="656"/>
        <w:jc w:val="both"/>
        <w:rPr>
          <w:rFonts w:eastAsia="標楷體" w:hint="eastAsia"/>
          <w:color w:val="000000"/>
          <w:sz w:val="32"/>
          <w:szCs w:val="32"/>
        </w:rPr>
      </w:pPr>
      <w:r>
        <w:rPr>
          <w:rFonts w:eastAsia="標楷體"/>
          <w:color w:val="000000"/>
          <w:sz w:val="32"/>
          <w:szCs w:val="32"/>
        </w:rPr>
        <w:t>十、附錄</w:t>
      </w:r>
    </w:p>
    <w:p w14:paraId="2121C2EE" w14:textId="77777777" w:rsidR="00D01A33" w:rsidRDefault="00373DCF">
      <w:pPr>
        <w:pStyle w:val="Standarduser"/>
        <w:spacing w:before="180" w:after="120" w:line="400" w:lineRule="exact"/>
        <w:ind w:left="728" w:hanging="680"/>
        <w:jc w:val="both"/>
        <w:rPr>
          <w:rFonts w:eastAsia="標楷體" w:hint="eastAsia"/>
          <w:color w:val="000000"/>
          <w:sz w:val="32"/>
          <w:szCs w:val="32"/>
        </w:rPr>
      </w:pPr>
      <w:r>
        <w:rPr>
          <w:rFonts w:eastAsia="標楷體"/>
          <w:color w:val="000000"/>
          <w:sz w:val="32"/>
          <w:szCs w:val="32"/>
        </w:rPr>
        <w:t>（一）請檢附社區發展協會立（備）案證書影本。</w:t>
      </w:r>
    </w:p>
    <w:p w14:paraId="2121C2EF" w14:textId="77777777" w:rsidR="00D01A33" w:rsidRDefault="00373DCF">
      <w:pPr>
        <w:pStyle w:val="Standarduser"/>
        <w:spacing w:before="180" w:after="120" w:line="400" w:lineRule="exact"/>
        <w:jc w:val="both"/>
      </w:pPr>
      <w:r>
        <w:rPr>
          <w:color w:val="000000"/>
          <w:sz w:val="32"/>
          <w:szCs w:val="32"/>
        </w:rPr>
        <w:t xml:space="preserve">      </w:t>
      </w:r>
      <w:r>
        <w:rPr>
          <w:rFonts w:eastAsia="標楷體"/>
          <w:color w:val="000000"/>
          <w:sz w:val="32"/>
          <w:szCs w:val="32"/>
        </w:rPr>
        <w:t>（請掃描成電子圖檔，貼入檔案中）</w:t>
      </w:r>
    </w:p>
    <w:p w14:paraId="2121C2F0" w14:textId="77777777" w:rsidR="00D01A33" w:rsidRDefault="00373DCF">
      <w:pPr>
        <w:pStyle w:val="Standarduser"/>
        <w:spacing w:before="180" w:after="120" w:line="400" w:lineRule="exact"/>
        <w:ind w:left="728" w:hanging="680"/>
        <w:jc w:val="both"/>
        <w:rPr>
          <w:rFonts w:eastAsia="標楷體" w:hint="eastAsia"/>
          <w:color w:val="000000"/>
          <w:sz w:val="32"/>
          <w:szCs w:val="32"/>
        </w:rPr>
      </w:pPr>
      <w:r>
        <w:rPr>
          <w:rFonts w:eastAsia="標楷體"/>
          <w:color w:val="000000"/>
          <w:sz w:val="32"/>
          <w:szCs w:val="32"/>
        </w:rPr>
        <w:t>（二）土地借用同意書或未使用公（私）有土地切結書。</w:t>
      </w:r>
    </w:p>
    <w:p w14:paraId="2121C2F1" w14:textId="77777777" w:rsidR="00D01A33" w:rsidRDefault="00373DCF">
      <w:pPr>
        <w:pStyle w:val="Standarduser"/>
        <w:spacing w:before="180" w:after="120" w:line="400" w:lineRule="exact"/>
        <w:ind w:left="728" w:hanging="680"/>
        <w:jc w:val="both"/>
      </w:pPr>
      <w:r>
        <w:rPr>
          <w:rFonts w:eastAsia="標楷體"/>
          <w:color w:val="000000"/>
          <w:sz w:val="32"/>
          <w:szCs w:val="32"/>
        </w:rPr>
        <w:t>（三）其他與計畫有關之佐證資料。</w:t>
      </w:r>
    </w:p>
    <w:p w14:paraId="2121C2F2" w14:textId="77777777" w:rsidR="00D01A33" w:rsidRDefault="00373DCF">
      <w:pPr>
        <w:pStyle w:val="Standarduser"/>
        <w:spacing w:before="180" w:after="120" w:line="400" w:lineRule="exact"/>
        <w:ind w:left="728" w:hanging="680"/>
        <w:jc w:val="both"/>
      </w:pPr>
      <w:r>
        <w:rPr>
          <w:color w:val="000000"/>
          <w:sz w:val="32"/>
          <w:szCs w:val="32"/>
        </w:rPr>
        <w:t xml:space="preserve">      </w:t>
      </w:r>
      <w:r>
        <w:rPr>
          <w:rFonts w:eastAsia="標楷體"/>
          <w:color w:val="000000"/>
          <w:sz w:val="32"/>
          <w:szCs w:val="32"/>
        </w:rPr>
        <w:t>（請掃描成電子圖檔，貼入檔案中）</w:t>
      </w:r>
    </w:p>
    <w:p w14:paraId="2121C2F3" w14:textId="77777777" w:rsidR="00D01A33" w:rsidRDefault="00D01A33">
      <w:pPr>
        <w:pStyle w:val="a7"/>
        <w:spacing w:before="192" w:after="192" w:line="480" w:lineRule="exact"/>
        <w:jc w:val="center"/>
        <w:rPr>
          <w:rFonts w:eastAsia="標楷體"/>
          <w:color w:val="000000"/>
          <w:kern w:val="0"/>
          <w:sz w:val="40"/>
          <w:szCs w:val="40"/>
        </w:rPr>
      </w:pPr>
    </w:p>
    <w:p w14:paraId="2121C2F4" w14:textId="21922C28" w:rsidR="00D01A33" w:rsidRPr="0000570A" w:rsidRDefault="00673B08" w:rsidP="0000570A">
      <w:pPr>
        <w:suppressAutoHyphens w:val="0"/>
        <w:jc w:val="center"/>
        <w:rPr>
          <w:b/>
        </w:rPr>
      </w:pPr>
      <w:r>
        <w:rPr>
          <w:rFonts w:eastAsia="標楷體"/>
          <w:color w:val="000000"/>
          <w:kern w:val="0"/>
          <w:sz w:val="40"/>
          <w:szCs w:val="40"/>
        </w:rPr>
        <w:br w:type="page"/>
      </w:r>
      <w:r w:rsidR="00373DCF" w:rsidRPr="0000570A">
        <w:rPr>
          <w:rFonts w:eastAsia="標楷體"/>
          <w:b/>
          <w:color w:val="000000"/>
          <w:kern w:val="0"/>
          <w:sz w:val="40"/>
          <w:szCs w:val="40"/>
        </w:rPr>
        <w:lastRenderedPageBreak/>
        <w:t>土地借用同意書</w:t>
      </w:r>
      <w:r w:rsidR="00373DCF" w:rsidRPr="0000570A">
        <w:rPr>
          <w:rFonts w:eastAsia="標楷體"/>
          <w:b/>
          <w:bCs/>
          <w:color w:val="000000"/>
          <w:sz w:val="32"/>
          <w:szCs w:val="32"/>
        </w:rPr>
        <w:t>（範本）</w:t>
      </w:r>
    </w:p>
    <w:p w14:paraId="2121C2F5" w14:textId="77777777" w:rsidR="00D01A33" w:rsidRDefault="00373DCF">
      <w:pPr>
        <w:pStyle w:val="Standarduser"/>
        <w:spacing w:before="180" w:after="120" w:line="400" w:lineRule="exact"/>
        <w:ind w:left="728" w:hanging="680"/>
      </w:pPr>
      <w:r>
        <w:rPr>
          <w:rFonts w:eastAsia="標楷體"/>
          <w:color w:val="000000"/>
          <w:kern w:val="0"/>
          <w:sz w:val="32"/>
          <w:szCs w:val="32"/>
        </w:rPr>
        <w:t>立同意書人：出借人：</w:t>
      </w:r>
      <w:r>
        <w:rPr>
          <w:rFonts w:eastAsia="標楷體"/>
          <w:color w:val="000000"/>
          <w:kern w:val="0"/>
          <w:sz w:val="32"/>
          <w:szCs w:val="32"/>
          <w:u w:val="single"/>
        </w:rPr>
        <w:t xml:space="preserve">　　　　　　　　　　</w:t>
      </w:r>
      <w:r>
        <w:rPr>
          <w:rFonts w:eastAsia="標楷體"/>
          <w:color w:val="000000"/>
          <w:kern w:val="0"/>
          <w:sz w:val="32"/>
          <w:szCs w:val="32"/>
        </w:rPr>
        <w:t>（以下簡稱甲方）</w:t>
      </w:r>
    </w:p>
    <w:p w14:paraId="2121C2F6" w14:textId="77777777" w:rsidR="00D01A33" w:rsidRDefault="00373DCF">
      <w:pPr>
        <w:pStyle w:val="Standarduser"/>
        <w:spacing w:before="180" w:after="120" w:line="400" w:lineRule="exact"/>
        <w:ind w:left="728" w:hanging="680"/>
      </w:pPr>
      <w:r>
        <w:rPr>
          <w:rFonts w:eastAsia="標楷體"/>
          <w:color w:val="000000"/>
          <w:kern w:val="0"/>
          <w:sz w:val="32"/>
          <w:szCs w:val="32"/>
        </w:rPr>
        <w:t xml:space="preserve">　　　　　　借用人：</w:t>
      </w:r>
      <w:r>
        <w:rPr>
          <w:rFonts w:eastAsia="標楷體"/>
          <w:color w:val="000000"/>
          <w:kern w:val="0"/>
          <w:sz w:val="32"/>
          <w:szCs w:val="32"/>
          <w:u w:val="single"/>
        </w:rPr>
        <w:t xml:space="preserve">　　　　　　　　　　</w:t>
      </w:r>
      <w:r>
        <w:rPr>
          <w:rFonts w:eastAsia="標楷體"/>
          <w:color w:val="000000"/>
          <w:kern w:val="0"/>
          <w:sz w:val="32"/>
          <w:szCs w:val="32"/>
        </w:rPr>
        <w:t>（以下簡稱乙方）</w:t>
      </w:r>
    </w:p>
    <w:p w14:paraId="2121C2F7" w14:textId="77777777" w:rsidR="00D01A33" w:rsidRDefault="00D01A33">
      <w:pPr>
        <w:pStyle w:val="Standarduser"/>
        <w:rPr>
          <w:rFonts w:eastAsia="標楷體" w:hint="eastAsia"/>
          <w:color w:val="000000"/>
        </w:rPr>
      </w:pPr>
    </w:p>
    <w:p w14:paraId="2121C2F8" w14:textId="77777777" w:rsidR="00D01A33" w:rsidRDefault="00373DCF">
      <w:pPr>
        <w:pStyle w:val="Standarduser"/>
        <w:spacing w:before="180" w:after="120" w:line="400" w:lineRule="exact"/>
        <w:ind w:left="729" w:hanging="681"/>
        <w:rPr>
          <w:rFonts w:eastAsia="標楷體" w:hint="eastAsia"/>
          <w:b/>
          <w:color w:val="000000"/>
          <w:kern w:val="0"/>
          <w:sz w:val="32"/>
          <w:szCs w:val="32"/>
        </w:rPr>
      </w:pPr>
      <w:r>
        <w:rPr>
          <w:rFonts w:eastAsia="標楷體"/>
          <w:b/>
          <w:color w:val="000000"/>
          <w:kern w:val="0"/>
          <w:sz w:val="32"/>
          <w:szCs w:val="32"/>
        </w:rPr>
        <w:t>茲為　土地　借用事宜，簽訂同意書條款如下：</w:t>
      </w:r>
    </w:p>
    <w:p w14:paraId="2121C2F9" w14:textId="77777777" w:rsidR="00D01A33" w:rsidRDefault="00373DCF">
      <w:pPr>
        <w:pStyle w:val="Standarduser"/>
        <w:spacing w:before="180" w:after="120" w:line="400" w:lineRule="exact"/>
        <w:ind w:left="672" w:hanging="680"/>
        <w:rPr>
          <w:rFonts w:eastAsia="標楷體" w:hint="eastAsia"/>
          <w:color w:val="000000"/>
          <w:kern w:val="0"/>
          <w:sz w:val="32"/>
          <w:szCs w:val="32"/>
        </w:rPr>
      </w:pPr>
      <w:r>
        <w:rPr>
          <w:rFonts w:eastAsia="標楷體"/>
          <w:color w:val="000000"/>
          <w:kern w:val="0"/>
          <w:sz w:val="32"/>
          <w:szCs w:val="32"/>
        </w:rPr>
        <w:t>第一條、甲方同意將管有如附表所示之土地</w:t>
      </w:r>
      <w:proofErr w:type="gramStart"/>
      <w:r>
        <w:rPr>
          <w:rFonts w:eastAsia="標楷體"/>
          <w:color w:val="000000"/>
          <w:kern w:val="0"/>
          <w:sz w:val="32"/>
          <w:szCs w:val="32"/>
        </w:rPr>
        <w:t>借予乙方</w:t>
      </w:r>
      <w:proofErr w:type="gramEnd"/>
      <w:r>
        <w:rPr>
          <w:rFonts w:eastAsia="標楷體"/>
          <w:color w:val="000000"/>
          <w:kern w:val="0"/>
          <w:sz w:val="32"/>
          <w:szCs w:val="32"/>
        </w:rPr>
        <w:t>使用。</w:t>
      </w:r>
    </w:p>
    <w:p w14:paraId="2121C2FA" w14:textId="77777777" w:rsidR="00D01A33" w:rsidRDefault="00373DCF">
      <w:pPr>
        <w:pStyle w:val="Standarduser"/>
        <w:spacing w:before="180" w:after="120" w:line="400" w:lineRule="exact"/>
        <w:ind w:left="1276" w:hanging="1276"/>
      </w:pPr>
      <w:r>
        <w:rPr>
          <w:rFonts w:eastAsia="標楷體"/>
          <w:color w:val="000000"/>
          <w:kern w:val="0"/>
          <w:sz w:val="32"/>
          <w:szCs w:val="32"/>
        </w:rPr>
        <w:t>第二條、前條規定土地之借用期間自</w:t>
      </w:r>
      <w:r>
        <w:rPr>
          <w:rFonts w:eastAsia="標楷體"/>
          <w:color w:val="000000"/>
          <w:kern w:val="0"/>
          <w:sz w:val="32"/>
          <w:szCs w:val="32"/>
          <w:u w:val="single"/>
        </w:rPr>
        <w:t xml:space="preserve">　　　</w:t>
      </w:r>
      <w:r>
        <w:rPr>
          <w:rFonts w:eastAsia="標楷體"/>
          <w:color w:val="000000"/>
          <w:kern w:val="0"/>
          <w:sz w:val="32"/>
          <w:szCs w:val="32"/>
        </w:rPr>
        <w:t>年</w:t>
      </w:r>
      <w:r>
        <w:rPr>
          <w:rFonts w:eastAsia="標楷體"/>
          <w:color w:val="000000"/>
          <w:kern w:val="0"/>
          <w:sz w:val="32"/>
          <w:szCs w:val="32"/>
          <w:u w:val="single"/>
        </w:rPr>
        <w:t xml:space="preserve">　　</w:t>
      </w:r>
      <w:r>
        <w:rPr>
          <w:rFonts w:eastAsia="標楷體"/>
          <w:color w:val="000000"/>
          <w:kern w:val="0"/>
          <w:sz w:val="32"/>
          <w:szCs w:val="32"/>
        </w:rPr>
        <w:t>月</w:t>
      </w:r>
      <w:r>
        <w:rPr>
          <w:rFonts w:eastAsia="標楷體"/>
          <w:color w:val="000000"/>
          <w:kern w:val="0"/>
          <w:sz w:val="32"/>
          <w:szCs w:val="32"/>
          <w:u w:val="single"/>
        </w:rPr>
        <w:t xml:space="preserve">　　</w:t>
      </w:r>
      <w:r>
        <w:rPr>
          <w:rFonts w:eastAsia="標楷體"/>
          <w:color w:val="000000"/>
          <w:kern w:val="0"/>
          <w:sz w:val="32"/>
          <w:szCs w:val="32"/>
        </w:rPr>
        <w:t>日至</w:t>
      </w:r>
      <w:r>
        <w:rPr>
          <w:rFonts w:eastAsia="標楷體"/>
          <w:color w:val="000000"/>
          <w:kern w:val="0"/>
          <w:sz w:val="32"/>
          <w:szCs w:val="32"/>
          <w:u w:val="single"/>
        </w:rPr>
        <w:t xml:space="preserve">　　　</w:t>
      </w:r>
      <w:r>
        <w:rPr>
          <w:rFonts w:eastAsia="標楷體"/>
          <w:color w:val="000000"/>
          <w:kern w:val="0"/>
          <w:sz w:val="32"/>
          <w:szCs w:val="32"/>
        </w:rPr>
        <w:t>年</w:t>
      </w:r>
      <w:r>
        <w:rPr>
          <w:rFonts w:eastAsia="標楷體"/>
          <w:color w:val="000000"/>
          <w:kern w:val="0"/>
          <w:sz w:val="32"/>
          <w:szCs w:val="32"/>
          <w:u w:val="single"/>
        </w:rPr>
        <w:t xml:space="preserve">　　</w:t>
      </w:r>
      <w:r>
        <w:rPr>
          <w:rFonts w:eastAsia="標楷體"/>
          <w:color w:val="000000"/>
          <w:kern w:val="0"/>
          <w:sz w:val="32"/>
          <w:szCs w:val="32"/>
        </w:rPr>
        <w:t>月</w:t>
      </w:r>
      <w:r>
        <w:rPr>
          <w:rFonts w:eastAsia="標楷體"/>
          <w:color w:val="000000"/>
          <w:kern w:val="0"/>
          <w:sz w:val="32"/>
          <w:szCs w:val="32"/>
          <w:u w:val="single"/>
        </w:rPr>
        <w:t xml:space="preserve">　　</w:t>
      </w:r>
      <w:r>
        <w:rPr>
          <w:rFonts w:eastAsia="標楷體"/>
          <w:color w:val="000000"/>
          <w:kern w:val="0"/>
          <w:sz w:val="32"/>
          <w:szCs w:val="32"/>
        </w:rPr>
        <w:t>日止。計</w:t>
      </w:r>
      <w:r>
        <w:rPr>
          <w:rFonts w:eastAsia="標楷體"/>
          <w:color w:val="000000"/>
          <w:kern w:val="0"/>
          <w:sz w:val="32"/>
          <w:szCs w:val="32"/>
          <w:u w:val="single"/>
        </w:rPr>
        <w:t xml:space="preserve">　</w:t>
      </w:r>
      <w:r>
        <w:rPr>
          <w:color w:val="000000"/>
          <w:kern w:val="0"/>
          <w:sz w:val="32"/>
          <w:szCs w:val="32"/>
          <w:u w:val="single"/>
        </w:rPr>
        <w:t xml:space="preserve">  </w:t>
      </w:r>
      <w:r>
        <w:rPr>
          <w:rFonts w:eastAsia="標楷體"/>
          <w:color w:val="000000"/>
          <w:kern w:val="0"/>
          <w:sz w:val="32"/>
          <w:szCs w:val="32"/>
        </w:rPr>
        <w:t>年</w:t>
      </w:r>
      <w:r>
        <w:rPr>
          <w:rFonts w:eastAsia="標楷體"/>
          <w:color w:val="000000"/>
          <w:kern w:val="0"/>
          <w:sz w:val="32"/>
          <w:szCs w:val="32"/>
          <w:u w:val="single"/>
        </w:rPr>
        <w:t xml:space="preserve">　　</w:t>
      </w:r>
      <w:r>
        <w:rPr>
          <w:rFonts w:eastAsia="標楷體"/>
          <w:color w:val="000000"/>
          <w:kern w:val="0"/>
          <w:sz w:val="32"/>
          <w:szCs w:val="32"/>
        </w:rPr>
        <w:t>月，但於期限屆滿前，若仍有符合本同意書所定使用方式或用途之使用必要，不在此限。</w:t>
      </w:r>
      <w:r>
        <w:rPr>
          <w:rFonts w:eastAsia="標楷體"/>
          <w:color w:val="000000"/>
          <w:kern w:val="0"/>
          <w:sz w:val="32"/>
          <w:szCs w:val="32"/>
        </w:rPr>
        <w:br/>
      </w:r>
      <w:r>
        <w:rPr>
          <w:rFonts w:eastAsia="標楷體"/>
          <w:color w:val="000000"/>
          <w:kern w:val="0"/>
          <w:sz w:val="32"/>
          <w:szCs w:val="32"/>
        </w:rPr>
        <w:t>前項但書規定延長使用期限，依其必要使用情形由雙方另行議定之。</w:t>
      </w:r>
    </w:p>
    <w:p w14:paraId="2121C2FB" w14:textId="77777777" w:rsidR="00D01A33" w:rsidRDefault="00373DCF">
      <w:pPr>
        <w:pStyle w:val="Standarduser"/>
        <w:spacing w:before="180" w:after="120" w:line="400" w:lineRule="exact"/>
        <w:ind w:left="714" w:hanging="680"/>
        <w:rPr>
          <w:rFonts w:eastAsia="標楷體" w:hint="eastAsia"/>
          <w:color w:val="000000"/>
          <w:kern w:val="0"/>
          <w:sz w:val="32"/>
          <w:szCs w:val="32"/>
        </w:rPr>
      </w:pPr>
      <w:r>
        <w:rPr>
          <w:rFonts w:eastAsia="標楷體"/>
          <w:color w:val="000000"/>
          <w:kern w:val="0"/>
          <w:sz w:val="32"/>
          <w:szCs w:val="32"/>
        </w:rPr>
        <w:t>第三條、乙方於前條規定借用</w:t>
      </w:r>
      <w:proofErr w:type="gramStart"/>
      <w:r>
        <w:rPr>
          <w:rFonts w:eastAsia="標楷體"/>
          <w:color w:val="000000"/>
          <w:kern w:val="0"/>
          <w:sz w:val="32"/>
          <w:szCs w:val="32"/>
        </w:rPr>
        <w:t>期間，</w:t>
      </w:r>
      <w:proofErr w:type="gramEnd"/>
      <w:r>
        <w:rPr>
          <w:rFonts w:eastAsia="標楷體"/>
          <w:color w:val="000000"/>
          <w:kern w:val="0"/>
          <w:sz w:val="32"/>
          <w:szCs w:val="32"/>
        </w:rPr>
        <w:t>得無償使用該筆土地。</w:t>
      </w:r>
    </w:p>
    <w:p w14:paraId="2121C2FC" w14:textId="77777777" w:rsidR="00D01A33" w:rsidRDefault="00373DCF">
      <w:pPr>
        <w:pStyle w:val="Standarduser"/>
        <w:spacing w:before="180" w:after="120" w:line="400" w:lineRule="exact"/>
        <w:ind w:left="1288" w:hanging="1288"/>
      </w:pPr>
      <w:r>
        <w:rPr>
          <w:rFonts w:eastAsia="標楷體"/>
          <w:color w:val="000000"/>
          <w:kern w:val="0"/>
          <w:sz w:val="32"/>
          <w:szCs w:val="32"/>
        </w:rPr>
        <w:t>第四條、甲方出借之土地</w:t>
      </w:r>
      <w:proofErr w:type="gramStart"/>
      <w:r>
        <w:rPr>
          <w:rFonts w:eastAsia="標楷體"/>
          <w:color w:val="000000"/>
          <w:kern w:val="0"/>
          <w:sz w:val="32"/>
          <w:szCs w:val="32"/>
        </w:rPr>
        <w:t>僅供乙方</w:t>
      </w:r>
      <w:proofErr w:type="gramEnd"/>
      <w:r>
        <w:rPr>
          <w:rFonts w:eastAsia="標楷體"/>
          <w:color w:val="000000"/>
          <w:kern w:val="0"/>
          <w:sz w:val="32"/>
          <w:szCs w:val="32"/>
        </w:rPr>
        <w:t>用於</w:t>
      </w:r>
      <w:r>
        <w:rPr>
          <w:rFonts w:eastAsia="標楷體"/>
          <w:color w:val="000000"/>
          <w:kern w:val="0"/>
          <w:sz w:val="32"/>
          <w:szCs w:val="32"/>
        </w:rPr>
        <w:t>114</w:t>
      </w:r>
      <w:r>
        <w:rPr>
          <w:rFonts w:eastAsia="標楷體"/>
          <w:color w:val="000000"/>
          <w:kern w:val="0"/>
          <w:sz w:val="32"/>
          <w:szCs w:val="32"/>
        </w:rPr>
        <w:t>年社區環境教育</w:t>
      </w:r>
      <w:proofErr w:type="gramStart"/>
      <w:r>
        <w:rPr>
          <w:rFonts w:eastAsia="標楷體"/>
          <w:color w:val="000000"/>
          <w:kern w:val="0"/>
          <w:sz w:val="32"/>
          <w:szCs w:val="32"/>
        </w:rPr>
        <w:t>培力暨環</w:t>
      </w:r>
      <w:proofErr w:type="gramEnd"/>
      <w:r>
        <w:rPr>
          <w:rFonts w:eastAsia="標楷體"/>
          <w:color w:val="000000"/>
          <w:kern w:val="0"/>
          <w:sz w:val="32"/>
          <w:szCs w:val="32"/>
        </w:rPr>
        <w:t xml:space="preserve">保小學堂推廣計畫之「　　　</w:t>
      </w:r>
      <w:r>
        <w:rPr>
          <w:color w:val="000000"/>
          <w:kern w:val="0"/>
          <w:sz w:val="32"/>
          <w:szCs w:val="32"/>
        </w:rPr>
        <w:t xml:space="preserve">  </w:t>
      </w:r>
      <w:r>
        <w:rPr>
          <w:rFonts w:eastAsia="標楷體"/>
          <w:color w:val="000000"/>
          <w:kern w:val="0"/>
          <w:sz w:val="32"/>
          <w:szCs w:val="32"/>
        </w:rPr>
        <w:t>社區發展協會」使用，作為社區增進公共利益、綠美化設施等用途使用，不得作為其他商業用途。</w:t>
      </w:r>
    </w:p>
    <w:p w14:paraId="2121C2FD" w14:textId="77777777" w:rsidR="00D01A33" w:rsidRDefault="00373DCF">
      <w:pPr>
        <w:pStyle w:val="Standarduser"/>
        <w:spacing w:before="180" w:after="120" w:line="400" w:lineRule="exact"/>
        <w:ind w:left="1276" w:hanging="1262"/>
        <w:rPr>
          <w:rFonts w:eastAsia="標楷體" w:hint="eastAsia"/>
          <w:color w:val="000000"/>
          <w:kern w:val="0"/>
          <w:sz w:val="32"/>
          <w:szCs w:val="32"/>
        </w:rPr>
      </w:pPr>
      <w:r>
        <w:rPr>
          <w:rFonts w:eastAsia="標楷體"/>
          <w:color w:val="000000"/>
          <w:kern w:val="0"/>
          <w:sz w:val="32"/>
          <w:szCs w:val="32"/>
        </w:rPr>
        <w:t>第五條、借用期滿後，依甲方要求，乙方</w:t>
      </w:r>
      <w:r>
        <w:rPr>
          <w:rFonts w:eastAsia="標楷體"/>
          <w:color w:val="000000"/>
          <w:kern w:val="0"/>
          <w:sz w:val="32"/>
          <w:szCs w:val="32"/>
        </w:rPr>
        <w:t>□</w:t>
      </w:r>
      <w:r>
        <w:rPr>
          <w:rFonts w:eastAsia="標楷體"/>
          <w:color w:val="000000"/>
          <w:kern w:val="0"/>
          <w:sz w:val="32"/>
          <w:szCs w:val="32"/>
        </w:rPr>
        <w:t>須負土地復原之責；</w:t>
      </w:r>
      <w:r>
        <w:rPr>
          <w:rFonts w:eastAsia="標楷體"/>
          <w:color w:val="000000"/>
          <w:kern w:val="0"/>
          <w:sz w:val="32"/>
          <w:szCs w:val="32"/>
        </w:rPr>
        <w:t>□</w:t>
      </w:r>
      <w:r>
        <w:rPr>
          <w:rFonts w:eastAsia="標楷體"/>
          <w:color w:val="000000"/>
          <w:kern w:val="0"/>
          <w:sz w:val="32"/>
          <w:szCs w:val="32"/>
        </w:rPr>
        <w:t>可維持營造地點施作完工樣貌。</w:t>
      </w:r>
    </w:p>
    <w:p w14:paraId="2121C2FE" w14:textId="77777777" w:rsidR="00D01A33" w:rsidRDefault="00373DCF">
      <w:pPr>
        <w:pStyle w:val="Web"/>
        <w:spacing w:before="180" w:after="120" w:line="400" w:lineRule="exact"/>
        <w:ind w:left="1280" w:right="-341" w:hanging="1280"/>
      </w:pPr>
      <w:r>
        <w:rPr>
          <w:rFonts w:ascii="Times New Roman" w:eastAsia="標楷體" w:hAnsi="Times New Roman" w:cs="Times New Roman"/>
          <w:color w:val="000000"/>
          <w:sz w:val="32"/>
          <w:szCs w:val="32"/>
        </w:rPr>
        <w:t>第六條、因本同意書發生糾紛時，雙方同意以臺灣</w:t>
      </w:r>
      <w:r>
        <w:rPr>
          <w:rFonts w:ascii="Times New Roman" w:eastAsia="標楷體" w:hAnsi="Times New Roman" w:cs="Times New Roman"/>
          <w:color w:val="000000"/>
          <w:sz w:val="32"/>
          <w:szCs w:val="32"/>
          <w:u w:val="single"/>
        </w:rPr>
        <w:t xml:space="preserve">　　　</w:t>
      </w:r>
      <w:r>
        <w:rPr>
          <w:rFonts w:ascii="Times New Roman" w:eastAsia="標楷體" w:hAnsi="Times New Roman" w:cs="Times New Roman"/>
          <w:color w:val="000000"/>
          <w:sz w:val="32"/>
          <w:szCs w:val="32"/>
        </w:rPr>
        <w:t>地方法院為第一審管轄法院。</w:t>
      </w:r>
    </w:p>
    <w:p w14:paraId="2121C2FF" w14:textId="77777777" w:rsidR="00D01A33" w:rsidRDefault="00373DCF">
      <w:pPr>
        <w:pStyle w:val="Standarduser"/>
        <w:spacing w:before="180" w:after="120" w:line="400" w:lineRule="exact"/>
        <w:ind w:left="728" w:hanging="680"/>
        <w:rPr>
          <w:rFonts w:eastAsia="標楷體" w:hint="eastAsia"/>
          <w:color w:val="000000"/>
          <w:kern w:val="0"/>
          <w:sz w:val="32"/>
          <w:szCs w:val="32"/>
        </w:rPr>
      </w:pPr>
      <w:r>
        <w:rPr>
          <w:rFonts w:eastAsia="標楷體"/>
          <w:color w:val="000000"/>
          <w:kern w:val="0"/>
          <w:sz w:val="32"/>
          <w:szCs w:val="32"/>
        </w:rPr>
        <w:t>第七條、本同意書正本</w:t>
      </w:r>
      <w:proofErr w:type="gramStart"/>
      <w:r>
        <w:rPr>
          <w:rFonts w:eastAsia="標楷體"/>
          <w:color w:val="000000"/>
          <w:kern w:val="0"/>
          <w:sz w:val="32"/>
          <w:szCs w:val="32"/>
        </w:rPr>
        <w:t>壹式貳份</w:t>
      </w:r>
      <w:proofErr w:type="gramEnd"/>
      <w:r>
        <w:rPr>
          <w:rFonts w:eastAsia="標楷體"/>
          <w:color w:val="000000"/>
          <w:kern w:val="0"/>
          <w:sz w:val="32"/>
          <w:szCs w:val="32"/>
        </w:rPr>
        <w:t>，由甲乙雙方</w:t>
      </w:r>
      <w:proofErr w:type="gramStart"/>
      <w:r>
        <w:rPr>
          <w:rFonts w:eastAsia="標楷體"/>
          <w:color w:val="000000"/>
          <w:kern w:val="0"/>
          <w:sz w:val="32"/>
          <w:szCs w:val="32"/>
        </w:rPr>
        <w:t>各執乙</w:t>
      </w:r>
      <w:proofErr w:type="gramEnd"/>
      <w:r>
        <w:rPr>
          <w:rFonts w:eastAsia="標楷體"/>
          <w:color w:val="000000"/>
          <w:kern w:val="0"/>
          <w:sz w:val="32"/>
          <w:szCs w:val="32"/>
        </w:rPr>
        <w:t>份。</w:t>
      </w:r>
    </w:p>
    <w:p w14:paraId="2121C300" w14:textId="77777777" w:rsidR="00D01A33" w:rsidRDefault="00D01A33">
      <w:pPr>
        <w:pStyle w:val="Standarduser"/>
        <w:spacing w:before="180" w:after="120" w:line="400" w:lineRule="exact"/>
        <w:ind w:left="728" w:hanging="680"/>
        <w:rPr>
          <w:rFonts w:eastAsia="標楷體" w:hint="eastAsia"/>
          <w:color w:val="000000"/>
          <w:kern w:val="0"/>
          <w:sz w:val="32"/>
          <w:szCs w:val="32"/>
        </w:rPr>
      </w:pPr>
    </w:p>
    <w:p w14:paraId="2121C301" w14:textId="77777777" w:rsidR="00D01A33" w:rsidRDefault="00D01A33">
      <w:pPr>
        <w:pStyle w:val="Standarduser"/>
        <w:spacing w:before="180" w:after="120" w:line="400" w:lineRule="exact"/>
        <w:ind w:left="728" w:hanging="680"/>
        <w:rPr>
          <w:rFonts w:eastAsia="標楷體" w:hint="eastAsia"/>
          <w:color w:val="000000"/>
          <w:kern w:val="0"/>
          <w:sz w:val="32"/>
          <w:szCs w:val="32"/>
        </w:rPr>
      </w:pPr>
    </w:p>
    <w:p w14:paraId="2121C302" w14:textId="77777777" w:rsidR="00D01A33" w:rsidRDefault="00D01A33">
      <w:pPr>
        <w:pStyle w:val="Standarduser"/>
        <w:spacing w:before="180" w:after="120" w:line="400" w:lineRule="exact"/>
        <w:ind w:left="728" w:hanging="680"/>
        <w:rPr>
          <w:rFonts w:eastAsia="標楷體" w:hint="eastAsia"/>
          <w:color w:val="000000"/>
          <w:kern w:val="0"/>
          <w:sz w:val="32"/>
          <w:szCs w:val="32"/>
        </w:rPr>
      </w:pPr>
    </w:p>
    <w:p w14:paraId="51F27D68" w14:textId="77777777" w:rsidR="00B467C6" w:rsidRDefault="00B467C6">
      <w:pPr>
        <w:suppressAutoHyphens w:val="0"/>
        <w:rPr>
          <w:rFonts w:ascii="新細明體, PMingLiU" w:eastAsia="標楷體" w:hAnsi="新細明體, PMingLiU" w:cs="新細明體, PMingLiU" w:hint="eastAsia"/>
          <w:b/>
          <w:color w:val="000000"/>
          <w:sz w:val="32"/>
          <w:szCs w:val="32"/>
          <w:lang w:bidi="ar-SA"/>
        </w:rPr>
      </w:pPr>
      <w:r>
        <w:rPr>
          <w:rFonts w:eastAsia="標楷體" w:hint="eastAsia"/>
          <w:b/>
          <w:color w:val="000000"/>
          <w:sz w:val="32"/>
          <w:szCs w:val="32"/>
        </w:rPr>
        <w:br w:type="page"/>
      </w:r>
    </w:p>
    <w:p w14:paraId="2121C303" w14:textId="3A11A4F7" w:rsidR="00D01A33" w:rsidRDefault="00373DCF">
      <w:pPr>
        <w:pStyle w:val="Standarduser"/>
        <w:spacing w:before="180" w:after="120" w:line="400" w:lineRule="exact"/>
        <w:ind w:left="729" w:hanging="681"/>
        <w:rPr>
          <w:rFonts w:eastAsia="標楷體" w:hint="eastAsia"/>
          <w:b/>
          <w:color w:val="000000"/>
          <w:sz w:val="32"/>
          <w:szCs w:val="32"/>
        </w:rPr>
      </w:pPr>
      <w:r>
        <w:rPr>
          <w:rFonts w:eastAsia="標楷體"/>
          <w:b/>
          <w:color w:val="000000"/>
          <w:sz w:val="32"/>
          <w:szCs w:val="32"/>
        </w:rPr>
        <w:lastRenderedPageBreak/>
        <w:t>附表</w:t>
      </w:r>
    </w:p>
    <w:tbl>
      <w:tblPr>
        <w:tblW w:w="8789" w:type="dxa"/>
        <w:tblInd w:w="34" w:type="dxa"/>
        <w:tblLayout w:type="fixed"/>
        <w:tblCellMar>
          <w:left w:w="10" w:type="dxa"/>
          <w:right w:w="10" w:type="dxa"/>
        </w:tblCellMar>
        <w:tblLook w:val="0000" w:firstRow="0" w:lastRow="0" w:firstColumn="0" w:lastColumn="0" w:noHBand="0" w:noVBand="0"/>
      </w:tblPr>
      <w:tblGrid>
        <w:gridCol w:w="2030"/>
        <w:gridCol w:w="2740"/>
        <w:gridCol w:w="2741"/>
        <w:gridCol w:w="1278"/>
      </w:tblGrid>
      <w:tr w:rsidR="00D01A33" w14:paraId="2121C309" w14:textId="77777777">
        <w:trPr>
          <w:trHeight w:val="727"/>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04" w14:textId="77777777" w:rsidR="00D01A33" w:rsidRDefault="00373DCF">
            <w:pPr>
              <w:pStyle w:val="Standarduser"/>
              <w:spacing w:line="360" w:lineRule="exact"/>
              <w:ind w:left="649" w:hanging="601"/>
              <w:jc w:val="right"/>
              <w:rPr>
                <w:rFonts w:eastAsia="標楷體" w:hint="eastAsia"/>
                <w:b/>
                <w:color w:val="000000"/>
                <w:sz w:val="28"/>
                <w:szCs w:val="28"/>
              </w:rPr>
            </w:pPr>
            <w:r>
              <w:rPr>
                <w:rFonts w:eastAsia="標楷體"/>
                <w:b/>
                <w:color w:val="000000"/>
                <w:sz w:val="28"/>
                <w:szCs w:val="28"/>
              </w:rPr>
              <w:t>土地</w:t>
            </w:r>
          </w:p>
          <w:p w14:paraId="2121C305" w14:textId="77777777" w:rsidR="00D01A33" w:rsidRDefault="00373DCF">
            <w:pPr>
              <w:pStyle w:val="Standarduser"/>
              <w:spacing w:line="360" w:lineRule="exact"/>
              <w:ind w:left="649" w:hanging="601"/>
              <w:rPr>
                <w:rFonts w:eastAsia="標楷體" w:hint="eastAsia"/>
                <w:b/>
                <w:color w:val="000000"/>
                <w:sz w:val="28"/>
                <w:szCs w:val="28"/>
              </w:rPr>
            </w:pPr>
            <w:r>
              <w:rPr>
                <w:rFonts w:eastAsia="標楷體"/>
                <w:b/>
                <w:color w:val="000000"/>
                <w:sz w:val="28"/>
                <w:szCs w:val="28"/>
              </w:rPr>
              <w:t>權屬</w:t>
            </w: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1C306" w14:textId="77777777" w:rsidR="00D01A33" w:rsidRDefault="00373DCF">
            <w:pPr>
              <w:pStyle w:val="Standarduser"/>
              <w:spacing w:line="360" w:lineRule="exact"/>
              <w:ind w:left="649" w:hanging="601"/>
              <w:jc w:val="center"/>
              <w:rPr>
                <w:rFonts w:eastAsia="標楷體" w:hint="eastAsia"/>
                <w:b/>
                <w:color w:val="000000"/>
                <w:sz w:val="28"/>
                <w:szCs w:val="28"/>
              </w:rPr>
            </w:pPr>
            <w:r>
              <w:rPr>
                <w:rFonts w:eastAsia="標楷體"/>
                <w:b/>
                <w:color w:val="000000"/>
                <w:sz w:val="28"/>
                <w:szCs w:val="28"/>
              </w:rPr>
              <w:t>坐落位置</w:t>
            </w:r>
            <w:r>
              <w:rPr>
                <w:rFonts w:eastAsia="標楷體"/>
                <w:b/>
                <w:color w:val="000000"/>
                <w:sz w:val="28"/>
                <w:szCs w:val="28"/>
              </w:rPr>
              <w:t>(</w:t>
            </w:r>
            <w:r>
              <w:rPr>
                <w:rFonts w:eastAsia="標楷體"/>
                <w:b/>
                <w:color w:val="000000"/>
                <w:sz w:val="28"/>
                <w:szCs w:val="28"/>
              </w:rPr>
              <w:t>地號</w:t>
            </w:r>
            <w:r>
              <w:rPr>
                <w:rFonts w:eastAsia="標楷體"/>
                <w:b/>
                <w:color w:val="000000"/>
                <w:sz w:val="28"/>
                <w:szCs w:val="28"/>
              </w:rPr>
              <w:t>)</w:t>
            </w: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1C307" w14:textId="77777777" w:rsidR="00D01A33" w:rsidRDefault="00373DCF">
            <w:pPr>
              <w:pStyle w:val="Standarduser"/>
              <w:spacing w:line="360" w:lineRule="exact"/>
              <w:ind w:left="649" w:hanging="601"/>
              <w:jc w:val="center"/>
              <w:rPr>
                <w:rFonts w:eastAsia="標楷體" w:hint="eastAsia"/>
                <w:b/>
                <w:color w:val="000000"/>
                <w:sz w:val="28"/>
                <w:szCs w:val="28"/>
              </w:rPr>
            </w:pPr>
            <w:r>
              <w:rPr>
                <w:rFonts w:eastAsia="標楷體"/>
                <w:b/>
                <w:color w:val="000000"/>
                <w:sz w:val="28"/>
                <w:szCs w:val="28"/>
              </w:rPr>
              <w:t>面積</w:t>
            </w: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1C308" w14:textId="77777777" w:rsidR="00D01A33" w:rsidRDefault="00373DCF">
            <w:pPr>
              <w:pStyle w:val="Standarduser"/>
              <w:spacing w:line="360" w:lineRule="exact"/>
              <w:ind w:left="649" w:hanging="601"/>
              <w:jc w:val="center"/>
              <w:rPr>
                <w:rFonts w:eastAsia="標楷體" w:hint="eastAsia"/>
                <w:b/>
                <w:color w:val="000000"/>
                <w:sz w:val="28"/>
                <w:szCs w:val="28"/>
              </w:rPr>
            </w:pPr>
            <w:r>
              <w:rPr>
                <w:rFonts w:eastAsia="標楷體"/>
                <w:b/>
                <w:color w:val="000000"/>
                <w:sz w:val="28"/>
                <w:szCs w:val="28"/>
              </w:rPr>
              <w:t>備註</w:t>
            </w:r>
          </w:p>
        </w:tc>
      </w:tr>
      <w:tr w:rsidR="00D01A33" w14:paraId="2121C30E" w14:textId="77777777">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0A" w14:textId="77777777" w:rsidR="00D01A33" w:rsidRDefault="00D01A33">
            <w:pPr>
              <w:pStyle w:val="Standarduser"/>
              <w:snapToGrid w:val="0"/>
              <w:spacing w:line="360" w:lineRule="exact"/>
              <w:ind w:left="649" w:hanging="601"/>
              <w:rPr>
                <w:rFonts w:eastAsia="標楷體" w:hint="eastAsia"/>
                <w:b/>
                <w:color w:val="000000"/>
                <w:sz w:val="28"/>
                <w:szCs w:val="2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0B" w14:textId="77777777" w:rsidR="00D01A33" w:rsidRDefault="00D01A33">
            <w:pPr>
              <w:pStyle w:val="Standarduser"/>
              <w:snapToGrid w:val="0"/>
              <w:spacing w:line="360" w:lineRule="exact"/>
              <w:ind w:left="648" w:hanging="600"/>
              <w:rPr>
                <w:rFonts w:eastAsia="標楷體" w:hint="eastAsia"/>
                <w:b/>
                <w:color w:val="000000"/>
                <w:sz w:val="28"/>
                <w:szCs w:val="28"/>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0C"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0D" w14:textId="77777777" w:rsidR="00D01A33" w:rsidRDefault="00D01A33">
            <w:pPr>
              <w:pStyle w:val="Standarduser"/>
              <w:snapToGrid w:val="0"/>
              <w:spacing w:line="360" w:lineRule="exact"/>
              <w:ind w:left="648" w:hanging="600"/>
              <w:rPr>
                <w:rFonts w:eastAsia="標楷體" w:hint="eastAsia"/>
                <w:color w:val="000000"/>
                <w:sz w:val="28"/>
                <w:szCs w:val="28"/>
              </w:rPr>
            </w:pPr>
          </w:p>
        </w:tc>
      </w:tr>
      <w:tr w:rsidR="00D01A33" w14:paraId="2121C313" w14:textId="77777777">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0F"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10"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11"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12" w14:textId="77777777" w:rsidR="00D01A33" w:rsidRDefault="00D01A33">
            <w:pPr>
              <w:pStyle w:val="Standarduser"/>
              <w:snapToGrid w:val="0"/>
              <w:spacing w:line="360" w:lineRule="exact"/>
              <w:ind w:left="648" w:hanging="600"/>
              <w:rPr>
                <w:rFonts w:eastAsia="標楷體" w:hint="eastAsia"/>
                <w:color w:val="000000"/>
                <w:sz w:val="28"/>
                <w:szCs w:val="28"/>
              </w:rPr>
            </w:pPr>
          </w:p>
        </w:tc>
      </w:tr>
      <w:tr w:rsidR="00D01A33" w14:paraId="2121C318" w14:textId="77777777">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14"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15"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16"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17" w14:textId="77777777" w:rsidR="00D01A33" w:rsidRDefault="00D01A33">
            <w:pPr>
              <w:pStyle w:val="Standarduser"/>
              <w:snapToGrid w:val="0"/>
              <w:spacing w:line="360" w:lineRule="exact"/>
              <w:ind w:left="648" w:hanging="600"/>
              <w:rPr>
                <w:rFonts w:eastAsia="標楷體" w:hint="eastAsia"/>
                <w:color w:val="000000"/>
                <w:sz w:val="28"/>
                <w:szCs w:val="28"/>
              </w:rPr>
            </w:pPr>
          </w:p>
        </w:tc>
      </w:tr>
      <w:tr w:rsidR="00D01A33" w14:paraId="2121C31D" w14:textId="77777777">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19"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1A"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1B"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1C" w14:textId="77777777" w:rsidR="00D01A33" w:rsidRDefault="00D01A33">
            <w:pPr>
              <w:pStyle w:val="Standarduser"/>
              <w:snapToGrid w:val="0"/>
              <w:spacing w:line="360" w:lineRule="exact"/>
              <w:ind w:left="648" w:hanging="600"/>
              <w:rPr>
                <w:rFonts w:eastAsia="標楷體" w:hint="eastAsia"/>
                <w:color w:val="000000"/>
                <w:sz w:val="28"/>
                <w:szCs w:val="28"/>
              </w:rPr>
            </w:pPr>
          </w:p>
        </w:tc>
      </w:tr>
      <w:tr w:rsidR="00D01A33" w14:paraId="2121C322" w14:textId="77777777">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1E"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1F"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20"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21" w14:textId="77777777" w:rsidR="00D01A33" w:rsidRDefault="00D01A33">
            <w:pPr>
              <w:pStyle w:val="Standarduser"/>
              <w:snapToGrid w:val="0"/>
              <w:spacing w:line="360" w:lineRule="exact"/>
              <w:ind w:left="648" w:hanging="600"/>
              <w:rPr>
                <w:rFonts w:eastAsia="標楷體" w:hint="eastAsia"/>
                <w:color w:val="000000"/>
                <w:sz w:val="28"/>
                <w:szCs w:val="28"/>
              </w:rPr>
            </w:pPr>
          </w:p>
        </w:tc>
      </w:tr>
      <w:tr w:rsidR="00D01A33" w14:paraId="2121C327" w14:textId="77777777">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23"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24"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25"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26" w14:textId="77777777" w:rsidR="00D01A33" w:rsidRDefault="00D01A33">
            <w:pPr>
              <w:pStyle w:val="Standarduser"/>
              <w:snapToGrid w:val="0"/>
              <w:spacing w:line="360" w:lineRule="exact"/>
              <w:ind w:left="648" w:hanging="600"/>
              <w:rPr>
                <w:rFonts w:eastAsia="標楷體" w:hint="eastAsia"/>
                <w:color w:val="000000"/>
                <w:sz w:val="28"/>
                <w:szCs w:val="28"/>
              </w:rPr>
            </w:pPr>
          </w:p>
        </w:tc>
      </w:tr>
      <w:tr w:rsidR="00D01A33" w14:paraId="2121C32C" w14:textId="77777777">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28"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2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29"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27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2A"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12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2B" w14:textId="77777777" w:rsidR="00D01A33" w:rsidRDefault="00D01A33">
            <w:pPr>
              <w:pStyle w:val="Standarduser"/>
              <w:snapToGrid w:val="0"/>
              <w:spacing w:line="360" w:lineRule="exact"/>
              <w:ind w:left="648" w:hanging="600"/>
              <w:rPr>
                <w:rFonts w:eastAsia="標楷體" w:hint="eastAsia"/>
                <w:color w:val="000000"/>
                <w:sz w:val="28"/>
                <w:szCs w:val="28"/>
              </w:rPr>
            </w:pPr>
          </w:p>
        </w:tc>
      </w:tr>
    </w:tbl>
    <w:p w14:paraId="2121C32D" w14:textId="77777777" w:rsidR="00D01A33" w:rsidRDefault="00D01A33">
      <w:pPr>
        <w:pStyle w:val="Standarduser"/>
        <w:spacing w:before="180" w:after="120" w:line="400" w:lineRule="exact"/>
        <w:ind w:left="728" w:hanging="680"/>
        <w:rPr>
          <w:rFonts w:eastAsia="標楷體" w:hint="eastAsia"/>
          <w:color w:val="000000"/>
          <w:kern w:val="0"/>
          <w:sz w:val="32"/>
          <w:szCs w:val="32"/>
        </w:rPr>
      </w:pPr>
    </w:p>
    <w:p w14:paraId="2121C32E" w14:textId="77777777" w:rsidR="00D01A33" w:rsidRDefault="00D01A33">
      <w:pPr>
        <w:pStyle w:val="Standarduser"/>
        <w:spacing w:before="180" w:after="120" w:line="400" w:lineRule="exact"/>
        <w:ind w:left="728" w:hanging="680"/>
        <w:rPr>
          <w:rFonts w:eastAsia="標楷體" w:hint="eastAsia"/>
          <w:color w:val="000000"/>
          <w:kern w:val="0"/>
          <w:sz w:val="32"/>
          <w:szCs w:val="32"/>
        </w:rPr>
      </w:pPr>
    </w:p>
    <w:p w14:paraId="2121C32F" w14:textId="77777777" w:rsidR="00D01A33" w:rsidRDefault="00373DCF">
      <w:pPr>
        <w:pStyle w:val="Standarduser"/>
        <w:spacing w:before="180" w:after="120" w:line="400" w:lineRule="exact"/>
        <w:ind w:left="728" w:hanging="680"/>
        <w:rPr>
          <w:rFonts w:eastAsia="標楷體" w:hint="eastAsia"/>
          <w:color w:val="000000"/>
          <w:kern w:val="0"/>
          <w:sz w:val="32"/>
          <w:szCs w:val="32"/>
        </w:rPr>
      </w:pPr>
      <w:r>
        <w:rPr>
          <w:rFonts w:eastAsia="標楷體"/>
          <w:color w:val="000000"/>
          <w:kern w:val="0"/>
          <w:sz w:val="32"/>
          <w:szCs w:val="32"/>
        </w:rPr>
        <w:t>出借人（甲方）：</w:t>
      </w:r>
    </w:p>
    <w:p w14:paraId="2121C330" w14:textId="77777777" w:rsidR="00D01A33" w:rsidRDefault="00373DCF">
      <w:pPr>
        <w:pStyle w:val="Standarduser"/>
        <w:spacing w:before="180" w:after="120" w:line="400" w:lineRule="exact"/>
        <w:ind w:left="728" w:hanging="680"/>
      </w:pPr>
      <w:r>
        <w:rPr>
          <w:rFonts w:eastAsia="標楷體"/>
          <w:color w:val="000000"/>
          <w:kern w:val="0"/>
          <w:sz w:val="32"/>
          <w:szCs w:val="32"/>
        </w:rPr>
        <w:t>負責人：</w:t>
      </w:r>
      <w:r>
        <w:rPr>
          <w:rFonts w:eastAsia="標楷體"/>
          <w:color w:val="000000"/>
          <w:kern w:val="0"/>
          <w:sz w:val="32"/>
          <w:szCs w:val="32"/>
          <w:u w:val="single"/>
        </w:rPr>
        <w:t xml:space="preserve">　　　</w:t>
      </w:r>
      <w:r>
        <w:rPr>
          <w:rFonts w:eastAsia="標楷體"/>
          <w:color w:val="000000"/>
          <w:kern w:val="0"/>
          <w:sz w:val="32"/>
          <w:szCs w:val="32"/>
        </w:rPr>
        <w:t>（簽名或蓋章）</w:t>
      </w:r>
    </w:p>
    <w:p w14:paraId="2121C331" w14:textId="77777777" w:rsidR="00D01A33" w:rsidRDefault="00373DCF">
      <w:pPr>
        <w:pStyle w:val="Standarduser"/>
        <w:spacing w:before="180" w:after="120" w:line="400" w:lineRule="exact"/>
        <w:ind w:left="728" w:hanging="680"/>
        <w:rPr>
          <w:rFonts w:eastAsia="標楷體" w:hint="eastAsia"/>
          <w:color w:val="000000"/>
          <w:kern w:val="0"/>
          <w:sz w:val="32"/>
          <w:szCs w:val="32"/>
        </w:rPr>
      </w:pPr>
      <w:r>
        <w:rPr>
          <w:rFonts w:eastAsia="標楷體"/>
          <w:color w:val="000000"/>
          <w:kern w:val="0"/>
          <w:sz w:val="32"/>
          <w:szCs w:val="32"/>
        </w:rPr>
        <w:t>地　址：</w:t>
      </w:r>
    </w:p>
    <w:p w14:paraId="2121C332" w14:textId="77777777" w:rsidR="00D01A33" w:rsidRDefault="00373DCF">
      <w:pPr>
        <w:pStyle w:val="Standarduser"/>
        <w:spacing w:before="180" w:after="120" w:line="400" w:lineRule="exact"/>
        <w:ind w:left="728" w:hanging="680"/>
        <w:rPr>
          <w:rFonts w:eastAsia="標楷體" w:hint="eastAsia"/>
          <w:color w:val="000000"/>
          <w:kern w:val="0"/>
          <w:sz w:val="32"/>
          <w:szCs w:val="32"/>
        </w:rPr>
      </w:pPr>
      <w:r>
        <w:rPr>
          <w:rFonts w:eastAsia="標楷體"/>
          <w:color w:val="000000"/>
          <w:kern w:val="0"/>
          <w:sz w:val="32"/>
          <w:szCs w:val="32"/>
        </w:rPr>
        <w:t>統一編號：</w:t>
      </w:r>
    </w:p>
    <w:p w14:paraId="2121C333" w14:textId="77777777" w:rsidR="00D01A33" w:rsidRDefault="00D01A33">
      <w:pPr>
        <w:pStyle w:val="Standarduser"/>
        <w:spacing w:before="180" w:after="120" w:line="400" w:lineRule="exact"/>
        <w:ind w:left="728" w:hanging="680"/>
        <w:rPr>
          <w:rFonts w:eastAsia="標楷體" w:hint="eastAsia"/>
          <w:color w:val="000000"/>
          <w:kern w:val="0"/>
          <w:sz w:val="32"/>
          <w:szCs w:val="32"/>
        </w:rPr>
      </w:pPr>
    </w:p>
    <w:p w14:paraId="2121C334" w14:textId="77777777" w:rsidR="00D01A33" w:rsidRDefault="00D01A33">
      <w:pPr>
        <w:pStyle w:val="Standarduser"/>
        <w:spacing w:before="180" w:after="120" w:line="400" w:lineRule="exact"/>
        <w:ind w:left="728" w:hanging="680"/>
        <w:rPr>
          <w:rFonts w:eastAsia="標楷體" w:hint="eastAsia"/>
          <w:color w:val="000000"/>
          <w:kern w:val="0"/>
          <w:sz w:val="32"/>
          <w:szCs w:val="32"/>
        </w:rPr>
      </w:pPr>
    </w:p>
    <w:p w14:paraId="2121C335" w14:textId="77777777" w:rsidR="00D01A33" w:rsidRDefault="00373DCF">
      <w:pPr>
        <w:pStyle w:val="Standarduser"/>
        <w:spacing w:before="180" w:after="120" w:line="400" w:lineRule="exact"/>
        <w:ind w:left="728" w:hanging="680"/>
        <w:rPr>
          <w:rFonts w:eastAsia="標楷體" w:hint="eastAsia"/>
          <w:color w:val="000000"/>
          <w:kern w:val="0"/>
          <w:sz w:val="32"/>
          <w:szCs w:val="32"/>
        </w:rPr>
      </w:pPr>
      <w:r>
        <w:rPr>
          <w:rFonts w:eastAsia="標楷體"/>
          <w:color w:val="000000"/>
          <w:kern w:val="0"/>
          <w:sz w:val="32"/>
          <w:szCs w:val="32"/>
        </w:rPr>
        <w:t>借用人（乙方）：</w:t>
      </w:r>
    </w:p>
    <w:p w14:paraId="2121C336" w14:textId="77777777" w:rsidR="00D01A33" w:rsidRDefault="00373DCF">
      <w:pPr>
        <w:pStyle w:val="Standarduser"/>
        <w:spacing w:before="180" w:after="120" w:line="400" w:lineRule="exact"/>
        <w:ind w:left="728" w:hanging="680"/>
      </w:pPr>
      <w:r>
        <w:rPr>
          <w:rFonts w:eastAsia="標楷體"/>
          <w:color w:val="000000"/>
          <w:kern w:val="0"/>
          <w:sz w:val="32"/>
          <w:szCs w:val="32"/>
        </w:rPr>
        <w:t>負責人：</w:t>
      </w:r>
      <w:r>
        <w:rPr>
          <w:rFonts w:eastAsia="標楷體"/>
          <w:color w:val="000000"/>
          <w:kern w:val="0"/>
          <w:sz w:val="32"/>
          <w:szCs w:val="32"/>
          <w:u w:val="single"/>
        </w:rPr>
        <w:t xml:space="preserve">　　　</w:t>
      </w:r>
      <w:r>
        <w:rPr>
          <w:rFonts w:eastAsia="標楷體"/>
          <w:color w:val="000000"/>
          <w:kern w:val="0"/>
          <w:sz w:val="32"/>
          <w:szCs w:val="32"/>
        </w:rPr>
        <w:t>（簽名或蓋章）</w:t>
      </w:r>
    </w:p>
    <w:p w14:paraId="2121C337" w14:textId="77777777" w:rsidR="00D01A33" w:rsidRDefault="00373DCF">
      <w:pPr>
        <w:pStyle w:val="Standarduser"/>
        <w:spacing w:before="180" w:after="120" w:line="400" w:lineRule="exact"/>
        <w:ind w:left="728" w:hanging="680"/>
        <w:rPr>
          <w:rFonts w:eastAsia="標楷體" w:hint="eastAsia"/>
          <w:color w:val="000000"/>
          <w:kern w:val="0"/>
          <w:sz w:val="32"/>
          <w:szCs w:val="32"/>
        </w:rPr>
      </w:pPr>
      <w:r>
        <w:rPr>
          <w:rFonts w:eastAsia="標楷體"/>
          <w:color w:val="000000"/>
          <w:kern w:val="0"/>
          <w:sz w:val="32"/>
          <w:szCs w:val="32"/>
        </w:rPr>
        <w:t>地　址：</w:t>
      </w:r>
    </w:p>
    <w:p w14:paraId="2121C338" w14:textId="77777777" w:rsidR="00D01A33" w:rsidRDefault="00373DCF">
      <w:pPr>
        <w:pStyle w:val="Standarduser"/>
        <w:spacing w:before="180" w:after="120" w:line="400" w:lineRule="exact"/>
        <w:ind w:left="728" w:hanging="680"/>
        <w:rPr>
          <w:rFonts w:eastAsia="標楷體" w:hint="eastAsia"/>
          <w:color w:val="000000"/>
          <w:kern w:val="0"/>
          <w:sz w:val="32"/>
          <w:szCs w:val="32"/>
        </w:rPr>
      </w:pPr>
      <w:r>
        <w:rPr>
          <w:rFonts w:eastAsia="標楷體"/>
          <w:color w:val="000000"/>
          <w:kern w:val="0"/>
          <w:sz w:val="32"/>
          <w:szCs w:val="32"/>
        </w:rPr>
        <w:t>統一編號：</w:t>
      </w:r>
    </w:p>
    <w:p w14:paraId="2121C339" w14:textId="77777777" w:rsidR="00D01A33" w:rsidRDefault="00D01A33">
      <w:pPr>
        <w:pStyle w:val="Standarduser"/>
        <w:spacing w:before="180" w:after="120" w:line="400" w:lineRule="exact"/>
        <w:ind w:left="728" w:hanging="680"/>
        <w:rPr>
          <w:rFonts w:eastAsia="標楷體" w:hint="eastAsia"/>
          <w:color w:val="000000"/>
          <w:kern w:val="0"/>
          <w:sz w:val="32"/>
          <w:szCs w:val="32"/>
        </w:rPr>
      </w:pPr>
    </w:p>
    <w:p w14:paraId="2121C33A" w14:textId="77777777" w:rsidR="00D01A33" w:rsidRDefault="00D01A33">
      <w:pPr>
        <w:pStyle w:val="Standarduser"/>
        <w:spacing w:before="180" w:after="120" w:line="400" w:lineRule="exact"/>
        <w:ind w:left="728" w:hanging="680"/>
        <w:rPr>
          <w:rFonts w:eastAsia="標楷體" w:hint="eastAsia"/>
          <w:color w:val="000000"/>
          <w:kern w:val="0"/>
          <w:sz w:val="32"/>
          <w:szCs w:val="32"/>
        </w:rPr>
      </w:pPr>
    </w:p>
    <w:p w14:paraId="2121C33B" w14:textId="77777777" w:rsidR="00D01A33" w:rsidRDefault="00D01A33">
      <w:pPr>
        <w:pStyle w:val="Standarduser"/>
        <w:spacing w:before="180" w:after="120" w:line="400" w:lineRule="exact"/>
        <w:ind w:left="728" w:hanging="680"/>
        <w:rPr>
          <w:rFonts w:eastAsia="標楷體" w:hint="eastAsia"/>
          <w:color w:val="000000"/>
          <w:kern w:val="0"/>
          <w:sz w:val="32"/>
          <w:szCs w:val="32"/>
        </w:rPr>
      </w:pPr>
    </w:p>
    <w:p w14:paraId="2121C33C" w14:textId="77777777" w:rsidR="00D01A33" w:rsidRDefault="00373DCF">
      <w:pPr>
        <w:pStyle w:val="a7"/>
        <w:spacing w:before="192" w:after="192" w:line="480" w:lineRule="exact"/>
        <w:jc w:val="center"/>
        <w:rPr>
          <w:rFonts w:eastAsia="標楷體"/>
          <w:color w:val="000000"/>
          <w:kern w:val="0"/>
          <w:sz w:val="32"/>
          <w:szCs w:val="32"/>
        </w:rPr>
      </w:pPr>
      <w:r>
        <w:rPr>
          <w:rFonts w:eastAsia="標楷體"/>
          <w:color w:val="000000"/>
          <w:kern w:val="0"/>
          <w:sz w:val="32"/>
          <w:szCs w:val="32"/>
        </w:rPr>
        <w:t>中華民國　　　年　　月　　日</w:t>
      </w:r>
    </w:p>
    <w:p w14:paraId="2121C33D" w14:textId="77777777" w:rsidR="00D01A33" w:rsidRDefault="00373DCF">
      <w:pPr>
        <w:pStyle w:val="a7"/>
        <w:pageBreakBefore/>
        <w:spacing w:before="192" w:after="192" w:line="480" w:lineRule="exact"/>
        <w:jc w:val="center"/>
      </w:pPr>
      <w:r>
        <w:rPr>
          <w:rFonts w:eastAsia="標楷體"/>
          <w:color w:val="000000"/>
          <w:kern w:val="0"/>
          <w:sz w:val="40"/>
          <w:szCs w:val="40"/>
        </w:rPr>
        <w:lastRenderedPageBreak/>
        <w:t>土地借用復原切結書</w:t>
      </w:r>
      <w:r>
        <w:rPr>
          <w:rFonts w:eastAsia="標楷體"/>
          <w:b/>
          <w:bCs/>
          <w:color w:val="000000"/>
          <w:sz w:val="32"/>
          <w:szCs w:val="32"/>
        </w:rPr>
        <w:t>（範本）</w:t>
      </w:r>
    </w:p>
    <w:p w14:paraId="2121C33E" w14:textId="77777777" w:rsidR="00D01A33" w:rsidRDefault="00D01A33">
      <w:pPr>
        <w:pStyle w:val="Standarduser"/>
        <w:ind w:left="888" w:hanging="840"/>
        <w:rPr>
          <w:rFonts w:eastAsia="標楷體" w:hint="eastAsia"/>
          <w:color w:val="000000"/>
          <w:kern w:val="0"/>
          <w:sz w:val="40"/>
          <w:szCs w:val="40"/>
        </w:rPr>
      </w:pPr>
    </w:p>
    <w:p w14:paraId="2121C33F" w14:textId="77777777" w:rsidR="00D01A33" w:rsidRDefault="00373DCF">
      <w:pPr>
        <w:pStyle w:val="Standarduser"/>
        <w:spacing w:line="276" w:lineRule="auto"/>
        <w:ind w:left="728" w:hanging="680"/>
      </w:pPr>
      <w:r>
        <w:rPr>
          <w:rFonts w:eastAsia="標楷體"/>
          <w:color w:val="000000"/>
          <w:kern w:val="0"/>
          <w:sz w:val="32"/>
          <w:szCs w:val="32"/>
        </w:rPr>
        <w:t>立切結書人</w:t>
      </w:r>
      <w:r>
        <w:rPr>
          <w:rFonts w:eastAsia="標楷體"/>
          <w:color w:val="000000"/>
          <w:kern w:val="0"/>
          <w:sz w:val="32"/>
          <w:szCs w:val="32"/>
          <w:u w:val="single"/>
        </w:rPr>
        <w:t xml:space="preserve">　　　（借用人）　　　</w:t>
      </w:r>
      <w:r>
        <w:rPr>
          <w:rFonts w:eastAsia="標楷體"/>
          <w:color w:val="000000"/>
          <w:kern w:val="0"/>
          <w:sz w:val="32"/>
          <w:szCs w:val="32"/>
        </w:rPr>
        <w:t>茲保證於下表所示土地借用期滿後，於</w:t>
      </w:r>
      <w:r>
        <w:rPr>
          <w:rFonts w:eastAsia="標楷體"/>
          <w:color w:val="000000"/>
          <w:kern w:val="0"/>
          <w:sz w:val="32"/>
          <w:szCs w:val="32"/>
          <w:u w:val="single"/>
        </w:rPr>
        <w:t xml:space="preserve">       </w:t>
      </w:r>
      <w:r>
        <w:rPr>
          <w:rFonts w:eastAsia="標楷體"/>
          <w:color w:val="000000"/>
          <w:kern w:val="0"/>
          <w:sz w:val="32"/>
          <w:szCs w:val="32"/>
        </w:rPr>
        <w:t>日內無償回復原狀。</w:t>
      </w:r>
    </w:p>
    <w:tbl>
      <w:tblPr>
        <w:tblW w:w="9072" w:type="dxa"/>
        <w:tblInd w:w="34" w:type="dxa"/>
        <w:tblLayout w:type="fixed"/>
        <w:tblCellMar>
          <w:left w:w="10" w:type="dxa"/>
          <w:right w:w="10" w:type="dxa"/>
        </w:tblCellMar>
        <w:tblLook w:val="0000" w:firstRow="0" w:lastRow="0" w:firstColumn="0" w:lastColumn="0" w:noHBand="0" w:noVBand="0"/>
      </w:tblPr>
      <w:tblGrid>
        <w:gridCol w:w="2030"/>
        <w:gridCol w:w="3520"/>
        <w:gridCol w:w="3522"/>
      </w:tblGrid>
      <w:tr w:rsidR="00D01A33" w14:paraId="2121C344" w14:textId="77777777">
        <w:trPr>
          <w:trHeight w:val="727"/>
        </w:trPr>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40" w14:textId="77777777" w:rsidR="00D01A33" w:rsidRDefault="00373DCF">
            <w:pPr>
              <w:pStyle w:val="Standarduser"/>
              <w:spacing w:line="360" w:lineRule="exact"/>
              <w:ind w:left="649" w:hanging="601"/>
              <w:jc w:val="right"/>
              <w:rPr>
                <w:rFonts w:eastAsia="標楷體" w:hint="eastAsia"/>
                <w:b/>
                <w:color w:val="000000"/>
                <w:sz w:val="28"/>
                <w:szCs w:val="28"/>
              </w:rPr>
            </w:pPr>
            <w:r>
              <w:rPr>
                <w:rFonts w:eastAsia="標楷體"/>
                <w:b/>
                <w:color w:val="000000"/>
                <w:sz w:val="28"/>
                <w:szCs w:val="28"/>
              </w:rPr>
              <w:t>土地</w:t>
            </w:r>
          </w:p>
          <w:p w14:paraId="2121C341" w14:textId="77777777" w:rsidR="00D01A33" w:rsidRDefault="00373DCF">
            <w:pPr>
              <w:pStyle w:val="Standarduser"/>
              <w:spacing w:line="360" w:lineRule="exact"/>
              <w:ind w:left="649" w:hanging="601"/>
              <w:rPr>
                <w:rFonts w:eastAsia="標楷體" w:hint="eastAsia"/>
                <w:b/>
                <w:color w:val="000000"/>
                <w:sz w:val="28"/>
                <w:szCs w:val="28"/>
              </w:rPr>
            </w:pPr>
            <w:r>
              <w:rPr>
                <w:rFonts w:eastAsia="標楷體"/>
                <w:b/>
                <w:color w:val="000000"/>
                <w:sz w:val="28"/>
                <w:szCs w:val="28"/>
              </w:rPr>
              <w:t>權屬</w:t>
            </w: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1C342" w14:textId="77777777" w:rsidR="00D01A33" w:rsidRDefault="00373DCF">
            <w:pPr>
              <w:pStyle w:val="Standarduser"/>
              <w:spacing w:line="360" w:lineRule="exact"/>
              <w:ind w:left="649" w:hanging="601"/>
              <w:jc w:val="center"/>
              <w:rPr>
                <w:rFonts w:eastAsia="標楷體" w:hint="eastAsia"/>
                <w:b/>
                <w:color w:val="000000"/>
                <w:sz w:val="28"/>
                <w:szCs w:val="28"/>
              </w:rPr>
            </w:pPr>
            <w:r>
              <w:rPr>
                <w:rFonts w:eastAsia="標楷體"/>
                <w:b/>
                <w:color w:val="000000"/>
                <w:sz w:val="28"/>
                <w:szCs w:val="28"/>
              </w:rPr>
              <w:t>坐落位置</w:t>
            </w:r>
            <w:r>
              <w:rPr>
                <w:rFonts w:eastAsia="標楷體"/>
                <w:b/>
                <w:color w:val="000000"/>
                <w:sz w:val="28"/>
                <w:szCs w:val="28"/>
              </w:rPr>
              <w:t>(</w:t>
            </w:r>
            <w:r>
              <w:rPr>
                <w:rFonts w:eastAsia="標楷體"/>
                <w:b/>
                <w:color w:val="000000"/>
                <w:sz w:val="28"/>
                <w:szCs w:val="28"/>
              </w:rPr>
              <w:t>地號</w:t>
            </w:r>
            <w:r>
              <w:rPr>
                <w:rFonts w:eastAsia="標楷體"/>
                <w:b/>
                <w:color w:val="000000"/>
                <w:sz w:val="28"/>
                <w:szCs w:val="28"/>
              </w:rPr>
              <w:t>)</w:t>
            </w: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1C343" w14:textId="77777777" w:rsidR="00D01A33" w:rsidRDefault="00373DCF">
            <w:pPr>
              <w:pStyle w:val="Standarduser"/>
              <w:spacing w:line="360" w:lineRule="exact"/>
              <w:ind w:left="649" w:hanging="601"/>
              <w:jc w:val="center"/>
              <w:rPr>
                <w:rFonts w:eastAsia="標楷體" w:hint="eastAsia"/>
                <w:b/>
                <w:color w:val="000000"/>
                <w:sz w:val="28"/>
                <w:szCs w:val="28"/>
              </w:rPr>
            </w:pPr>
            <w:r>
              <w:rPr>
                <w:rFonts w:eastAsia="標楷體"/>
                <w:b/>
                <w:color w:val="000000"/>
                <w:sz w:val="28"/>
                <w:szCs w:val="28"/>
              </w:rPr>
              <w:t>面積</w:t>
            </w:r>
          </w:p>
        </w:tc>
      </w:tr>
      <w:tr w:rsidR="00D01A33" w14:paraId="2121C348" w14:textId="77777777">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45" w14:textId="77777777" w:rsidR="00D01A33" w:rsidRDefault="00D01A33">
            <w:pPr>
              <w:pStyle w:val="Standarduser"/>
              <w:snapToGrid w:val="0"/>
              <w:spacing w:line="360" w:lineRule="exact"/>
              <w:ind w:left="649" w:hanging="601"/>
              <w:rPr>
                <w:rFonts w:eastAsia="標楷體" w:hint="eastAsia"/>
                <w:b/>
                <w:color w:val="000000"/>
                <w:sz w:val="28"/>
                <w:szCs w:val="28"/>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46" w14:textId="77777777" w:rsidR="00D01A33" w:rsidRDefault="00D01A33">
            <w:pPr>
              <w:pStyle w:val="Standarduser"/>
              <w:snapToGrid w:val="0"/>
              <w:spacing w:line="360" w:lineRule="exact"/>
              <w:ind w:left="648" w:hanging="600"/>
              <w:rPr>
                <w:rFonts w:eastAsia="標楷體" w:hint="eastAsia"/>
                <w:b/>
                <w:color w:val="000000"/>
                <w:sz w:val="28"/>
                <w:szCs w:val="28"/>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47" w14:textId="77777777" w:rsidR="00D01A33" w:rsidRDefault="00D01A33">
            <w:pPr>
              <w:pStyle w:val="Standarduser"/>
              <w:snapToGrid w:val="0"/>
              <w:spacing w:line="360" w:lineRule="exact"/>
              <w:ind w:left="648" w:hanging="600"/>
              <w:rPr>
                <w:rFonts w:eastAsia="標楷體" w:hint="eastAsia"/>
                <w:color w:val="000000"/>
                <w:sz w:val="28"/>
                <w:szCs w:val="28"/>
              </w:rPr>
            </w:pPr>
          </w:p>
        </w:tc>
      </w:tr>
      <w:tr w:rsidR="00D01A33" w14:paraId="2121C34C" w14:textId="77777777">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49"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4A"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4B" w14:textId="77777777" w:rsidR="00D01A33" w:rsidRDefault="00D01A33">
            <w:pPr>
              <w:pStyle w:val="Standarduser"/>
              <w:snapToGrid w:val="0"/>
              <w:spacing w:line="360" w:lineRule="exact"/>
              <w:ind w:left="648" w:hanging="600"/>
              <w:rPr>
                <w:rFonts w:eastAsia="標楷體" w:hint="eastAsia"/>
                <w:color w:val="000000"/>
                <w:sz w:val="28"/>
                <w:szCs w:val="28"/>
              </w:rPr>
            </w:pPr>
          </w:p>
        </w:tc>
      </w:tr>
      <w:tr w:rsidR="00D01A33" w14:paraId="2121C350" w14:textId="77777777">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4D"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4E"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4F" w14:textId="77777777" w:rsidR="00D01A33" w:rsidRDefault="00D01A33">
            <w:pPr>
              <w:pStyle w:val="Standarduser"/>
              <w:snapToGrid w:val="0"/>
              <w:spacing w:line="360" w:lineRule="exact"/>
              <w:ind w:left="648" w:hanging="600"/>
              <w:rPr>
                <w:rFonts w:eastAsia="標楷體" w:hint="eastAsia"/>
                <w:color w:val="000000"/>
                <w:sz w:val="28"/>
                <w:szCs w:val="28"/>
              </w:rPr>
            </w:pPr>
          </w:p>
        </w:tc>
      </w:tr>
      <w:tr w:rsidR="00D01A33" w14:paraId="2121C354" w14:textId="77777777">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51"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52"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53" w14:textId="77777777" w:rsidR="00D01A33" w:rsidRDefault="00D01A33">
            <w:pPr>
              <w:pStyle w:val="Standarduser"/>
              <w:snapToGrid w:val="0"/>
              <w:spacing w:line="360" w:lineRule="exact"/>
              <w:ind w:left="648" w:hanging="600"/>
              <w:rPr>
                <w:rFonts w:eastAsia="標楷體" w:hint="eastAsia"/>
                <w:color w:val="000000"/>
                <w:sz w:val="28"/>
                <w:szCs w:val="28"/>
              </w:rPr>
            </w:pPr>
          </w:p>
        </w:tc>
      </w:tr>
      <w:tr w:rsidR="00D01A33" w14:paraId="2121C358" w14:textId="77777777">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55"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56"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57" w14:textId="77777777" w:rsidR="00D01A33" w:rsidRDefault="00D01A33">
            <w:pPr>
              <w:pStyle w:val="Standarduser"/>
              <w:snapToGrid w:val="0"/>
              <w:spacing w:line="360" w:lineRule="exact"/>
              <w:ind w:left="648" w:hanging="600"/>
              <w:rPr>
                <w:rFonts w:eastAsia="標楷體" w:hint="eastAsia"/>
                <w:color w:val="000000"/>
                <w:sz w:val="28"/>
                <w:szCs w:val="28"/>
              </w:rPr>
            </w:pPr>
          </w:p>
        </w:tc>
      </w:tr>
      <w:tr w:rsidR="00D01A33" w14:paraId="2121C35C" w14:textId="77777777">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59"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5A"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5B" w14:textId="77777777" w:rsidR="00D01A33" w:rsidRDefault="00D01A33">
            <w:pPr>
              <w:pStyle w:val="Standarduser"/>
              <w:snapToGrid w:val="0"/>
              <w:spacing w:line="360" w:lineRule="exact"/>
              <w:ind w:left="648" w:hanging="600"/>
              <w:rPr>
                <w:rFonts w:eastAsia="標楷體" w:hint="eastAsia"/>
                <w:color w:val="000000"/>
                <w:sz w:val="28"/>
                <w:szCs w:val="28"/>
              </w:rPr>
            </w:pPr>
          </w:p>
        </w:tc>
      </w:tr>
      <w:tr w:rsidR="00D01A33" w14:paraId="2121C360" w14:textId="77777777">
        <w:tc>
          <w:tcPr>
            <w:tcW w:w="20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5D"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35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5E" w14:textId="77777777" w:rsidR="00D01A33" w:rsidRDefault="00D01A33">
            <w:pPr>
              <w:pStyle w:val="Standarduser"/>
              <w:snapToGrid w:val="0"/>
              <w:spacing w:line="360" w:lineRule="exact"/>
              <w:ind w:left="648" w:hanging="600"/>
              <w:rPr>
                <w:rFonts w:eastAsia="標楷體" w:hint="eastAsia"/>
                <w:color w:val="000000"/>
                <w:sz w:val="28"/>
                <w:szCs w:val="28"/>
              </w:rPr>
            </w:pPr>
          </w:p>
        </w:tc>
        <w:tc>
          <w:tcPr>
            <w:tcW w:w="3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35F" w14:textId="77777777" w:rsidR="00D01A33" w:rsidRDefault="00D01A33">
            <w:pPr>
              <w:pStyle w:val="Standarduser"/>
              <w:snapToGrid w:val="0"/>
              <w:spacing w:line="360" w:lineRule="exact"/>
              <w:ind w:left="648" w:hanging="600"/>
              <w:rPr>
                <w:rFonts w:eastAsia="標楷體" w:hint="eastAsia"/>
                <w:color w:val="000000"/>
                <w:sz w:val="28"/>
                <w:szCs w:val="28"/>
              </w:rPr>
            </w:pPr>
          </w:p>
        </w:tc>
      </w:tr>
    </w:tbl>
    <w:p w14:paraId="2121C361" w14:textId="77777777" w:rsidR="00D01A33" w:rsidRDefault="00D01A33">
      <w:pPr>
        <w:pStyle w:val="Standarduser"/>
        <w:spacing w:line="276" w:lineRule="auto"/>
        <w:ind w:left="728" w:hanging="680"/>
        <w:rPr>
          <w:rFonts w:eastAsia="標楷體" w:hint="eastAsia"/>
          <w:color w:val="000000"/>
          <w:kern w:val="0"/>
          <w:sz w:val="32"/>
          <w:szCs w:val="32"/>
        </w:rPr>
      </w:pPr>
    </w:p>
    <w:p w14:paraId="2121C362" w14:textId="77777777" w:rsidR="00D01A33" w:rsidRDefault="00D01A33">
      <w:pPr>
        <w:pStyle w:val="Standarduser"/>
        <w:spacing w:line="276" w:lineRule="auto"/>
        <w:ind w:left="728" w:hanging="680"/>
        <w:rPr>
          <w:rFonts w:eastAsia="標楷體" w:hint="eastAsia"/>
          <w:color w:val="000000"/>
          <w:kern w:val="0"/>
          <w:sz w:val="32"/>
          <w:szCs w:val="32"/>
        </w:rPr>
      </w:pPr>
    </w:p>
    <w:p w14:paraId="2121C363" w14:textId="77777777" w:rsidR="00D01A33" w:rsidRDefault="00D01A33">
      <w:pPr>
        <w:pStyle w:val="Standarduser"/>
        <w:spacing w:line="276" w:lineRule="auto"/>
        <w:ind w:left="728" w:hanging="680"/>
        <w:rPr>
          <w:rFonts w:eastAsia="標楷體" w:hint="eastAsia"/>
          <w:color w:val="000000"/>
          <w:kern w:val="0"/>
          <w:sz w:val="32"/>
          <w:szCs w:val="32"/>
        </w:rPr>
      </w:pPr>
    </w:p>
    <w:p w14:paraId="2121C364" w14:textId="77777777" w:rsidR="00D01A33" w:rsidRDefault="00D01A33">
      <w:pPr>
        <w:pStyle w:val="Standarduser"/>
        <w:spacing w:line="276" w:lineRule="auto"/>
        <w:ind w:left="728" w:hanging="680"/>
        <w:rPr>
          <w:rFonts w:eastAsia="標楷體" w:hint="eastAsia"/>
          <w:color w:val="000000"/>
          <w:kern w:val="0"/>
          <w:sz w:val="32"/>
          <w:szCs w:val="32"/>
        </w:rPr>
      </w:pPr>
    </w:p>
    <w:p w14:paraId="2121C365" w14:textId="77777777" w:rsidR="00D01A33" w:rsidRDefault="00373DCF">
      <w:pPr>
        <w:pStyle w:val="Standarduser"/>
        <w:spacing w:before="180" w:line="276" w:lineRule="auto"/>
        <w:ind w:left="728" w:hanging="680"/>
        <w:jc w:val="both"/>
      </w:pPr>
      <w:r>
        <w:rPr>
          <w:rFonts w:eastAsia="標楷體"/>
          <w:color w:val="000000"/>
          <w:kern w:val="0"/>
          <w:sz w:val="32"/>
          <w:szCs w:val="32"/>
        </w:rPr>
        <w:t>此致</w:t>
      </w:r>
      <w:r>
        <w:rPr>
          <w:rFonts w:eastAsia="標楷體"/>
          <w:color w:val="000000"/>
          <w:kern w:val="0"/>
          <w:sz w:val="32"/>
          <w:szCs w:val="32"/>
          <w:u w:val="single"/>
        </w:rPr>
        <w:t xml:space="preserve">　　　　　　　（出借人）　　　　　</w:t>
      </w:r>
    </w:p>
    <w:p w14:paraId="2121C366" w14:textId="77777777" w:rsidR="00D01A33" w:rsidRDefault="00D01A33">
      <w:pPr>
        <w:pStyle w:val="Standarduser"/>
        <w:pageBreakBefore/>
        <w:spacing w:before="180" w:line="276" w:lineRule="auto"/>
        <w:ind w:left="728" w:hanging="680"/>
        <w:jc w:val="both"/>
        <w:rPr>
          <w:rFonts w:eastAsia="標楷體" w:hint="eastAsia"/>
          <w:color w:val="000000"/>
          <w:kern w:val="0"/>
          <w:sz w:val="32"/>
          <w:szCs w:val="32"/>
          <w:u w:val="single"/>
        </w:rPr>
      </w:pPr>
    </w:p>
    <w:p w14:paraId="2121C367" w14:textId="77777777" w:rsidR="00D01A33" w:rsidRDefault="00373DCF">
      <w:pPr>
        <w:pStyle w:val="a7"/>
        <w:spacing w:before="192" w:after="192" w:line="480" w:lineRule="exact"/>
        <w:jc w:val="center"/>
      </w:pPr>
      <w:bookmarkStart w:id="3" w:name="_GoBack1"/>
      <w:r>
        <w:rPr>
          <w:rFonts w:eastAsia="標楷體"/>
          <w:color w:val="000000"/>
          <w:kern w:val="0"/>
          <w:sz w:val="40"/>
          <w:szCs w:val="40"/>
        </w:rPr>
        <w:t>未使用公（私）有土地切結書</w:t>
      </w:r>
      <w:bookmarkEnd w:id="3"/>
      <w:r>
        <w:rPr>
          <w:rFonts w:eastAsia="標楷體"/>
          <w:b/>
          <w:bCs/>
          <w:color w:val="000000"/>
          <w:sz w:val="32"/>
          <w:szCs w:val="32"/>
        </w:rPr>
        <w:t>（範本）</w:t>
      </w:r>
    </w:p>
    <w:p w14:paraId="2121C368" w14:textId="787B6325" w:rsidR="00D01A33" w:rsidRDefault="00373DCF">
      <w:pPr>
        <w:pStyle w:val="Web"/>
        <w:spacing w:before="340" w:after="340"/>
        <w:jc w:val="both"/>
      </w:pPr>
      <w:r>
        <w:rPr>
          <w:rFonts w:ascii="Times New Roman" w:eastAsia="標楷體" w:hAnsi="Times New Roman" w:cs="Times New Roman"/>
          <w:color w:val="000000"/>
          <w:sz w:val="32"/>
          <w:szCs w:val="32"/>
          <w:shd w:val="clear" w:color="auto" w:fill="FFFFFF"/>
        </w:rPr>
        <w:t>本</w:t>
      </w:r>
      <w:r w:rsidR="0009773A">
        <w:rPr>
          <w:rFonts w:ascii="Times New Roman" w:eastAsia="標楷體" w:hAnsi="Times New Roman" w:cs="Times New Roman" w:hint="eastAsia"/>
          <w:color w:val="000000"/>
          <w:sz w:val="32"/>
          <w:szCs w:val="32"/>
          <w:shd w:val="clear" w:color="auto" w:fill="FFFFFF"/>
        </w:rPr>
        <w:t>社區發展</w:t>
      </w:r>
      <w:r>
        <w:rPr>
          <w:rFonts w:ascii="Times New Roman" w:eastAsia="標楷體" w:hAnsi="Times New Roman" w:cs="Times New Roman"/>
          <w:color w:val="000000"/>
          <w:sz w:val="32"/>
          <w:szCs w:val="32"/>
          <w:shd w:val="clear" w:color="auto" w:fill="FFFFFF"/>
        </w:rPr>
        <w:t>協會執行</w:t>
      </w:r>
      <w:r>
        <w:rPr>
          <w:rFonts w:ascii="Times New Roman" w:eastAsia="標楷體" w:hAnsi="Times New Roman" w:cs="Times New Roman"/>
          <w:color w:val="000000"/>
          <w:sz w:val="32"/>
          <w:szCs w:val="32"/>
          <w:shd w:val="clear" w:color="auto" w:fill="FFFFFF"/>
        </w:rPr>
        <w:t>114</w:t>
      </w:r>
      <w:r>
        <w:rPr>
          <w:rFonts w:ascii="Times New Roman" w:eastAsia="標楷體" w:hAnsi="Times New Roman" w:cs="Times New Roman"/>
          <w:color w:val="000000"/>
          <w:sz w:val="32"/>
          <w:szCs w:val="32"/>
          <w:shd w:val="clear" w:color="auto" w:fill="FFFFFF"/>
        </w:rPr>
        <w:t>年社區環境</w:t>
      </w:r>
      <w:r>
        <w:rPr>
          <w:rFonts w:eastAsia="標楷體"/>
          <w:color w:val="000000"/>
          <w:sz w:val="32"/>
          <w:szCs w:val="32"/>
          <w:lang w:eastAsia="zh-HK"/>
        </w:rPr>
        <w:t>教育</w:t>
      </w:r>
      <w:r>
        <w:rPr>
          <w:rFonts w:ascii="Times New Roman" w:eastAsia="標楷體" w:hAnsi="Times New Roman" w:cs="Times New Roman"/>
          <w:color w:val="000000"/>
          <w:sz w:val="32"/>
          <w:szCs w:val="32"/>
          <w:shd w:val="clear" w:color="auto" w:fill="FFFFFF"/>
        </w:rPr>
        <w:t>培力計畫，</w:t>
      </w:r>
      <w:proofErr w:type="gramStart"/>
      <w:r>
        <w:rPr>
          <w:rFonts w:ascii="Times New Roman" w:eastAsia="標楷體" w:hAnsi="Times New Roman" w:cs="Times New Roman"/>
          <w:color w:val="000000"/>
          <w:sz w:val="32"/>
          <w:szCs w:val="32"/>
          <w:shd w:val="clear" w:color="auto" w:fill="FFFFFF"/>
        </w:rPr>
        <w:t>無綠美化</w:t>
      </w:r>
      <w:proofErr w:type="gramEnd"/>
      <w:r>
        <w:rPr>
          <w:rFonts w:ascii="Times New Roman" w:eastAsia="標楷體" w:hAnsi="Times New Roman" w:cs="Times New Roman"/>
          <w:color w:val="000000"/>
          <w:sz w:val="32"/>
          <w:szCs w:val="32"/>
          <w:shd w:val="clear" w:color="auto" w:fill="FFFFFF"/>
        </w:rPr>
        <w:t>及建造等施用點，亦未借用及使用公（私）有土地，如經查獲有不實情形，願全數繳還執行本計畫之補助經費。</w:t>
      </w:r>
    </w:p>
    <w:p w14:paraId="2121C369" w14:textId="77777777" w:rsidR="00D01A33" w:rsidRDefault="00373DCF">
      <w:pPr>
        <w:pStyle w:val="Standarduser"/>
        <w:suppressAutoHyphens w:val="0"/>
        <w:spacing w:before="180" w:after="342"/>
        <w:ind w:left="1088" w:hanging="1040"/>
        <w:rPr>
          <w:rFonts w:eastAsia="標楷體" w:hint="eastAsia"/>
          <w:color w:val="000000"/>
          <w:spacing w:val="100"/>
          <w:kern w:val="0"/>
          <w:sz w:val="32"/>
          <w:szCs w:val="32"/>
          <w:shd w:val="clear" w:color="auto" w:fill="FFFFFF"/>
        </w:rPr>
      </w:pPr>
      <w:r>
        <w:rPr>
          <w:rFonts w:eastAsia="標楷體"/>
          <w:color w:val="000000"/>
          <w:spacing w:val="100"/>
          <w:kern w:val="0"/>
          <w:sz w:val="32"/>
          <w:szCs w:val="32"/>
          <w:shd w:val="clear" w:color="auto" w:fill="FFFFFF"/>
        </w:rPr>
        <w:t>特此切結</w:t>
      </w:r>
    </w:p>
    <w:p w14:paraId="2121C36A" w14:textId="77777777" w:rsidR="00D01A33" w:rsidRDefault="00373DCF">
      <w:pPr>
        <w:pStyle w:val="Standarduser"/>
        <w:suppressAutoHyphens w:val="0"/>
        <w:spacing w:before="180" w:after="399"/>
        <w:ind w:left="728" w:hanging="680"/>
        <w:rPr>
          <w:rFonts w:eastAsia="標楷體" w:hint="eastAsia"/>
          <w:color w:val="000000"/>
          <w:kern w:val="0"/>
          <w:sz w:val="32"/>
          <w:szCs w:val="32"/>
          <w:shd w:val="clear" w:color="auto" w:fill="FFFFFF"/>
        </w:rPr>
      </w:pPr>
      <w:r>
        <w:rPr>
          <w:rFonts w:eastAsia="標楷體"/>
          <w:color w:val="000000"/>
          <w:kern w:val="0"/>
          <w:sz w:val="32"/>
          <w:szCs w:val="32"/>
          <w:shd w:val="clear" w:color="auto" w:fill="FFFFFF"/>
        </w:rPr>
        <w:t>立切結書人：</w:t>
      </w:r>
    </w:p>
    <w:p w14:paraId="2121C36B" w14:textId="77777777" w:rsidR="00D01A33" w:rsidRDefault="00373DCF">
      <w:pPr>
        <w:pStyle w:val="Standarduser"/>
        <w:suppressAutoHyphens w:val="0"/>
        <w:spacing w:before="180" w:after="399"/>
        <w:ind w:left="728" w:hanging="680"/>
        <w:rPr>
          <w:rFonts w:eastAsia="標楷體" w:hint="eastAsia"/>
          <w:color w:val="000000"/>
          <w:kern w:val="0"/>
          <w:sz w:val="32"/>
          <w:szCs w:val="32"/>
          <w:shd w:val="clear" w:color="auto" w:fill="FFFFFF"/>
        </w:rPr>
      </w:pPr>
      <w:r>
        <w:rPr>
          <w:rFonts w:eastAsia="標楷體"/>
          <w:color w:val="000000"/>
          <w:kern w:val="0"/>
          <w:sz w:val="32"/>
          <w:szCs w:val="32"/>
          <w:shd w:val="clear" w:color="auto" w:fill="FFFFFF"/>
        </w:rPr>
        <w:t>單位代表（理事長）簽章：</w:t>
      </w:r>
    </w:p>
    <w:p w14:paraId="2121C36C" w14:textId="77777777" w:rsidR="00D01A33" w:rsidRDefault="00373DCF">
      <w:pPr>
        <w:pStyle w:val="Standarduser"/>
        <w:suppressAutoHyphens w:val="0"/>
        <w:spacing w:before="180" w:after="399"/>
        <w:ind w:left="728" w:hanging="680"/>
        <w:rPr>
          <w:rFonts w:eastAsia="標楷體" w:hint="eastAsia"/>
          <w:color w:val="000000"/>
          <w:kern w:val="0"/>
          <w:sz w:val="32"/>
          <w:szCs w:val="32"/>
          <w:shd w:val="clear" w:color="auto" w:fill="FFFFFF"/>
        </w:rPr>
      </w:pPr>
      <w:r>
        <w:rPr>
          <w:rFonts w:eastAsia="標楷體"/>
          <w:color w:val="000000"/>
          <w:kern w:val="0"/>
          <w:sz w:val="32"/>
          <w:szCs w:val="32"/>
          <w:shd w:val="clear" w:color="auto" w:fill="FFFFFF"/>
        </w:rPr>
        <w:t>計畫承辦人簽章：</w:t>
      </w:r>
    </w:p>
    <w:p w14:paraId="2121C36D" w14:textId="77777777" w:rsidR="00D01A33" w:rsidRDefault="00373DCF">
      <w:pPr>
        <w:pStyle w:val="Standarduser"/>
        <w:suppressAutoHyphens w:val="0"/>
        <w:spacing w:before="180" w:after="399"/>
        <w:ind w:left="728" w:hanging="680"/>
        <w:rPr>
          <w:rFonts w:eastAsia="標楷體" w:hint="eastAsia"/>
          <w:color w:val="000000"/>
          <w:kern w:val="0"/>
          <w:sz w:val="32"/>
          <w:szCs w:val="32"/>
          <w:shd w:val="clear" w:color="auto" w:fill="FFFFFF"/>
        </w:rPr>
      </w:pPr>
      <w:r>
        <w:rPr>
          <w:rFonts w:eastAsia="標楷體"/>
          <w:color w:val="000000"/>
          <w:kern w:val="0"/>
          <w:sz w:val="32"/>
          <w:szCs w:val="32"/>
          <w:shd w:val="clear" w:color="auto" w:fill="FFFFFF"/>
        </w:rPr>
        <w:t>聯絡地址：</w:t>
      </w:r>
    </w:p>
    <w:p w14:paraId="2121C36E" w14:textId="77777777" w:rsidR="00D01A33" w:rsidRDefault="00373DCF">
      <w:pPr>
        <w:pStyle w:val="Standarduser"/>
        <w:suppressAutoHyphens w:val="0"/>
        <w:spacing w:before="180" w:after="399"/>
        <w:ind w:left="728" w:hanging="680"/>
        <w:rPr>
          <w:rFonts w:eastAsia="標楷體" w:hint="eastAsia"/>
          <w:color w:val="000000"/>
          <w:kern w:val="0"/>
          <w:sz w:val="32"/>
          <w:szCs w:val="32"/>
          <w:shd w:val="clear" w:color="auto" w:fill="FFFFFF"/>
        </w:rPr>
      </w:pPr>
      <w:r>
        <w:rPr>
          <w:rFonts w:eastAsia="標楷體"/>
          <w:color w:val="000000"/>
          <w:kern w:val="0"/>
          <w:sz w:val="32"/>
          <w:szCs w:val="32"/>
          <w:shd w:val="clear" w:color="auto" w:fill="FFFFFF"/>
        </w:rPr>
        <w:t>電話：</w:t>
      </w:r>
    </w:p>
    <w:p w14:paraId="2121C36F" w14:textId="77777777" w:rsidR="00D01A33" w:rsidRDefault="00D01A33">
      <w:pPr>
        <w:pStyle w:val="Standarduser"/>
        <w:suppressAutoHyphens w:val="0"/>
        <w:ind w:left="728" w:hanging="680"/>
        <w:rPr>
          <w:rFonts w:eastAsia="標楷體" w:hint="eastAsia"/>
          <w:color w:val="000000"/>
          <w:kern w:val="0"/>
          <w:sz w:val="32"/>
          <w:szCs w:val="32"/>
          <w:shd w:val="clear" w:color="auto" w:fill="FFFFFF"/>
        </w:rPr>
      </w:pPr>
    </w:p>
    <w:p w14:paraId="2121C370" w14:textId="77777777" w:rsidR="00D01A33" w:rsidRDefault="00D01A33">
      <w:pPr>
        <w:pStyle w:val="Standarduser"/>
        <w:suppressAutoHyphens w:val="0"/>
        <w:ind w:left="728" w:hanging="680"/>
        <w:rPr>
          <w:rFonts w:eastAsia="標楷體" w:hint="eastAsia"/>
          <w:color w:val="000000"/>
          <w:kern w:val="0"/>
          <w:sz w:val="32"/>
          <w:szCs w:val="32"/>
          <w:shd w:val="clear" w:color="auto" w:fill="FFFFFF"/>
        </w:rPr>
      </w:pPr>
    </w:p>
    <w:p w14:paraId="2121C371" w14:textId="77777777" w:rsidR="00D01A33" w:rsidRDefault="00D01A33">
      <w:pPr>
        <w:pStyle w:val="Standarduser"/>
        <w:suppressAutoHyphens w:val="0"/>
        <w:ind w:left="728" w:hanging="680"/>
        <w:rPr>
          <w:rFonts w:eastAsia="標楷體" w:hint="eastAsia"/>
          <w:color w:val="000000"/>
          <w:kern w:val="0"/>
          <w:sz w:val="32"/>
          <w:szCs w:val="32"/>
          <w:shd w:val="clear" w:color="auto" w:fill="FFFFFF"/>
        </w:rPr>
      </w:pPr>
    </w:p>
    <w:p w14:paraId="2121C372" w14:textId="77777777" w:rsidR="00D01A33" w:rsidRDefault="00373DCF">
      <w:pPr>
        <w:pStyle w:val="Standarduser"/>
        <w:spacing w:before="180" w:line="276" w:lineRule="auto"/>
        <w:ind w:left="649" w:hanging="601"/>
        <w:jc w:val="both"/>
        <w:rPr>
          <w:rFonts w:eastAsia="標楷體" w:hint="eastAsia"/>
          <w:b/>
          <w:color w:val="000000"/>
          <w:kern w:val="0"/>
          <w:sz w:val="28"/>
          <w:szCs w:val="28"/>
        </w:rPr>
      </w:pPr>
      <w:r>
        <w:rPr>
          <w:rFonts w:eastAsia="標楷體"/>
          <w:b/>
          <w:color w:val="000000"/>
          <w:kern w:val="0"/>
          <w:sz w:val="28"/>
          <w:szCs w:val="28"/>
        </w:rPr>
        <w:t>中華民國　　　年　　月　　日</w:t>
      </w:r>
    </w:p>
    <w:p w14:paraId="551ED4D5" w14:textId="77777777" w:rsidR="006E4628" w:rsidRDefault="006E4628">
      <w:pPr>
        <w:suppressAutoHyphens w:val="0"/>
        <w:rPr>
          <w:rFonts w:ascii="Times New Roman" w:eastAsia="標楷體" w:hAnsi="Times New Roman" w:cs="Times New Roman"/>
          <w:b/>
          <w:color w:val="000000"/>
          <w:sz w:val="36"/>
          <w:szCs w:val="36"/>
          <w:lang w:bidi="ar-SA"/>
        </w:rPr>
      </w:pPr>
      <w:r>
        <w:rPr>
          <w:rFonts w:eastAsia="標楷體"/>
          <w:b/>
          <w:color w:val="000000"/>
          <w:sz w:val="36"/>
          <w:szCs w:val="36"/>
        </w:rPr>
        <w:br w:type="page"/>
      </w:r>
    </w:p>
    <w:p w14:paraId="2121C373" w14:textId="3A6F3574" w:rsidR="00D01A33" w:rsidRDefault="00373DCF">
      <w:pPr>
        <w:pStyle w:val="Standarduseruser"/>
        <w:spacing w:before="120" w:after="120" w:line="360" w:lineRule="exact"/>
        <w:ind w:left="730" w:hanging="730"/>
        <w:jc w:val="center"/>
      </w:pPr>
      <w:r>
        <w:rPr>
          <w:rFonts w:eastAsia="標楷體"/>
          <w:b/>
          <w:color w:val="000000"/>
          <w:sz w:val="36"/>
          <w:szCs w:val="36"/>
        </w:rPr>
        <w:lastRenderedPageBreak/>
        <w:t>114</w:t>
      </w:r>
      <w:r>
        <w:rPr>
          <w:rFonts w:eastAsia="標楷體"/>
          <w:b/>
          <w:color w:val="000000"/>
          <w:sz w:val="36"/>
          <w:szCs w:val="36"/>
        </w:rPr>
        <w:t>年社區環境</w:t>
      </w:r>
      <w:r>
        <w:rPr>
          <w:rFonts w:eastAsia="標楷體"/>
          <w:b/>
          <w:color w:val="000000"/>
          <w:sz w:val="36"/>
          <w:szCs w:val="36"/>
          <w:lang w:eastAsia="zh-HK"/>
        </w:rPr>
        <w:t>教育</w:t>
      </w:r>
      <w:r>
        <w:rPr>
          <w:rFonts w:eastAsia="標楷體"/>
          <w:b/>
          <w:color w:val="000000"/>
          <w:sz w:val="36"/>
          <w:szCs w:val="36"/>
        </w:rPr>
        <w:t>培力計畫成果報告</w:t>
      </w:r>
      <w:r>
        <w:rPr>
          <w:rFonts w:eastAsia="標楷體"/>
          <w:b/>
          <w:bCs/>
          <w:color w:val="000000"/>
          <w:sz w:val="32"/>
          <w:szCs w:val="32"/>
        </w:rPr>
        <w:t>（範本）</w:t>
      </w:r>
    </w:p>
    <w:p w14:paraId="2121C374" w14:textId="77777777" w:rsidR="00D01A33" w:rsidRDefault="00373DCF">
      <w:pPr>
        <w:pStyle w:val="Standarduseruser"/>
        <w:spacing w:before="192" w:after="120" w:line="400" w:lineRule="exact"/>
        <w:ind w:left="653" w:hanging="653"/>
        <w:jc w:val="both"/>
        <w:rPr>
          <w:rFonts w:eastAsia="標楷體"/>
          <w:color w:val="000000"/>
          <w:sz w:val="32"/>
          <w:szCs w:val="32"/>
        </w:rPr>
      </w:pPr>
      <w:r>
        <w:rPr>
          <w:rFonts w:eastAsia="標楷體"/>
          <w:color w:val="000000"/>
          <w:sz w:val="32"/>
          <w:szCs w:val="32"/>
        </w:rPr>
        <w:t>一、計畫執行單位（單位全銜）</w:t>
      </w:r>
    </w:p>
    <w:p w14:paraId="2121C375" w14:textId="77777777" w:rsidR="00D01A33" w:rsidRDefault="00373DCF">
      <w:pPr>
        <w:pStyle w:val="Standarduseruser"/>
        <w:spacing w:before="192" w:after="120" w:line="400" w:lineRule="exact"/>
        <w:ind w:left="653" w:hanging="653"/>
        <w:jc w:val="both"/>
        <w:rPr>
          <w:rFonts w:eastAsia="標楷體"/>
          <w:color w:val="000000"/>
          <w:sz w:val="32"/>
          <w:szCs w:val="32"/>
        </w:rPr>
      </w:pPr>
      <w:r>
        <w:rPr>
          <w:rFonts w:eastAsia="標楷體"/>
          <w:color w:val="000000"/>
          <w:sz w:val="32"/>
          <w:szCs w:val="32"/>
        </w:rPr>
        <w:t>二、</w:t>
      </w:r>
      <w:bookmarkStart w:id="4" w:name="_Hlk162429790"/>
      <w:r>
        <w:rPr>
          <w:rFonts w:eastAsia="標楷體"/>
          <w:color w:val="000000"/>
          <w:sz w:val="32"/>
          <w:szCs w:val="32"/>
        </w:rPr>
        <w:t>計畫主題（擇一最具特色主題內容填寫）</w:t>
      </w:r>
      <w:bookmarkEnd w:id="4"/>
    </w:p>
    <w:p w14:paraId="2121C376" w14:textId="77777777" w:rsidR="00D01A33" w:rsidRDefault="00373DCF">
      <w:pPr>
        <w:pStyle w:val="Standarduseruser"/>
        <w:spacing w:before="192" w:after="120" w:line="400" w:lineRule="exact"/>
        <w:ind w:left="653" w:hanging="653"/>
        <w:jc w:val="both"/>
        <w:rPr>
          <w:rFonts w:eastAsia="標楷體"/>
          <w:color w:val="000000"/>
          <w:sz w:val="32"/>
          <w:szCs w:val="32"/>
        </w:rPr>
      </w:pPr>
      <w:r>
        <w:rPr>
          <w:rFonts w:eastAsia="標楷體"/>
          <w:color w:val="000000"/>
          <w:sz w:val="32"/>
          <w:szCs w:val="32"/>
        </w:rPr>
        <w:t>三、計畫緣起</w:t>
      </w:r>
    </w:p>
    <w:p w14:paraId="2121C377" w14:textId="77777777" w:rsidR="00D01A33" w:rsidRDefault="00373DCF">
      <w:pPr>
        <w:pStyle w:val="Standarduseruser"/>
        <w:spacing w:before="192" w:after="120" w:line="400" w:lineRule="exact"/>
        <w:ind w:left="653" w:hanging="653"/>
        <w:jc w:val="both"/>
        <w:rPr>
          <w:rFonts w:eastAsia="標楷體"/>
          <w:color w:val="000000"/>
          <w:sz w:val="32"/>
          <w:szCs w:val="32"/>
        </w:rPr>
      </w:pPr>
      <w:r>
        <w:rPr>
          <w:rFonts w:eastAsia="標楷體"/>
          <w:color w:val="000000"/>
          <w:sz w:val="32"/>
          <w:szCs w:val="32"/>
        </w:rPr>
        <w:t>四、計畫目標</w:t>
      </w:r>
    </w:p>
    <w:p w14:paraId="2121C378" w14:textId="77777777" w:rsidR="00D01A33" w:rsidRDefault="00373DCF">
      <w:pPr>
        <w:pStyle w:val="Standarduseruser"/>
        <w:spacing w:before="192" w:after="120" w:line="400" w:lineRule="exact"/>
        <w:ind w:left="653" w:hanging="653"/>
        <w:jc w:val="both"/>
        <w:rPr>
          <w:rFonts w:eastAsia="標楷體"/>
          <w:color w:val="000000"/>
          <w:sz w:val="32"/>
          <w:szCs w:val="32"/>
        </w:rPr>
      </w:pPr>
      <w:r>
        <w:rPr>
          <w:rFonts w:eastAsia="標楷體"/>
          <w:color w:val="000000"/>
          <w:sz w:val="32"/>
          <w:szCs w:val="32"/>
        </w:rPr>
        <w:t>五、實施期程</w:t>
      </w:r>
    </w:p>
    <w:p w14:paraId="2121C379" w14:textId="77777777" w:rsidR="00D01A33" w:rsidRDefault="00373DCF">
      <w:pPr>
        <w:pStyle w:val="Standarduseruser"/>
        <w:spacing w:before="192" w:after="120" w:line="400" w:lineRule="exact"/>
        <w:ind w:left="653" w:hanging="653"/>
        <w:jc w:val="both"/>
        <w:rPr>
          <w:rFonts w:eastAsia="標楷體"/>
          <w:color w:val="000000"/>
          <w:sz w:val="32"/>
          <w:szCs w:val="32"/>
        </w:rPr>
      </w:pPr>
      <w:r>
        <w:rPr>
          <w:rFonts w:eastAsia="標楷體"/>
          <w:color w:val="000000"/>
          <w:sz w:val="32"/>
          <w:szCs w:val="32"/>
        </w:rPr>
        <w:t>六、實施地點（附位置圖）</w:t>
      </w:r>
    </w:p>
    <w:p w14:paraId="2121C37A" w14:textId="77777777" w:rsidR="00D01A33" w:rsidRDefault="00373DCF">
      <w:pPr>
        <w:pStyle w:val="Standarduseruser"/>
        <w:spacing w:before="192" w:after="120" w:line="400" w:lineRule="exact"/>
        <w:ind w:left="653" w:hanging="653"/>
        <w:jc w:val="both"/>
        <w:rPr>
          <w:rFonts w:eastAsia="標楷體"/>
          <w:color w:val="000000"/>
          <w:sz w:val="32"/>
          <w:szCs w:val="32"/>
        </w:rPr>
      </w:pPr>
      <w:r>
        <w:rPr>
          <w:rFonts w:eastAsia="標楷體"/>
          <w:color w:val="000000"/>
          <w:sz w:val="32"/>
          <w:szCs w:val="32"/>
        </w:rPr>
        <w:t>七、計畫項目及內容之成果</w:t>
      </w:r>
      <w:proofErr w:type="gramStart"/>
      <w:r>
        <w:rPr>
          <w:rFonts w:eastAsia="標楷體"/>
          <w:color w:val="000000"/>
          <w:sz w:val="32"/>
          <w:szCs w:val="32"/>
        </w:rPr>
        <w:t>（</w:t>
      </w:r>
      <w:proofErr w:type="gramEnd"/>
      <w:r>
        <w:rPr>
          <w:rFonts w:eastAsia="標楷體"/>
          <w:color w:val="000000"/>
          <w:sz w:val="32"/>
          <w:szCs w:val="32"/>
        </w:rPr>
        <w:t>請依據本計畫執行內容條列說明；申請聯合社區者務必敘明所有社區共同執行項目與個別社區執行項目</w:t>
      </w:r>
      <w:proofErr w:type="gramStart"/>
      <w:r>
        <w:rPr>
          <w:rFonts w:eastAsia="標楷體"/>
          <w:color w:val="000000"/>
          <w:sz w:val="32"/>
          <w:szCs w:val="32"/>
        </w:rPr>
        <w:t>）</w:t>
      </w:r>
      <w:proofErr w:type="gramEnd"/>
    </w:p>
    <w:p w14:paraId="2121C37B" w14:textId="77777777" w:rsidR="00D01A33" w:rsidRDefault="00373DCF">
      <w:pPr>
        <w:pStyle w:val="Standarduseruser"/>
        <w:spacing w:before="50" w:after="120" w:line="400" w:lineRule="exact"/>
        <w:ind w:left="653" w:hanging="653"/>
        <w:jc w:val="both"/>
        <w:rPr>
          <w:rFonts w:eastAsia="標楷體"/>
          <w:color w:val="000000"/>
          <w:sz w:val="32"/>
          <w:szCs w:val="32"/>
        </w:rPr>
      </w:pPr>
      <w:r>
        <w:rPr>
          <w:rFonts w:eastAsia="標楷體"/>
          <w:color w:val="000000"/>
          <w:sz w:val="32"/>
          <w:szCs w:val="32"/>
        </w:rPr>
        <w:t>（一）環境調查</w:t>
      </w:r>
    </w:p>
    <w:p w14:paraId="2121C37C" w14:textId="77777777" w:rsidR="00D01A33" w:rsidRDefault="00373DCF">
      <w:pPr>
        <w:pStyle w:val="Standarduseruser"/>
        <w:spacing w:before="50" w:after="120" w:line="400" w:lineRule="exact"/>
        <w:ind w:left="653" w:hanging="653"/>
        <w:jc w:val="both"/>
      </w:pPr>
      <w:r>
        <w:rPr>
          <w:rFonts w:eastAsia="標楷體"/>
          <w:color w:val="000000"/>
          <w:sz w:val="32"/>
          <w:szCs w:val="32"/>
        </w:rPr>
        <w:t>（二）</w:t>
      </w:r>
      <w:r>
        <w:rPr>
          <w:rFonts w:eastAsia="標楷體"/>
          <w:color w:val="000000"/>
          <w:sz w:val="32"/>
          <w:szCs w:val="32"/>
          <w:lang w:eastAsia="zh-HK"/>
        </w:rPr>
        <w:t>組織</w:t>
      </w:r>
      <w:r>
        <w:rPr>
          <w:rFonts w:eastAsia="標楷體"/>
          <w:color w:val="000000"/>
          <w:sz w:val="32"/>
          <w:szCs w:val="32"/>
        </w:rPr>
        <w:t>培力</w:t>
      </w:r>
    </w:p>
    <w:p w14:paraId="2121C37D" w14:textId="77777777" w:rsidR="00D01A33" w:rsidRDefault="00373DCF">
      <w:pPr>
        <w:pStyle w:val="Standarduseruser"/>
        <w:spacing w:before="50" w:after="120" w:line="400" w:lineRule="exact"/>
        <w:ind w:left="653" w:hanging="653"/>
        <w:jc w:val="both"/>
      </w:pPr>
      <w:r>
        <w:rPr>
          <w:rFonts w:eastAsia="標楷體"/>
          <w:color w:val="000000"/>
          <w:sz w:val="32"/>
          <w:szCs w:val="32"/>
        </w:rPr>
        <w:t>（</w:t>
      </w:r>
      <w:r>
        <w:rPr>
          <w:rFonts w:eastAsia="標楷體"/>
          <w:color w:val="000000"/>
          <w:sz w:val="32"/>
          <w:szCs w:val="32"/>
          <w:lang w:eastAsia="zh-HK"/>
        </w:rPr>
        <w:t>三</w:t>
      </w:r>
      <w:r>
        <w:rPr>
          <w:rFonts w:eastAsia="標楷體"/>
          <w:color w:val="000000"/>
          <w:sz w:val="32"/>
          <w:szCs w:val="32"/>
        </w:rPr>
        <w:t>）</w:t>
      </w:r>
      <w:r>
        <w:rPr>
          <w:rFonts w:eastAsia="標楷體"/>
          <w:color w:val="000000"/>
          <w:sz w:val="32"/>
          <w:szCs w:val="32"/>
          <w:lang w:eastAsia="zh-HK"/>
        </w:rPr>
        <w:t>環境教育推廣</w:t>
      </w:r>
      <w:r>
        <w:rPr>
          <w:rFonts w:eastAsia="標楷體"/>
          <w:color w:val="000000"/>
          <w:sz w:val="32"/>
          <w:szCs w:val="32"/>
        </w:rPr>
        <w:t>….</w:t>
      </w:r>
      <w:r>
        <w:rPr>
          <w:rFonts w:eastAsia="標楷體"/>
          <w:color w:val="000000"/>
          <w:sz w:val="32"/>
          <w:szCs w:val="32"/>
          <w:lang w:eastAsia="zh-HK"/>
        </w:rPr>
        <w:t>等</w:t>
      </w:r>
    </w:p>
    <w:p w14:paraId="2121C37E" w14:textId="142CEC27" w:rsidR="00D01A33" w:rsidRDefault="00D01A33">
      <w:pPr>
        <w:pStyle w:val="Standarduseruser"/>
        <w:spacing w:before="50" w:after="120" w:line="400" w:lineRule="exact"/>
        <w:ind w:left="653" w:hanging="653"/>
        <w:jc w:val="both"/>
        <w:rPr>
          <w:rFonts w:eastAsia="標楷體"/>
          <w:color w:val="000000"/>
          <w:sz w:val="32"/>
          <w:szCs w:val="32"/>
        </w:rPr>
      </w:pPr>
    </w:p>
    <w:p w14:paraId="2121C37F" w14:textId="77777777" w:rsidR="00D01A33" w:rsidRDefault="00373DCF">
      <w:pPr>
        <w:pStyle w:val="Standarduseruser"/>
        <w:spacing w:before="192" w:after="120" w:line="400" w:lineRule="exact"/>
        <w:ind w:left="653" w:hanging="653"/>
        <w:jc w:val="both"/>
      </w:pPr>
      <w:r>
        <w:rPr>
          <w:rFonts w:eastAsia="標楷體"/>
          <w:color w:val="000000"/>
          <w:sz w:val="32"/>
          <w:szCs w:val="32"/>
        </w:rPr>
        <w:t>八、</w:t>
      </w:r>
      <w:r>
        <w:rPr>
          <w:rFonts w:eastAsia="標楷體"/>
          <w:color w:val="000000"/>
          <w:sz w:val="32"/>
          <w:szCs w:val="32"/>
          <w:lang w:eastAsia="zh-HK"/>
        </w:rPr>
        <w:t>參與人員</w:t>
      </w:r>
      <w:r>
        <w:rPr>
          <w:rFonts w:eastAsia="標楷體"/>
          <w:color w:val="000000"/>
          <w:sz w:val="32"/>
          <w:szCs w:val="32"/>
        </w:rPr>
        <w:t>（參與計畫工作人員名單、資歷及其負責本計畫工作項，因</w:t>
      </w:r>
      <w:proofErr w:type="gramStart"/>
      <w:r>
        <w:rPr>
          <w:rFonts w:eastAsia="標楷體"/>
          <w:color w:val="000000"/>
          <w:sz w:val="32"/>
          <w:szCs w:val="32"/>
        </w:rPr>
        <w:t>個</w:t>
      </w:r>
      <w:proofErr w:type="gramEnd"/>
      <w:r>
        <w:rPr>
          <w:rFonts w:eastAsia="標楷體"/>
          <w:color w:val="000000"/>
          <w:sz w:val="32"/>
          <w:szCs w:val="32"/>
        </w:rPr>
        <w:t>資法問題，請勿列出身分證、電話及住址）</w:t>
      </w:r>
    </w:p>
    <w:p w14:paraId="2121C380" w14:textId="77777777" w:rsidR="00D01A33" w:rsidRDefault="00373DCF">
      <w:pPr>
        <w:pStyle w:val="Standarduseruser"/>
        <w:spacing w:before="192" w:after="120" w:line="400" w:lineRule="exact"/>
        <w:ind w:left="653" w:hanging="653"/>
        <w:jc w:val="both"/>
        <w:rPr>
          <w:rFonts w:eastAsia="標楷體"/>
          <w:color w:val="000000"/>
          <w:sz w:val="32"/>
          <w:szCs w:val="32"/>
        </w:rPr>
      </w:pPr>
      <w:r>
        <w:rPr>
          <w:rFonts w:eastAsia="標楷體"/>
          <w:color w:val="000000"/>
          <w:sz w:val="32"/>
          <w:szCs w:val="32"/>
        </w:rPr>
        <w:t>九、已具備環境教育學習中心條件說明（含環境特色場域、解說人員或講師等）（針對環保小學堂）</w:t>
      </w:r>
    </w:p>
    <w:p w14:paraId="2121C382" w14:textId="203309C5" w:rsidR="00D01A33" w:rsidRDefault="00373DCF">
      <w:pPr>
        <w:pStyle w:val="Standarduseruser"/>
        <w:spacing w:before="192" w:after="120" w:line="400" w:lineRule="exact"/>
        <w:ind w:left="653" w:hanging="653"/>
        <w:jc w:val="both"/>
        <w:rPr>
          <w:rFonts w:eastAsia="標楷體"/>
          <w:color w:val="000000"/>
          <w:sz w:val="32"/>
          <w:szCs w:val="32"/>
        </w:rPr>
      </w:pPr>
      <w:r>
        <w:rPr>
          <w:rFonts w:eastAsia="標楷體"/>
          <w:color w:val="000000"/>
          <w:sz w:val="32"/>
          <w:szCs w:val="32"/>
        </w:rPr>
        <w:t>十、執行效益（應具體、量化，並且明確說明辦理環境學習實際參加之人數）。</w:t>
      </w:r>
    </w:p>
    <w:p w14:paraId="2121C383" w14:textId="3731440D" w:rsidR="00D01A33" w:rsidRDefault="00373DCF">
      <w:pPr>
        <w:pStyle w:val="Standarduseruser"/>
        <w:spacing w:before="192" w:after="120" w:line="400" w:lineRule="exact"/>
        <w:ind w:left="653" w:hanging="653"/>
        <w:jc w:val="both"/>
        <w:rPr>
          <w:rFonts w:eastAsia="標楷體"/>
          <w:color w:val="000000"/>
          <w:sz w:val="32"/>
          <w:szCs w:val="32"/>
        </w:rPr>
      </w:pPr>
      <w:r>
        <w:rPr>
          <w:rFonts w:eastAsia="標楷體"/>
          <w:color w:val="000000"/>
          <w:sz w:val="32"/>
          <w:szCs w:val="32"/>
        </w:rPr>
        <w:t>十</w:t>
      </w:r>
      <w:r w:rsidR="0009773A">
        <w:rPr>
          <w:rFonts w:eastAsia="標楷體" w:hint="eastAsia"/>
          <w:color w:val="000000"/>
          <w:sz w:val="32"/>
          <w:szCs w:val="32"/>
        </w:rPr>
        <w:t>一</w:t>
      </w:r>
      <w:r>
        <w:rPr>
          <w:rFonts w:eastAsia="標楷體"/>
          <w:color w:val="000000"/>
          <w:sz w:val="32"/>
          <w:szCs w:val="32"/>
        </w:rPr>
        <w:t>、結論與建議（活動檢討、改進及建議）。（針對社區成果交流觀摩會）。</w:t>
      </w:r>
    </w:p>
    <w:p w14:paraId="2121C384" w14:textId="77777777" w:rsidR="00D01A33" w:rsidRDefault="00D01A33">
      <w:pPr>
        <w:pStyle w:val="Standarduseruser"/>
        <w:spacing w:before="192" w:after="120" w:line="400" w:lineRule="exact"/>
        <w:ind w:left="653" w:hanging="653"/>
        <w:jc w:val="both"/>
        <w:rPr>
          <w:rFonts w:eastAsia="標楷體"/>
          <w:color w:val="000000"/>
          <w:sz w:val="32"/>
          <w:szCs w:val="32"/>
        </w:rPr>
      </w:pPr>
    </w:p>
    <w:p w14:paraId="11E68EE9" w14:textId="77777777" w:rsidR="0009773A" w:rsidRDefault="0009773A">
      <w:pPr>
        <w:suppressAutoHyphens w:val="0"/>
        <w:rPr>
          <w:rFonts w:ascii="標楷體" w:eastAsia="標楷體" w:hAnsi="標楷體" w:cs="標楷體"/>
          <w:color w:val="000000"/>
          <w:sz w:val="32"/>
          <w:szCs w:val="32"/>
          <w:lang w:bidi="ar-SA"/>
        </w:rPr>
      </w:pPr>
      <w:r>
        <w:rPr>
          <w:rFonts w:ascii="標楷體" w:eastAsia="標楷體" w:hAnsi="標楷體" w:cs="標楷體"/>
          <w:color w:val="000000"/>
          <w:sz w:val="32"/>
          <w:szCs w:val="32"/>
        </w:rPr>
        <w:br w:type="page"/>
      </w:r>
    </w:p>
    <w:p w14:paraId="2121C385" w14:textId="780C7B63" w:rsidR="00D01A33" w:rsidRDefault="00373DCF">
      <w:pPr>
        <w:pStyle w:val="Standard"/>
        <w:spacing w:line="160" w:lineRule="atLeast"/>
        <w:jc w:val="center"/>
      </w:pPr>
      <w:r>
        <w:rPr>
          <w:rFonts w:ascii="標楷體" w:eastAsia="標楷體" w:hAnsi="標楷體" w:cs="標楷體"/>
          <w:color w:val="000000"/>
          <w:sz w:val="32"/>
          <w:szCs w:val="32"/>
        </w:rPr>
        <w:lastRenderedPageBreak/>
        <w:t>執行項目及預期執行成果</w:t>
      </w:r>
      <w:r>
        <w:rPr>
          <w:rFonts w:ascii="標楷體" w:eastAsia="標楷體" w:hAnsi="標楷體" w:cs="標楷體"/>
          <w:b/>
          <w:bCs/>
          <w:color w:val="000000"/>
          <w:sz w:val="32"/>
          <w:szCs w:val="32"/>
        </w:rPr>
        <w:t>（範本）</w:t>
      </w:r>
    </w:p>
    <w:tbl>
      <w:tblPr>
        <w:tblW w:w="9427" w:type="dxa"/>
        <w:jc w:val="center"/>
        <w:tblLayout w:type="fixed"/>
        <w:tblCellMar>
          <w:left w:w="10" w:type="dxa"/>
          <w:right w:w="10" w:type="dxa"/>
        </w:tblCellMar>
        <w:tblLook w:val="0000" w:firstRow="0" w:lastRow="0" w:firstColumn="0" w:lastColumn="0" w:noHBand="0" w:noVBand="0"/>
      </w:tblPr>
      <w:tblGrid>
        <w:gridCol w:w="1588"/>
        <w:gridCol w:w="7839"/>
      </w:tblGrid>
      <w:tr w:rsidR="00D01A33" w14:paraId="2121C388" w14:textId="77777777" w:rsidTr="005A7BC8">
        <w:trPr>
          <w:jc w:val="center"/>
        </w:trPr>
        <w:tc>
          <w:tcPr>
            <w:tcW w:w="1588" w:type="dxa"/>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2121C386" w14:textId="77777777" w:rsidR="00D01A33" w:rsidRDefault="00373DCF" w:rsidP="005A7BC8">
            <w:pPr>
              <w:pStyle w:val="Standard"/>
              <w:snapToGrid w:val="0"/>
              <w:spacing w:line="240" w:lineRule="atLeast"/>
              <w:jc w:val="both"/>
              <w:rPr>
                <w:rFonts w:eastAsia="標楷體"/>
                <w:color w:val="000000"/>
              </w:rPr>
            </w:pPr>
            <w:r>
              <w:rPr>
                <w:rFonts w:eastAsia="標楷體"/>
                <w:color w:val="000000"/>
              </w:rPr>
              <w:t>執行項目</w:t>
            </w:r>
          </w:p>
        </w:tc>
        <w:tc>
          <w:tcPr>
            <w:tcW w:w="7839" w:type="dxa"/>
            <w:tcBorders>
              <w:top w:val="single" w:sz="4"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2121C387" w14:textId="77777777" w:rsidR="00D01A33" w:rsidRDefault="00373DCF" w:rsidP="005A7BC8">
            <w:pPr>
              <w:pStyle w:val="Standard"/>
              <w:snapToGrid w:val="0"/>
              <w:spacing w:line="240" w:lineRule="atLeast"/>
              <w:jc w:val="both"/>
              <w:rPr>
                <w:rFonts w:eastAsia="標楷體"/>
                <w:color w:val="000000"/>
              </w:rPr>
            </w:pPr>
            <w:r>
              <w:rPr>
                <w:rFonts w:eastAsia="標楷體"/>
                <w:color w:val="000000"/>
              </w:rPr>
              <w:t>預期執行成果</w:t>
            </w:r>
          </w:p>
        </w:tc>
      </w:tr>
      <w:tr w:rsidR="00D01A33" w14:paraId="2121C38B" w14:textId="77777777" w:rsidTr="005A7BC8">
        <w:trPr>
          <w:jc w:val="center"/>
        </w:trPr>
        <w:tc>
          <w:tcPr>
            <w:tcW w:w="1588" w:type="dxa"/>
            <w:tcBorders>
              <w:top w:val="double" w:sz="12" w:space="0" w:color="000000"/>
              <w:left w:val="double" w:sz="12" w:space="0" w:color="000000"/>
              <w:bottom w:val="double" w:sz="12" w:space="0" w:color="000000"/>
              <w:right w:val="single" w:sz="4" w:space="0" w:color="000000"/>
            </w:tcBorders>
            <w:shd w:val="clear" w:color="auto" w:fill="auto"/>
            <w:tcMar>
              <w:top w:w="0" w:type="dxa"/>
              <w:left w:w="28" w:type="dxa"/>
              <w:bottom w:w="0" w:type="dxa"/>
              <w:right w:w="28" w:type="dxa"/>
            </w:tcMar>
            <w:vAlign w:val="center"/>
          </w:tcPr>
          <w:p w14:paraId="2121C389" w14:textId="77777777" w:rsidR="00D01A33" w:rsidRDefault="00373DCF" w:rsidP="005A7BC8">
            <w:pPr>
              <w:pStyle w:val="Standard"/>
              <w:snapToGrid w:val="0"/>
              <w:spacing w:line="240" w:lineRule="atLeast"/>
              <w:jc w:val="both"/>
              <w:rPr>
                <w:rFonts w:eastAsia="標楷體"/>
                <w:color w:val="000000"/>
              </w:rPr>
            </w:pPr>
            <w:r>
              <w:rPr>
                <w:rFonts w:eastAsia="標楷體"/>
                <w:color w:val="000000"/>
              </w:rPr>
              <w:t>環境調查</w:t>
            </w:r>
          </w:p>
        </w:tc>
        <w:tc>
          <w:tcPr>
            <w:tcW w:w="7839" w:type="dxa"/>
            <w:tcBorders>
              <w:top w:val="double" w:sz="12"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2121C38A" w14:textId="77777777" w:rsidR="00D01A33" w:rsidRDefault="00373DCF" w:rsidP="005A7BC8">
            <w:pPr>
              <w:pStyle w:val="Standard"/>
              <w:snapToGrid w:val="0"/>
              <w:spacing w:line="240" w:lineRule="atLeast"/>
              <w:jc w:val="both"/>
            </w:pPr>
            <w:r>
              <w:rPr>
                <w:rFonts w:eastAsia="標楷體"/>
                <w:color w:val="000000"/>
              </w:rPr>
              <w:t>人：</w:t>
            </w:r>
            <w:r>
              <w:rPr>
                <w:rFonts w:eastAsia="Times New Roman"/>
                <w:color w:val="000000"/>
              </w:rPr>
              <w:t xml:space="preserve">   </w:t>
            </w:r>
            <w:r>
              <w:rPr>
                <w:rFonts w:eastAsia="標楷體"/>
                <w:color w:val="000000"/>
              </w:rPr>
              <w:t>人、文：</w:t>
            </w:r>
            <w:r>
              <w:rPr>
                <w:rFonts w:eastAsia="Times New Roman"/>
                <w:color w:val="000000"/>
              </w:rPr>
              <w:t xml:space="preserve">   </w:t>
            </w:r>
            <w:r>
              <w:rPr>
                <w:rFonts w:eastAsia="標楷體"/>
                <w:color w:val="000000"/>
              </w:rPr>
              <w:t>件、地：</w:t>
            </w:r>
            <w:r>
              <w:rPr>
                <w:rFonts w:eastAsia="Times New Roman"/>
                <w:color w:val="000000"/>
              </w:rPr>
              <w:t xml:space="preserve">   </w:t>
            </w:r>
            <w:r>
              <w:rPr>
                <w:rFonts w:eastAsia="標楷體"/>
                <w:color w:val="000000"/>
              </w:rPr>
              <w:t>處、產：</w:t>
            </w:r>
            <w:r>
              <w:rPr>
                <w:rFonts w:eastAsia="Times New Roman"/>
                <w:color w:val="000000"/>
              </w:rPr>
              <w:t xml:space="preserve">   </w:t>
            </w:r>
            <w:r>
              <w:rPr>
                <w:rFonts w:eastAsia="標楷體"/>
                <w:color w:val="000000"/>
              </w:rPr>
              <w:t>件、景：</w:t>
            </w:r>
            <w:r>
              <w:rPr>
                <w:rFonts w:eastAsia="Times New Roman"/>
                <w:color w:val="000000"/>
              </w:rPr>
              <w:t xml:space="preserve">   </w:t>
            </w:r>
            <w:r>
              <w:rPr>
                <w:rFonts w:eastAsia="標楷體"/>
                <w:color w:val="000000"/>
              </w:rPr>
              <w:t>處</w:t>
            </w:r>
          </w:p>
        </w:tc>
      </w:tr>
      <w:tr w:rsidR="00D01A33" w14:paraId="2121C38E" w14:textId="77777777" w:rsidTr="005A7BC8">
        <w:trPr>
          <w:jc w:val="center"/>
        </w:trPr>
        <w:tc>
          <w:tcPr>
            <w:tcW w:w="1588" w:type="dxa"/>
            <w:vMerge w:val="restart"/>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8C" w14:textId="77777777" w:rsidR="00D01A33" w:rsidRDefault="00373DCF" w:rsidP="005A7BC8">
            <w:pPr>
              <w:pStyle w:val="Standard"/>
              <w:snapToGrid w:val="0"/>
              <w:spacing w:line="240" w:lineRule="atLeast"/>
              <w:jc w:val="both"/>
              <w:rPr>
                <w:rFonts w:eastAsia="標楷體"/>
                <w:color w:val="000000"/>
              </w:rPr>
            </w:pPr>
            <w:r>
              <w:rPr>
                <w:rFonts w:eastAsia="標楷體"/>
                <w:color w:val="000000"/>
              </w:rPr>
              <w:t>組織培力</w:t>
            </w:r>
          </w:p>
        </w:tc>
        <w:tc>
          <w:tcPr>
            <w:tcW w:w="7839" w:type="dxa"/>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121C38D" w14:textId="77777777" w:rsidR="00D01A33" w:rsidRDefault="00373DCF" w:rsidP="005A7BC8">
            <w:pPr>
              <w:pStyle w:val="Standard"/>
              <w:snapToGrid w:val="0"/>
              <w:spacing w:line="240" w:lineRule="atLeast"/>
              <w:jc w:val="both"/>
            </w:pPr>
            <w:r>
              <w:rPr>
                <w:rFonts w:eastAsia="標楷體"/>
                <w:color w:val="000000"/>
              </w:rPr>
              <w:t>志工培訓：</w:t>
            </w:r>
            <w:r>
              <w:rPr>
                <w:rFonts w:eastAsia="Times New Roman"/>
                <w:color w:val="000000"/>
              </w:rPr>
              <w:t xml:space="preserve">        </w:t>
            </w:r>
            <w:r>
              <w:rPr>
                <w:rFonts w:eastAsia="標楷體"/>
                <w:color w:val="000000"/>
              </w:rPr>
              <w:t>場次、參與人數：男性</w:t>
            </w:r>
            <w:r>
              <w:rPr>
                <w:rFonts w:eastAsia="Times New Roman"/>
                <w:color w:val="000000"/>
              </w:rPr>
              <w:t xml:space="preserve">  </w:t>
            </w:r>
            <w:proofErr w:type="gramStart"/>
            <w:r>
              <w:rPr>
                <w:rFonts w:eastAsia="標楷體"/>
                <w:color w:val="000000"/>
              </w:rPr>
              <w:t>人次、</w:t>
            </w:r>
            <w:proofErr w:type="gramEnd"/>
            <w:r>
              <w:rPr>
                <w:rFonts w:eastAsia="標楷體"/>
                <w:color w:val="000000"/>
              </w:rPr>
              <w:t>女性</w:t>
            </w:r>
            <w:r>
              <w:rPr>
                <w:rFonts w:eastAsia="Times New Roman"/>
                <w:color w:val="000000"/>
              </w:rPr>
              <w:t xml:space="preserve">  </w:t>
            </w:r>
            <w:r>
              <w:rPr>
                <w:rFonts w:eastAsia="標楷體"/>
                <w:color w:val="000000"/>
              </w:rPr>
              <w:t>人次</w:t>
            </w:r>
          </w:p>
        </w:tc>
      </w:tr>
      <w:tr w:rsidR="00D01A33" w14:paraId="2121C391" w14:textId="77777777" w:rsidTr="005A7BC8">
        <w:trPr>
          <w:jc w:val="center"/>
        </w:trPr>
        <w:tc>
          <w:tcPr>
            <w:tcW w:w="1588" w:type="dxa"/>
            <w:vMerge/>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8F" w14:textId="77777777" w:rsidR="00D01A33" w:rsidRDefault="00D01A33" w:rsidP="005A7BC8">
            <w:pPr>
              <w:snapToGrid w:val="0"/>
              <w:spacing w:line="240" w:lineRule="atLeast"/>
            </w:pPr>
          </w:p>
        </w:tc>
        <w:tc>
          <w:tcPr>
            <w:tcW w:w="783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121C390" w14:textId="77777777" w:rsidR="00D01A33" w:rsidRDefault="00373DCF" w:rsidP="005A7BC8">
            <w:pPr>
              <w:pStyle w:val="Standard"/>
              <w:snapToGrid w:val="0"/>
              <w:spacing w:line="240" w:lineRule="atLeast"/>
              <w:jc w:val="both"/>
            </w:pPr>
            <w:r>
              <w:rPr>
                <w:rFonts w:eastAsia="標楷體"/>
                <w:color w:val="000000"/>
              </w:rPr>
              <w:t>觀摩學習參訪：</w:t>
            </w:r>
            <w:r>
              <w:rPr>
                <w:rFonts w:eastAsia="Times New Roman"/>
                <w:color w:val="000000"/>
              </w:rPr>
              <w:t xml:space="preserve">      </w:t>
            </w:r>
            <w:r>
              <w:rPr>
                <w:rFonts w:eastAsia="標楷體"/>
                <w:color w:val="000000"/>
              </w:rPr>
              <w:t>處、參與人數：男性</w:t>
            </w:r>
            <w:r>
              <w:rPr>
                <w:rFonts w:eastAsia="Times New Roman"/>
                <w:color w:val="000000"/>
              </w:rPr>
              <w:t xml:space="preserve">  </w:t>
            </w:r>
            <w:proofErr w:type="gramStart"/>
            <w:r>
              <w:rPr>
                <w:rFonts w:eastAsia="標楷體"/>
                <w:color w:val="000000"/>
              </w:rPr>
              <w:t>人次、</w:t>
            </w:r>
            <w:proofErr w:type="gramEnd"/>
            <w:r>
              <w:rPr>
                <w:rFonts w:eastAsia="標楷體"/>
                <w:color w:val="000000"/>
              </w:rPr>
              <w:t>女性</w:t>
            </w:r>
            <w:r>
              <w:rPr>
                <w:rFonts w:eastAsia="Times New Roman"/>
                <w:color w:val="000000"/>
              </w:rPr>
              <w:t xml:space="preserve">  </w:t>
            </w:r>
            <w:r>
              <w:rPr>
                <w:rFonts w:eastAsia="標楷體"/>
                <w:color w:val="000000"/>
              </w:rPr>
              <w:t>人次</w:t>
            </w:r>
          </w:p>
        </w:tc>
      </w:tr>
      <w:tr w:rsidR="00D01A33" w14:paraId="2121C394" w14:textId="77777777" w:rsidTr="005A7BC8">
        <w:trPr>
          <w:jc w:val="center"/>
        </w:trPr>
        <w:tc>
          <w:tcPr>
            <w:tcW w:w="1588" w:type="dxa"/>
            <w:vMerge/>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92" w14:textId="77777777" w:rsidR="00D01A33" w:rsidRDefault="00D01A33" w:rsidP="005A7BC8">
            <w:pPr>
              <w:snapToGrid w:val="0"/>
              <w:spacing w:line="240" w:lineRule="atLeast"/>
            </w:pPr>
          </w:p>
        </w:tc>
        <w:tc>
          <w:tcPr>
            <w:tcW w:w="7839" w:type="dxa"/>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2121C393" w14:textId="77777777" w:rsidR="00D01A33" w:rsidRDefault="00373DCF" w:rsidP="005A7BC8">
            <w:pPr>
              <w:pStyle w:val="Standard"/>
              <w:snapToGrid w:val="0"/>
              <w:spacing w:line="240" w:lineRule="atLeast"/>
              <w:jc w:val="both"/>
              <w:rPr>
                <w:rFonts w:eastAsia="標楷體"/>
                <w:color w:val="000000"/>
              </w:rPr>
            </w:pPr>
            <w:r>
              <w:rPr>
                <w:rFonts w:eastAsia="標楷體"/>
                <w:color w:val="000000"/>
              </w:rPr>
              <w:t>其他：</w:t>
            </w:r>
          </w:p>
        </w:tc>
      </w:tr>
      <w:tr w:rsidR="00D01A33" w14:paraId="2121C398" w14:textId="77777777" w:rsidTr="005A7BC8">
        <w:trPr>
          <w:jc w:val="center"/>
        </w:trPr>
        <w:tc>
          <w:tcPr>
            <w:tcW w:w="1588" w:type="dxa"/>
            <w:vMerge w:val="restart"/>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95" w14:textId="77777777" w:rsidR="00D01A33" w:rsidRDefault="00373DCF" w:rsidP="005A7BC8">
            <w:pPr>
              <w:pStyle w:val="Standard"/>
              <w:snapToGrid w:val="0"/>
              <w:spacing w:line="240" w:lineRule="atLeast"/>
              <w:jc w:val="both"/>
              <w:rPr>
                <w:rFonts w:eastAsia="標楷體"/>
                <w:color w:val="000000"/>
              </w:rPr>
            </w:pPr>
            <w:r>
              <w:rPr>
                <w:rFonts w:eastAsia="標楷體"/>
                <w:color w:val="000000"/>
              </w:rPr>
              <w:t>環境教育</w:t>
            </w:r>
          </w:p>
          <w:p w14:paraId="2121C396" w14:textId="77777777" w:rsidR="00D01A33" w:rsidRDefault="00373DCF" w:rsidP="005A7BC8">
            <w:pPr>
              <w:pStyle w:val="Standard"/>
              <w:snapToGrid w:val="0"/>
              <w:spacing w:line="240" w:lineRule="atLeast"/>
              <w:jc w:val="both"/>
              <w:rPr>
                <w:rFonts w:eastAsia="標楷體"/>
                <w:color w:val="000000"/>
              </w:rPr>
            </w:pPr>
            <w:r>
              <w:rPr>
                <w:rFonts w:eastAsia="標楷體"/>
                <w:color w:val="000000"/>
              </w:rPr>
              <w:t>推廣</w:t>
            </w:r>
          </w:p>
        </w:tc>
        <w:tc>
          <w:tcPr>
            <w:tcW w:w="7839" w:type="dxa"/>
            <w:tcBorders>
              <w:top w:val="double" w:sz="12"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121C397" w14:textId="77777777" w:rsidR="00D01A33" w:rsidRDefault="00373DCF" w:rsidP="005A7BC8">
            <w:pPr>
              <w:pStyle w:val="Standard"/>
              <w:snapToGrid w:val="0"/>
              <w:spacing w:line="240" w:lineRule="atLeast"/>
              <w:jc w:val="both"/>
            </w:pPr>
            <w:r>
              <w:rPr>
                <w:rFonts w:eastAsia="標楷體"/>
                <w:color w:val="000000"/>
              </w:rPr>
              <w:t>環境教育研習：</w:t>
            </w:r>
            <w:r>
              <w:rPr>
                <w:rFonts w:eastAsia="Times New Roman"/>
                <w:color w:val="000000"/>
              </w:rPr>
              <w:t xml:space="preserve">      </w:t>
            </w:r>
            <w:r>
              <w:rPr>
                <w:rFonts w:eastAsia="標楷體"/>
                <w:color w:val="000000"/>
              </w:rPr>
              <w:t>場次、參與人數：男性</w:t>
            </w:r>
            <w:r>
              <w:rPr>
                <w:rFonts w:eastAsia="Times New Roman"/>
                <w:color w:val="000000"/>
              </w:rPr>
              <w:t xml:space="preserve">  </w:t>
            </w:r>
            <w:proofErr w:type="gramStart"/>
            <w:r>
              <w:rPr>
                <w:rFonts w:eastAsia="標楷體"/>
                <w:color w:val="000000"/>
              </w:rPr>
              <w:t>人次、</w:t>
            </w:r>
            <w:proofErr w:type="gramEnd"/>
            <w:r>
              <w:rPr>
                <w:rFonts w:eastAsia="標楷體"/>
                <w:color w:val="000000"/>
              </w:rPr>
              <w:t>女性</w:t>
            </w:r>
            <w:r>
              <w:rPr>
                <w:rFonts w:eastAsia="Times New Roman"/>
                <w:color w:val="000000"/>
              </w:rPr>
              <w:t xml:space="preserve">  </w:t>
            </w:r>
            <w:r>
              <w:rPr>
                <w:rFonts w:eastAsia="標楷體"/>
                <w:color w:val="000000"/>
              </w:rPr>
              <w:t>人次</w:t>
            </w:r>
          </w:p>
        </w:tc>
      </w:tr>
      <w:tr w:rsidR="00D01A33" w14:paraId="2121C39B" w14:textId="77777777" w:rsidTr="005A7BC8">
        <w:trPr>
          <w:jc w:val="center"/>
        </w:trPr>
        <w:tc>
          <w:tcPr>
            <w:tcW w:w="1588" w:type="dxa"/>
            <w:vMerge/>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99" w14:textId="77777777" w:rsidR="00D01A33" w:rsidRDefault="00D01A33" w:rsidP="005A7BC8">
            <w:pPr>
              <w:snapToGrid w:val="0"/>
              <w:spacing w:line="240" w:lineRule="atLeast"/>
            </w:pPr>
          </w:p>
        </w:tc>
        <w:tc>
          <w:tcPr>
            <w:tcW w:w="783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121C39A" w14:textId="77777777" w:rsidR="00D01A33" w:rsidRDefault="00373DCF" w:rsidP="005A7BC8">
            <w:pPr>
              <w:pStyle w:val="Standard"/>
              <w:snapToGrid w:val="0"/>
              <w:spacing w:line="240" w:lineRule="atLeast"/>
              <w:jc w:val="both"/>
            </w:pPr>
            <w:r>
              <w:rPr>
                <w:rFonts w:eastAsia="標楷體"/>
                <w:color w:val="000000"/>
              </w:rPr>
              <w:t>解說培訓：</w:t>
            </w:r>
            <w:r>
              <w:rPr>
                <w:rFonts w:eastAsia="Times New Roman"/>
                <w:color w:val="000000"/>
              </w:rPr>
              <w:t xml:space="preserve">      </w:t>
            </w:r>
            <w:r>
              <w:rPr>
                <w:rFonts w:eastAsia="標楷體"/>
                <w:color w:val="000000"/>
              </w:rPr>
              <w:t>場次、參與人數：男性</w:t>
            </w:r>
            <w:r>
              <w:rPr>
                <w:rFonts w:eastAsia="Times New Roman"/>
                <w:color w:val="000000"/>
              </w:rPr>
              <w:t xml:space="preserve">  </w:t>
            </w:r>
            <w:proofErr w:type="gramStart"/>
            <w:r>
              <w:rPr>
                <w:rFonts w:eastAsia="標楷體"/>
                <w:color w:val="000000"/>
              </w:rPr>
              <w:t>人次、</w:t>
            </w:r>
            <w:proofErr w:type="gramEnd"/>
            <w:r>
              <w:rPr>
                <w:rFonts w:eastAsia="標楷體"/>
                <w:color w:val="000000"/>
              </w:rPr>
              <w:t>女性</w:t>
            </w:r>
            <w:r>
              <w:rPr>
                <w:rFonts w:eastAsia="Times New Roman"/>
                <w:color w:val="000000"/>
              </w:rPr>
              <w:t xml:space="preserve">  </w:t>
            </w:r>
            <w:r>
              <w:rPr>
                <w:rFonts w:eastAsia="標楷體"/>
                <w:color w:val="000000"/>
              </w:rPr>
              <w:t>人次</w:t>
            </w:r>
          </w:p>
        </w:tc>
      </w:tr>
      <w:tr w:rsidR="00D01A33" w14:paraId="2121C39E" w14:textId="77777777" w:rsidTr="005A7BC8">
        <w:trPr>
          <w:jc w:val="center"/>
        </w:trPr>
        <w:tc>
          <w:tcPr>
            <w:tcW w:w="1588" w:type="dxa"/>
            <w:vMerge/>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9C" w14:textId="77777777" w:rsidR="00D01A33" w:rsidRDefault="00D01A33" w:rsidP="005A7BC8">
            <w:pPr>
              <w:snapToGrid w:val="0"/>
              <w:spacing w:line="240" w:lineRule="atLeast"/>
            </w:pPr>
          </w:p>
        </w:tc>
        <w:tc>
          <w:tcPr>
            <w:tcW w:w="783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121C39D" w14:textId="77777777" w:rsidR="00D01A33" w:rsidRDefault="00373DCF" w:rsidP="005A7BC8">
            <w:pPr>
              <w:pStyle w:val="Standard"/>
              <w:snapToGrid w:val="0"/>
              <w:spacing w:line="240" w:lineRule="atLeast"/>
              <w:jc w:val="both"/>
            </w:pPr>
            <w:r>
              <w:rPr>
                <w:rFonts w:eastAsia="標楷體"/>
                <w:color w:val="000000"/>
              </w:rPr>
              <w:t>活動方案設計：</w:t>
            </w:r>
            <w:r>
              <w:rPr>
                <w:rFonts w:eastAsia="Times New Roman"/>
                <w:color w:val="000000"/>
              </w:rPr>
              <w:t xml:space="preserve">         </w:t>
            </w:r>
            <w:r>
              <w:rPr>
                <w:rFonts w:eastAsia="標楷體"/>
                <w:color w:val="000000"/>
              </w:rPr>
              <w:t>案</w:t>
            </w:r>
          </w:p>
        </w:tc>
      </w:tr>
      <w:tr w:rsidR="00D01A33" w14:paraId="2121C3A1" w14:textId="77777777" w:rsidTr="005A7BC8">
        <w:trPr>
          <w:jc w:val="center"/>
        </w:trPr>
        <w:tc>
          <w:tcPr>
            <w:tcW w:w="1588" w:type="dxa"/>
            <w:vMerge/>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9F" w14:textId="77777777" w:rsidR="00D01A33" w:rsidRDefault="00D01A33" w:rsidP="005A7BC8">
            <w:pPr>
              <w:snapToGrid w:val="0"/>
              <w:spacing w:line="240" w:lineRule="atLeast"/>
            </w:pPr>
          </w:p>
        </w:tc>
        <w:tc>
          <w:tcPr>
            <w:tcW w:w="7839" w:type="dxa"/>
            <w:tcBorders>
              <w:top w:val="single" w:sz="4" w:space="0" w:color="000000"/>
              <w:left w:val="single" w:sz="4" w:space="0" w:color="000000"/>
              <w:bottom w:val="single" w:sz="4" w:space="0" w:color="000000"/>
              <w:right w:val="double" w:sz="12" w:space="0" w:color="000000"/>
            </w:tcBorders>
            <w:shd w:val="clear" w:color="auto" w:fill="auto"/>
            <w:tcMar>
              <w:top w:w="0" w:type="dxa"/>
              <w:left w:w="28" w:type="dxa"/>
              <w:bottom w:w="0" w:type="dxa"/>
              <w:right w:w="28" w:type="dxa"/>
            </w:tcMar>
            <w:vAlign w:val="center"/>
          </w:tcPr>
          <w:p w14:paraId="2121C3A0" w14:textId="77777777" w:rsidR="00D01A33" w:rsidRDefault="00373DCF" w:rsidP="005A7BC8">
            <w:pPr>
              <w:pStyle w:val="Standard"/>
              <w:snapToGrid w:val="0"/>
              <w:spacing w:line="240" w:lineRule="atLeast"/>
              <w:jc w:val="both"/>
            </w:pPr>
            <w:r>
              <w:rPr>
                <w:rFonts w:eastAsia="標楷體"/>
                <w:color w:val="000000"/>
              </w:rPr>
              <w:t>辦理環境教育宣導主題為</w:t>
            </w:r>
            <w:r>
              <w:rPr>
                <w:rFonts w:ascii="新細明體, PMingLiU" w:hAnsi="新細明體, PMingLiU" w:cs="新細明體, PMingLiU"/>
                <w:color w:val="000000"/>
              </w:rPr>
              <w:t>：</w:t>
            </w:r>
            <w:r>
              <w:rPr>
                <w:rFonts w:eastAsia="標楷體"/>
                <w:color w:val="000000"/>
              </w:rPr>
              <w:t xml:space="preserve">　氣候變遷　資源循環　</w:t>
            </w:r>
            <w:proofErr w:type="gramStart"/>
            <w:r>
              <w:rPr>
                <w:rFonts w:eastAsia="標楷體"/>
                <w:color w:val="000000"/>
              </w:rPr>
              <w:t>淨零綠</w:t>
            </w:r>
            <w:proofErr w:type="gramEnd"/>
            <w:r>
              <w:rPr>
                <w:rFonts w:eastAsia="標楷體"/>
                <w:color w:val="000000"/>
              </w:rPr>
              <w:t>生活　環境品質　菸蒂不落地　其他：</w:t>
            </w:r>
            <w:r>
              <w:rPr>
                <w:rFonts w:eastAsia="Times New Roman"/>
                <w:color w:val="000000"/>
                <w:u w:val="single"/>
              </w:rPr>
              <w:t xml:space="preserve">    </w:t>
            </w:r>
            <w:r>
              <w:rPr>
                <w:rFonts w:eastAsia="標楷體"/>
                <w:color w:val="000000"/>
              </w:rPr>
              <w:t>；、參與人數：男性</w:t>
            </w:r>
            <w:r>
              <w:rPr>
                <w:rFonts w:eastAsia="Times New Roman"/>
                <w:color w:val="000000"/>
              </w:rPr>
              <w:t xml:space="preserve">  </w:t>
            </w:r>
            <w:proofErr w:type="gramStart"/>
            <w:r>
              <w:rPr>
                <w:rFonts w:eastAsia="標楷體"/>
                <w:color w:val="000000"/>
              </w:rPr>
              <w:t>人次、</w:t>
            </w:r>
            <w:proofErr w:type="gramEnd"/>
            <w:r>
              <w:rPr>
                <w:rFonts w:eastAsia="標楷體"/>
                <w:color w:val="000000"/>
              </w:rPr>
              <w:t>女性</w:t>
            </w:r>
            <w:r>
              <w:rPr>
                <w:rFonts w:eastAsia="Times New Roman"/>
                <w:color w:val="000000"/>
              </w:rPr>
              <w:t xml:space="preserve">  </w:t>
            </w:r>
            <w:r>
              <w:rPr>
                <w:rFonts w:eastAsia="標楷體"/>
                <w:color w:val="000000"/>
              </w:rPr>
              <w:t>人次。</w:t>
            </w:r>
          </w:p>
        </w:tc>
      </w:tr>
      <w:tr w:rsidR="00D01A33" w14:paraId="2121C3A4" w14:textId="77777777" w:rsidTr="005A7BC8">
        <w:trPr>
          <w:jc w:val="center"/>
        </w:trPr>
        <w:tc>
          <w:tcPr>
            <w:tcW w:w="1588" w:type="dxa"/>
            <w:vMerge/>
            <w:tcBorders>
              <w:top w:val="double" w:sz="12" w:space="0" w:color="000000"/>
              <w:left w:val="doub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A2" w14:textId="77777777" w:rsidR="00D01A33" w:rsidRDefault="00D01A33" w:rsidP="005A7BC8">
            <w:pPr>
              <w:snapToGrid w:val="0"/>
              <w:spacing w:line="240" w:lineRule="atLeast"/>
            </w:pPr>
          </w:p>
        </w:tc>
        <w:tc>
          <w:tcPr>
            <w:tcW w:w="7839" w:type="dxa"/>
            <w:tcBorders>
              <w:top w:val="single" w:sz="4"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2121C3A3" w14:textId="77777777" w:rsidR="00D01A33" w:rsidRDefault="00373DCF" w:rsidP="005A7BC8">
            <w:pPr>
              <w:pStyle w:val="Standard"/>
              <w:snapToGrid w:val="0"/>
              <w:spacing w:line="240" w:lineRule="atLeast"/>
              <w:jc w:val="both"/>
              <w:rPr>
                <w:rFonts w:eastAsia="標楷體"/>
                <w:color w:val="000000"/>
              </w:rPr>
            </w:pPr>
            <w:r>
              <w:rPr>
                <w:rFonts w:eastAsia="標楷體"/>
                <w:color w:val="000000"/>
              </w:rPr>
              <w:t>其他：</w:t>
            </w:r>
          </w:p>
        </w:tc>
      </w:tr>
      <w:tr w:rsidR="00D01A33" w14:paraId="2121C3A7" w14:textId="77777777" w:rsidTr="005A7BC8">
        <w:trPr>
          <w:jc w:val="center"/>
        </w:trPr>
        <w:tc>
          <w:tcPr>
            <w:tcW w:w="1588" w:type="dxa"/>
            <w:vMerge w:val="restart"/>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A5" w14:textId="77777777" w:rsidR="00D01A33" w:rsidRDefault="00373DCF" w:rsidP="005A7BC8">
            <w:pPr>
              <w:pStyle w:val="Standard"/>
              <w:snapToGrid w:val="0"/>
              <w:spacing w:line="240" w:lineRule="atLeast"/>
              <w:jc w:val="both"/>
              <w:rPr>
                <w:rFonts w:eastAsia="標楷體"/>
                <w:color w:val="000000"/>
              </w:rPr>
            </w:pPr>
            <w:r>
              <w:rPr>
                <w:rFonts w:eastAsia="標楷體"/>
                <w:color w:val="000000"/>
              </w:rPr>
              <w:t>環境維護與管理</w:t>
            </w:r>
          </w:p>
        </w:tc>
        <w:tc>
          <w:tcPr>
            <w:tcW w:w="7839" w:type="dxa"/>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A6" w14:textId="77777777" w:rsidR="00D01A33" w:rsidRDefault="00373DCF" w:rsidP="005A7BC8">
            <w:pPr>
              <w:pStyle w:val="Standard"/>
              <w:snapToGrid w:val="0"/>
              <w:spacing w:line="240" w:lineRule="atLeast"/>
              <w:jc w:val="both"/>
            </w:pPr>
            <w:r>
              <w:rPr>
                <w:rFonts w:eastAsia="標楷體"/>
                <w:color w:val="000000"/>
              </w:rPr>
              <w:t>道路維護：</w:t>
            </w:r>
            <w:r>
              <w:rPr>
                <w:rFonts w:eastAsia="Times New Roman"/>
                <w:color w:val="000000"/>
              </w:rPr>
              <w:t xml:space="preserve">       </w:t>
            </w:r>
            <w:r>
              <w:rPr>
                <w:rFonts w:eastAsia="標楷體"/>
                <w:color w:val="000000"/>
              </w:rPr>
              <w:t>處</w:t>
            </w:r>
          </w:p>
        </w:tc>
      </w:tr>
      <w:tr w:rsidR="00D01A33" w14:paraId="2121C3AA" w14:textId="77777777" w:rsidTr="005A7BC8">
        <w:trPr>
          <w:jc w:val="center"/>
        </w:trPr>
        <w:tc>
          <w:tcPr>
            <w:tcW w:w="1588" w:type="dxa"/>
            <w:vMerge/>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A8" w14:textId="77777777" w:rsidR="00D01A33" w:rsidRDefault="00D01A33" w:rsidP="005A7BC8">
            <w:pPr>
              <w:snapToGrid w:val="0"/>
              <w:spacing w:line="240" w:lineRule="atLeast"/>
            </w:pPr>
          </w:p>
        </w:tc>
        <w:tc>
          <w:tcPr>
            <w:tcW w:w="7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A9" w14:textId="77777777" w:rsidR="00D01A33" w:rsidRDefault="00373DCF" w:rsidP="005A7BC8">
            <w:pPr>
              <w:pStyle w:val="Standard"/>
              <w:snapToGrid w:val="0"/>
              <w:spacing w:line="240" w:lineRule="atLeast"/>
              <w:jc w:val="both"/>
            </w:pPr>
            <w:r>
              <w:rPr>
                <w:rFonts w:eastAsia="標楷體"/>
                <w:color w:val="000000"/>
              </w:rPr>
              <w:t>公共區域（不含道路）認養維護：</w:t>
            </w:r>
            <w:r>
              <w:rPr>
                <w:rFonts w:eastAsia="Times New Roman"/>
                <w:color w:val="000000"/>
              </w:rPr>
              <w:t xml:space="preserve">    </w:t>
            </w:r>
            <w:r>
              <w:rPr>
                <w:rFonts w:eastAsia="標楷體"/>
                <w:color w:val="000000"/>
              </w:rPr>
              <w:t>處</w:t>
            </w:r>
          </w:p>
        </w:tc>
      </w:tr>
      <w:tr w:rsidR="00D01A33" w14:paraId="2121C3AD" w14:textId="77777777" w:rsidTr="005A7BC8">
        <w:trPr>
          <w:jc w:val="center"/>
        </w:trPr>
        <w:tc>
          <w:tcPr>
            <w:tcW w:w="1588" w:type="dxa"/>
            <w:vMerge/>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AB" w14:textId="77777777" w:rsidR="00D01A33" w:rsidRDefault="00D01A33" w:rsidP="005A7BC8">
            <w:pPr>
              <w:snapToGrid w:val="0"/>
              <w:spacing w:line="240" w:lineRule="atLeast"/>
            </w:pPr>
          </w:p>
        </w:tc>
        <w:tc>
          <w:tcPr>
            <w:tcW w:w="7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AC" w14:textId="77777777" w:rsidR="00D01A33" w:rsidRDefault="00373DCF" w:rsidP="005A7BC8">
            <w:pPr>
              <w:pStyle w:val="Standard"/>
              <w:snapToGrid w:val="0"/>
              <w:spacing w:line="240" w:lineRule="atLeast"/>
              <w:jc w:val="both"/>
            </w:pPr>
            <w:r>
              <w:rPr>
                <w:rFonts w:eastAsia="標楷體"/>
                <w:color w:val="000000"/>
              </w:rPr>
              <w:t>髒亂點清除：</w:t>
            </w:r>
            <w:r>
              <w:rPr>
                <w:rFonts w:eastAsia="Times New Roman"/>
                <w:color w:val="000000"/>
              </w:rPr>
              <w:t xml:space="preserve">    </w:t>
            </w:r>
            <w:r>
              <w:rPr>
                <w:rFonts w:eastAsia="標楷體"/>
                <w:color w:val="000000"/>
              </w:rPr>
              <w:t>處</w:t>
            </w:r>
          </w:p>
        </w:tc>
      </w:tr>
      <w:tr w:rsidR="00D01A33" w14:paraId="2121C3B0" w14:textId="77777777" w:rsidTr="005A7BC8">
        <w:trPr>
          <w:jc w:val="center"/>
        </w:trPr>
        <w:tc>
          <w:tcPr>
            <w:tcW w:w="1588" w:type="dxa"/>
            <w:vMerge/>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AE" w14:textId="77777777" w:rsidR="00D01A33" w:rsidRDefault="00D01A33" w:rsidP="005A7BC8">
            <w:pPr>
              <w:snapToGrid w:val="0"/>
              <w:spacing w:line="240" w:lineRule="atLeast"/>
            </w:pPr>
          </w:p>
        </w:tc>
        <w:tc>
          <w:tcPr>
            <w:tcW w:w="7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AF" w14:textId="77777777" w:rsidR="00D01A33" w:rsidRDefault="00373DCF" w:rsidP="005A7BC8">
            <w:pPr>
              <w:pStyle w:val="Standard"/>
              <w:snapToGrid w:val="0"/>
              <w:spacing w:line="240" w:lineRule="atLeast"/>
              <w:jc w:val="both"/>
            </w:pPr>
            <w:r>
              <w:rPr>
                <w:rFonts w:eastAsia="標楷體"/>
                <w:color w:val="000000"/>
              </w:rPr>
              <w:t>清除違規小廣告：</w:t>
            </w:r>
            <w:r>
              <w:rPr>
                <w:rFonts w:eastAsia="Times New Roman"/>
                <w:color w:val="000000"/>
              </w:rPr>
              <w:t xml:space="preserve">         </w:t>
            </w:r>
            <w:r>
              <w:rPr>
                <w:rFonts w:eastAsia="標楷體"/>
                <w:color w:val="000000"/>
              </w:rPr>
              <w:t>面（張）</w:t>
            </w:r>
          </w:p>
        </w:tc>
      </w:tr>
      <w:tr w:rsidR="00D01A33" w14:paraId="2121C3B3" w14:textId="77777777" w:rsidTr="005A7BC8">
        <w:trPr>
          <w:jc w:val="center"/>
        </w:trPr>
        <w:tc>
          <w:tcPr>
            <w:tcW w:w="1588" w:type="dxa"/>
            <w:vMerge/>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B1" w14:textId="77777777" w:rsidR="00D01A33" w:rsidRDefault="00D01A33" w:rsidP="005A7BC8">
            <w:pPr>
              <w:snapToGrid w:val="0"/>
              <w:spacing w:line="240" w:lineRule="atLeast"/>
            </w:pPr>
          </w:p>
        </w:tc>
        <w:tc>
          <w:tcPr>
            <w:tcW w:w="7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B2" w14:textId="77777777" w:rsidR="00D01A33" w:rsidRDefault="00373DCF" w:rsidP="005A7BC8">
            <w:pPr>
              <w:pStyle w:val="Standard"/>
              <w:snapToGrid w:val="0"/>
              <w:spacing w:line="240" w:lineRule="atLeast"/>
              <w:jc w:val="both"/>
            </w:pPr>
            <w:r>
              <w:rPr>
                <w:rFonts w:eastAsia="標楷體"/>
                <w:color w:val="000000"/>
              </w:rPr>
              <w:t>病媒</w:t>
            </w:r>
            <w:proofErr w:type="gramStart"/>
            <w:r>
              <w:rPr>
                <w:rFonts w:eastAsia="標楷體"/>
                <w:color w:val="000000"/>
              </w:rPr>
              <w:t>蚊</w:t>
            </w:r>
            <w:proofErr w:type="gramEnd"/>
            <w:r>
              <w:rPr>
                <w:rFonts w:eastAsia="標楷體"/>
                <w:color w:val="000000"/>
              </w:rPr>
              <w:t>孳生源清除：</w:t>
            </w:r>
            <w:r>
              <w:rPr>
                <w:rFonts w:eastAsia="Times New Roman"/>
                <w:color w:val="000000"/>
              </w:rPr>
              <w:t xml:space="preserve">    </w:t>
            </w:r>
            <w:r>
              <w:rPr>
                <w:rFonts w:eastAsia="標楷體"/>
                <w:color w:val="000000"/>
              </w:rPr>
              <w:t>處</w:t>
            </w:r>
          </w:p>
        </w:tc>
      </w:tr>
      <w:tr w:rsidR="00D01A33" w14:paraId="2121C3B6" w14:textId="77777777" w:rsidTr="005A7BC8">
        <w:trPr>
          <w:jc w:val="center"/>
        </w:trPr>
        <w:tc>
          <w:tcPr>
            <w:tcW w:w="1588" w:type="dxa"/>
            <w:vMerge/>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B4" w14:textId="77777777" w:rsidR="00D01A33" w:rsidRDefault="00D01A33" w:rsidP="005A7BC8">
            <w:pPr>
              <w:snapToGrid w:val="0"/>
              <w:spacing w:line="240" w:lineRule="atLeast"/>
            </w:pPr>
          </w:p>
        </w:tc>
        <w:tc>
          <w:tcPr>
            <w:tcW w:w="7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B5" w14:textId="77777777" w:rsidR="00D01A33" w:rsidRDefault="00373DCF" w:rsidP="005A7BC8">
            <w:pPr>
              <w:pStyle w:val="Standard"/>
              <w:snapToGrid w:val="0"/>
              <w:spacing w:line="240" w:lineRule="atLeast"/>
              <w:jc w:val="both"/>
            </w:pPr>
            <w:r>
              <w:rPr>
                <w:rFonts w:eastAsia="標楷體"/>
                <w:color w:val="000000"/>
              </w:rPr>
              <w:t>綠美化：</w:t>
            </w:r>
            <w:r>
              <w:rPr>
                <w:rFonts w:eastAsia="Times New Roman"/>
                <w:color w:val="000000"/>
              </w:rPr>
              <w:t xml:space="preserve">           </w:t>
            </w:r>
            <w:r>
              <w:rPr>
                <w:rFonts w:eastAsia="標楷體"/>
                <w:color w:val="000000"/>
              </w:rPr>
              <w:t>處、面積：</w:t>
            </w:r>
            <w:r>
              <w:rPr>
                <w:rFonts w:eastAsia="Times New Roman"/>
                <w:color w:val="000000"/>
              </w:rPr>
              <w:t xml:space="preserve">            </w:t>
            </w:r>
            <w:r>
              <w:rPr>
                <w:rFonts w:eastAsia="標楷體"/>
                <w:color w:val="000000"/>
              </w:rPr>
              <w:t>平方公尺</w:t>
            </w:r>
          </w:p>
        </w:tc>
      </w:tr>
      <w:tr w:rsidR="00D01A33" w14:paraId="2121C3B9" w14:textId="77777777" w:rsidTr="005A7BC8">
        <w:trPr>
          <w:jc w:val="center"/>
        </w:trPr>
        <w:tc>
          <w:tcPr>
            <w:tcW w:w="1588" w:type="dxa"/>
            <w:vMerge/>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B7" w14:textId="77777777" w:rsidR="00D01A33" w:rsidRDefault="00D01A33" w:rsidP="005A7BC8">
            <w:pPr>
              <w:snapToGrid w:val="0"/>
              <w:spacing w:line="240" w:lineRule="atLeast"/>
            </w:pPr>
          </w:p>
        </w:tc>
        <w:tc>
          <w:tcPr>
            <w:tcW w:w="7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B8" w14:textId="77777777" w:rsidR="00D01A33" w:rsidRDefault="00373DCF" w:rsidP="005A7BC8">
            <w:pPr>
              <w:pStyle w:val="Standard"/>
              <w:snapToGrid w:val="0"/>
              <w:spacing w:line="240" w:lineRule="atLeast"/>
              <w:jc w:val="both"/>
            </w:pPr>
            <w:r>
              <w:rPr>
                <w:rFonts w:eastAsia="標楷體"/>
                <w:color w:val="000000"/>
              </w:rPr>
              <w:t>自然農園：</w:t>
            </w:r>
            <w:r>
              <w:rPr>
                <w:rFonts w:eastAsia="Times New Roman"/>
                <w:color w:val="000000"/>
              </w:rPr>
              <w:t xml:space="preserve">         </w:t>
            </w:r>
            <w:r>
              <w:rPr>
                <w:rFonts w:eastAsia="標楷體"/>
                <w:color w:val="000000"/>
              </w:rPr>
              <w:t>處</w:t>
            </w:r>
          </w:p>
        </w:tc>
      </w:tr>
      <w:tr w:rsidR="00D01A33" w14:paraId="2121C3BC" w14:textId="77777777" w:rsidTr="005A7BC8">
        <w:trPr>
          <w:jc w:val="center"/>
        </w:trPr>
        <w:tc>
          <w:tcPr>
            <w:tcW w:w="1588" w:type="dxa"/>
            <w:vMerge/>
            <w:tcBorders>
              <w:top w:val="doub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BA" w14:textId="77777777" w:rsidR="00D01A33" w:rsidRDefault="00D01A33" w:rsidP="005A7BC8">
            <w:pPr>
              <w:snapToGrid w:val="0"/>
              <w:spacing w:line="240" w:lineRule="atLeast"/>
            </w:pPr>
          </w:p>
        </w:tc>
        <w:tc>
          <w:tcPr>
            <w:tcW w:w="7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BB" w14:textId="77777777" w:rsidR="00D01A33" w:rsidRDefault="00373DCF" w:rsidP="005A7BC8">
            <w:pPr>
              <w:pStyle w:val="Standard"/>
              <w:snapToGrid w:val="0"/>
              <w:spacing w:line="240" w:lineRule="atLeast"/>
              <w:jc w:val="both"/>
              <w:rPr>
                <w:rFonts w:eastAsia="標楷體"/>
                <w:color w:val="000000"/>
              </w:rPr>
            </w:pPr>
            <w:r>
              <w:rPr>
                <w:rFonts w:eastAsia="標楷體"/>
                <w:color w:val="000000"/>
              </w:rPr>
              <w:t>其他：</w:t>
            </w:r>
          </w:p>
        </w:tc>
      </w:tr>
      <w:tr w:rsidR="00D01A33" w14:paraId="2121C3C0" w14:textId="77777777" w:rsidTr="005A7BC8">
        <w:trPr>
          <w:jc w:val="center"/>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BD" w14:textId="77777777" w:rsidR="00D01A33" w:rsidRDefault="00373DCF" w:rsidP="005A7BC8">
            <w:pPr>
              <w:pStyle w:val="Standard"/>
              <w:snapToGrid w:val="0"/>
              <w:spacing w:line="240" w:lineRule="atLeast"/>
              <w:jc w:val="both"/>
              <w:rPr>
                <w:rFonts w:eastAsia="標楷體"/>
                <w:color w:val="000000"/>
              </w:rPr>
            </w:pPr>
            <w:r>
              <w:rPr>
                <w:rFonts w:eastAsia="標楷體"/>
                <w:color w:val="000000"/>
              </w:rPr>
              <w:t>資源永續</w:t>
            </w:r>
          </w:p>
          <w:p w14:paraId="2121C3BE" w14:textId="77777777" w:rsidR="00D01A33" w:rsidRDefault="00373DCF" w:rsidP="005A7BC8">
            <w:pPr>
              <w:pStyle w:val="Standard"/>
              <w:snapToGrid w:val="0"/>
              <w:spacing w:line="240" w:lineRule="atLeast"/>
              <w:jc w:val="both"/>
              <w:rPr>
                <w:rFonts w:eastAsia="標楷體"/>
                <w:color w:val="000000"/>
              </w:rPr>
            </w:pPr>
            <w:r>
              <w:rPr>
                <w:rFonts w:eastAsia="標楷體"/>
                <w:color w:val="000000"/>
              </w:rPr>
              <w:t>利用</w:t>
            </w:r>
          </w:p>
        </w:tc>
        <w:tc>
          <w:tcPr>
            <w:tcW w:w="7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BF" w14:textId="77777777" w:rsidR="00D01A33" w:rsidRDefault="00373DCF" w:rsidP="005A7BC8">
            <w:pPr>
              <w:pStyle w:val="Standard"/>
              <w:snapToGrid w:val="0"/>
              <w:spacing w:line="240" w:lineRule="atLeast"/>
              <w:jc w:val="both"/>
            </w:pPr>
            <w:r>
              <w:rPr>
                <w:rFonts w:eastAsia="標楷體"/>
                <w:color w:val="000000"/>
              </w:rPr>
              <w:t>資源永續回收再利用</w:t>
            </w:r>
            <w:r>
              <w:rPr>
                <w:rFonts w:ascii="新細明體, PMingLiU" w:hAnsi="新細明體, PMingLiU" w:cs="新細明體, PMingLiU"/>
                <w:color w:val="000000"/>
              </w:rPr>
              <w:t>：</w:t>
            </w:r>
            <w:r>
              <w:rPr>
                <w:rFonts w:eastAsia="標楷體"/>
                <w:color w:val="000000"/>
              </w:rPr>
              <w:t xml:space="preserve">　鐵</w:t>
            </w:r>
            <w:r>
              <w:rPr>
                <w:rFonts w:eastAsia="標楷體"/>
                <w:color w:val="000000"/>
                <w:spacing w:val="20"/>
              </w:rPr>
              <w:t>鋁罐</w:t>
            </w:r>
            <w:r>
              <w:rPr>
                <w:rFonts w:eastAsia="標楷體"/>
                <w:color w:val="000000"/>
              </w:rPr>
              <w:t xml:space="preserve">　寶特瓶　鋁箔包　塑膠　紙　乾電池　其他：</w:t>
            </w:r>
            <w:r>
              <w:rPr>
                <w:rFonts w:eastAsia="Times New Roman"/>
                <w:color w:val="000000"/>
                <w:u w:val="single"/>
              </w:rPr>
              <w:t xml:space="preserve">    </w:t>
            </w:r>
            <w:r>
              <w:rPr>
                <w:rFonts w:eastAsia="標楷體"/>
                <w:color w:val="000000"/>
              </w:rPr>
              <w:t>等回收量：</w:t>
            </w:r>
            <w:r>
              <w:rPr>
                <w:rFonts w:eastAsia="Times New Roman"/>
                <w:color w:val="000000"/>
              </w:rPr>
              <w:t xml:space="preserve">    </w:t>
            </w:r>
            <w:r>
              <w:rPr>
                <w:rFonts w:eastAsia="標楷體"/>
                <w:color w:val="000000"/>
              </w:rPr>
              <w:t>公斤</w:t>
            </w:r>
          </w:p>
        </w:tc>
      </w:tr>
      <w:tr w:rsidR="00D01A33" w14:paraId="2121C3C3" w14:textId="77777777" w:rsidTr="005A7BC8">
        <w:trPr>
          <w:jc w:val="center"/>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C1" w14:textId="77777777" w:rsidR="00D01A33" w:rsidRDefault="00D01A33" w:rsidP="005A7BC8">
            <w:pPr>
              <w:snapToGrid w:val="0"/>
              <w:spacing w:line="240" w:lineRule="atLeast"/>
            </w:pPr>
          </w:p>
        </w:tc>
        <w:tc>
          <w:tcPr>
            <w:tcW w:w="7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C2" w14:textId="77777777" w:rsidR="00D01A33" w:rsidRDefault="00373DCF" w:rsidP="005A7BC8">
            <w:pPr>
              <w:pStyle w:val="Standard"/>
              <w:snapToGrid w:val="0"/>
              <w:spacing w:line="240" w:lineRule="atLeast"/>
              <w:jc w:val="both"/>
            </w:pPr>
            <w:r>
              <w:rPr>
                <w:rFonts w:eastAsia="標楷體"/>
                <w:color w:val="000000"/>
              </w:rPr>
              <w:t xml:space="preserve">辦理　源頭減量　</w:t>
            </w:r>
            <w:proofErr w:type="gramStart"/>
            <w:r>
              <w:rPr>
                <w:rFonts w:eastAsia="標楷體"/>
                <w:color w:val="000000"/>
              </w:rPr>
              <w:t>不</w:t>
            </w:r>
            <w:proofErr w:type="gramEnd"/>
            <w:r>
              <w:rPr>
                <w:rFonts w:eastAsia="標楷體"/>
                <w:color w:val="000000"/>
              </w:rPr>
              <w:t>用品交換　跳蚤市場：</w:t>
            </w:r>
            <w:r>
              <w:rPr>
                <w:rFonts w:eastAsia="Times New Roman"/>
                <w:color w:val="000000"/>
              </w:rPr>
              <w:t xml:space="preserve">         </w:t>
            </w:r>
            <w:r>
              <w:rPr>
                <w:rFonts w:eastAsia="標楷體"/>
                <w:color w:val="000000"/>
              </w:rPr>
              <w:t>場次，參與人數：男性</w:t>
            </w:r>
            <w:r>
              <w:rPr>
                <w:rFonts w:eastAsia="Times New Roman"/>
                <w:color w:val="000000"/>
              </w:rPr>
              <w:t xml:space="preserve">  </w:t>
            </w:r>
            <w:proofErr w:type="gramStart"/>
            <w:r>
              <w:rPr>
                <w:rFonts w:eastAsia="標楷體"/>
                <w:color w:val="000000"/>
              </w:rPr>
              <w:t>人次、</w:t>
            </w:r>
            <w:proofErr w:type="gramEnd"/>
            <w:r>
              <w:rPr>
                <w:rFonts w:eastAsia="標楷體"/>
                <w:color w:val="000000"/>
              </w:rPr>
              <w:t>女性</w:t>
            </w:r>
            <w:r>
              <w:rPr>
                <w:rFonts w:eastAsia="Times New Roman"/>
                <w:color w:val="000000"/>
              </w:rPr>
              <w:t xml:space="preserve">  </w:t>
            </w:r>
            <w:r>
              <w:rPr>
                <w:rFonts w:eastAsia="標楷體"/>
                <w:color w:val="000000"/>
              </w:rPr>
              <w:t>人次</w:t>
            </w:r>
          </w:p>
        </w:tc>
      </w:tr>
      <w:tr w:rsidR="00D01A33" w14:paraId="2121C3C6" w14:textId="77777777" w:rsidTr="005A7BC8">
        <w:trPr>
          <w:jc w:val="center"/>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C4" w14:textId="77777777" w:rsidR="00D01A33" w:rsidRDefault="00D01A33" w:rsidP="005A7BC8">
            <w:pPr>
              <w:snapToGrid w:val="0"/>
              <w:spacing w:line="240" w:lineRule="atLeast"/>
            </w:pPr>
          </w:p>
        </w:tc>
        <w:tc>
          <w:tcPr>
            <w:tcW w:w="7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C5" w14:textId="77777777" w:rsidR="00D01A33" w:rsidRDefault="00373DCF" w:rsidP="005A7BC8">
            <w:pPr>
              <w:pStyle w:val="Standard"/>
              <w:snapToGrid w:val="0"/>
              <w:spacing w:line="240" w:lineRule="atLeast"/>
              <w:jc w:val="both"/>
            </w:pPr>
            <w:r>
              <w:rPr>
                <w:rFonts w:eastAsia="標楷體"/>
                <w:color w:val="000000"/>
              </w:rPr>
              <w:t>電器維修中心數：</w:t>
            </w:r>
            <w:r>
              <w:rPr>
                <w:rFonts w:eastAsia="Times New Roman"/>
                <w:color w:val="000000"/>
              </w:rPr>
              <w:t xml:space="preserve">      </w:t>
            </w:r>
            <w:r>
              <w:rPr>
                <w:rFonts w:eastAsia="標楷體"/>
                <w:color w:val="000000"/>
              </w:rPr>
              <w:t>處，維修件數：</w:t>
            </w:r>
            <w:r>
              <w:rPr>
                <w:rFonts w:eastAsia="Times New Roman"/>
                <w:color w:val="000000"/>
              </w:rPr>
              <w:t xml:space="preserve">       </w:t>
            </w:r>
            <w:r>
              <w:rPr>
                <w:rFonts w:eastAsia="標楷體"/>
                <w:color w:val="000000"/>
              </w:rPr>
              <w:t>件</w:t>
            </w:r>
          </w:p>
        </w:tc>
      </w:tr>
      <w:tr w:rsidR="00D01A33" w14:paraId="2121C3C9" w14:textId="77777777" w:rsidTr="005A7BC8">
        <w:trPr>
          <w:jc w:val="center"/>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C7" w14:textId="77777777" w:rsidR="00D01A33" w:rsidRDefault="00D01A33" w:rsidP="005A7BC8">
            <w:pPr>
              <w:snapToGrid w:val="0"/>
              <w:spacing w:line="240" w:lineRule="atLeast"/>
            </w:pPr>
          </w:p>
        </w:tc>
        <w:tc>
          <w:tcPr>
            <w:tcW w:w="7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C8" w14:textId="77777777" w:rsidR="00D01A33" w:rsidRDefault="00373DCF" w:rsidP="005A7BC8">
            <w:pPr>
              <w:pStyle w:val="Standard"/>
              <w:snapToGrid w:val="0"/>
              <w:spacing w:line="240" w:lineRule="atLeast"/>
              <w:jc w:val="both"/>
              <w:rPr>
                <w:rFonts w:eastAsia="標楷體"/>
                <w:color w:val="000000"/>
              </w:rPr>
            </w:pPr>
            <w:r>
              <w:rPr>
                <w:rFonts w:eastAsia="標楷體"/>
                <w:color w:val="000000"/>
              </w:rPr>
              <w:t>其他：</w:t>
            </w:r>
          </w:p>
        </w:tc>
      </w:tr>
      <w:tr w:rsidR="00D01A33" w14:paraId="2121C3CC" w14:textId="77777777" w:rsidTr="005A7BC8">
        <w:trPr>
          <w:jc w:val="center"/>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CA" w14:textId="77777777" w:rsidR="00D01A33" w:rsidRDefault="00373DCF" w:rsidP="005A7BC8">
            <w:pPr>
              <w:pStyle w:val="Standard"/>
              <w:snapToGrid w:val="0"/>
              <w:spacing w:line="240" w:lineRule="atLeast"/>
              <w:jc w:val="both"/>
              <w:rPr>
                <w:rFonts w:eastAsia="標楷體"/>
                <w:color w:val="000000"/>
              </w:rPr>
            </w:pPr>
            <w:proofErr w:type="gramStart"/>
            <w:r>
              <w:rPr>
                <w:rFonts w:eastAsia="標楷體"/>
                <w:color w:val="000000"/>
              </w:rPr>
              <w:t>節能減碳</w:t>
            </w:r>
            <w:proofErr w:type="gramEnd"/>
          </w:p>
        </w:tc>
        <w:tc>
          <w:tcPr>
            <w:tcW w:w="7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CB" w14:textId="77777777" w:rsidR="00D01A33" w:rsidRDefault="00373DCF" w:rsidP="005A7BC8">
            <w:pPr>
              <w:pStyle w:val="Standard"/>
              <w:snapToGrid w:val="0"/>
              <w:spacing w:line="240" w:lineRule="atLeast"/>
              <w:jc w:val="both"/>
            </w:pPr>
            <w:r>
              <w:rPr>
                <w:rFonts w:ascii="標楷體" w:eastAsia="標楷體" w:hAnsi="標楷體" w:cs="標楷體"/>
                <w:color w:val="000000"/>
                <w:lang w:bidi="hi-IN"/>
              </w:rPr>
              <w:t>使用節能設備、</w:t>
            </w:r>
            <w:r>
              <w:rPr>
                <w:rFonts w:eastAsia="標楷體"/>
                <w:color w:val="000000"/>
              </w:rPr>
              <w:t>節約用水、節約用電</w:t>
            </w:r>
            <w:r>
              <w:rPr>
                <w:rFonts w:ascii="標楷體" w:eastAsia="標楷體" w:hAnsi="標楷體" w:cs="標楷體"/>
                <w:color w:val="000000"/>
                <w:lang w:bidi="hi-IN"/>
              </w:rPr>
              <w:t>，實際作為</w:t>
            </w:r>
            <w:r>
              <w:rPr>
                <w:rFonts w:eastAsia="標楷體"/>
                <w:color w:val="000000"/>
              </w:rPr>
              <w:t>：</w:t>
            </w:r>
          </w:p>
        </w:tc>
      </w:tr>
      <w:tr w:rsidR="00D01A33" w14:paraId="2121C3CF" w14:textId="77777777" w:rsidTr="005A7BC8">
        <w:trPr>
          <w:jc w:val="center"/>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CD" w14:textId="77777777" w:rsidR="00D01A33" w:rsidRDefault="00D01A33" w:rsidP="005A7BC8">
            <w:pPr>
              <w:snapToGrid w:val="0"/>
              <w:spacing w:line="240" w:lineRule="atLeast"/>
            </w:pPr>
          </w:p>
        </w:tc>
        <w:tc>
          <w:tcPr>
            <w:tcW w:w="7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CE" w14:textId="77777777" w:rsidR="00D01A33" w:rsidRDefault="00373DCF" w:rsidP="005A7BC8">
            <w:pPr>
              <w:pStyle w:val="Standard"/>
              <w:snapToGrid w:val="0"/>
              <w:spacing w:line="240" w:lineRule="atLeast"/>
              <w:jc w:val="both"/>
            </w:pPr>
            <w:r>
              <w:rPr>
                <w:rFonts w:eastAsia="標楷體"/>
                <w:color w:val="000000"/>
              </w:rPr>
              <w:t xml:space="preserve">購買環保標章或綠色產品：　　</w:t>
            </w:r>
            <w:r>
              <w:rPr>
                <w:rFonts w:eastAsia="Times New Roman"/>
                <w:color w:val="000000"/>
              </w:rPr>
              <w:t xml:space="preserve">  </w:t>
            </w:r>
            <w:r>
              <w:rPr>
                <w:rFonts w:eastAsia="標楷體"/>
                <w:color w:val="000000"/>
              </w:rPr>
              <w:t xml:space="preserve">件、金額：　　　</w:t>
            </w:r>
            <w:r>
              <w:rPr>
                <w:rFonts w:eastAsia="Times New Roman"/>
                <w:color w:val="000000"/>
              </w:rPr>
              <w:t xml:space="preserve">     </w:t>
            </w:r>
            <w:r>
              <w:rPr>
                <w:rFonts w:eastAsia="標楷體"/>
                <w:color w:val="000000"/>
              </w:rPr>
              <w:t>元</w:t>
            </w:r>
          </w:p>
        </w:tc>
      </w:tr>
      <w:tr w:rsidR="00D01A33" w14:paraId="2121C3D2" w14:textId="77777777" w:rsidTr="005A7BC8">
        <w:trPr>
          <w:jc w:val="center"/>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D0" w14:textId="77777777" w:rsidR="00D01A33" w:rsidRDefault="00D01A33" w:rsidP="005A7BC8">
            <w:pPr>
              <w:snapToGrid w:val="0"/>
              <w:spacing w:line="240" w:lineRule="atLeast"/>
            </w:pPr>
          </w:p>
        </w:tc>
        <w:tc>
          <w:tcPr>
            <w:tcW w:w="7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D1" w14:textId="77777777" w:rsidR="00D01A33" w:rsidRDefault="00373DCF" w:rsidP="005A7BC8">
            <w:pPr>
              <w:pStyle w:val="Standard"/>
              <w:snapToGrid w:val="0"/>
              <w:spacing w:line="240" w:lineRule="atLeast"/>
              <w:jc w:val="both"/>
            </w:pPr>
            <w:r>
              <w:rPr>
                <w:rFonts w:eastAsia="標楷體"/>
                <w:color w:val="000000"/>
              </w:rPr>
              <w:t>辦理共食或低碳飲食：</w:t>
            </w:r>
            <w:r>
              <w:rPr>
                <w:rFonts w:eastAsia="Times New Roman"/>
                <w:color w:val="000000"/>
              </w:rPr>
              <w:t xml:space="preserve">         </w:t>
            </w:r>
            <w:proofErr w:type="gramStart"/>
            <w:r>
              <w:rPr>
                <w:rFonts w:eastAsia="標楷體"/>
                <w:color w:val="000000"/>
              </w:rPr>
              <w:t>餐次</w:t>
            </w:r>
            <w:proofErr w:type="gramEnd"/>
          </w:p>
        </w:tc>
      </w:tr>
      <w:tr w:rsidR="00D01A33" w14:paraId="2121C3D5" w14:textId="77777777" w:rsidTr="005A7BC8">
        <w:trPr>
          <w:jc w:val="center"/>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D3" w14:textId="77777777" w:rsidR="00D01A33" w:rsidRDefault="00D01A33" w:rsidP="005A7BC8">
            <w:pPr>
              <w:snapToGrid w:val="0"/>
              <w:spacing w:line="240" w:lineRule="atLeast"/>
            </w:pPr>
          </w:p>
        </w:tc>
        <w:tc>
          <w:tcPr>
            <w:tcW w:w="7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D4" w14:textId="77777777" w:rsidR="00D01A33" w:rsidRDefault="00373DCF" w:rsidP="005A7BC8">
            <w:pPr>
              <w:pStyle w:val="Standard"/>
              <w:snapToGrid w:val="0"/>
              <w:spacing w:line="240" w:lineRule="atLeast"/>
              <w:jc w:val="both"/>
            </w:pPr>
            <w:r>
              <w:rPr>
                <w:rFonts w:eastAsia="標楷體"/>
                <w:color w:val="000000"/>
              </w:rPr>
              <w:t>其他：</w:t>
            </w:r>
          </w:p>
        </w:tc>
      </w:tr>
      <w:tr w:rsidR="00D01A33" w14:paraId="2121C3D9" w14:textId="77777777" w:rsidTr="005A7BC8">
        <w:trPr>
          <w:jc w:val="center"/>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D6" w14:textId="77777777" w:rsidR="00D01A33" w:rsidRDefault="00373DCF" w:rsidP="005A7BC8">
            <w:pPr>
              <w:pStyle w:val="Standard"/>
              <w:snapToGrid w:val="0"/>
              <w:spacing w:line="240" w:lineRule="atLeast"/>
              <w:jc w:val="both"/>
              <w:rPr>
                <w:rFonts w:eastAsia="標楷體"/>
                <w:color w:val="000000"/>
              </w:rPr>
            </w:pPr>
            <w:r>
              <w:rPr>
                <w:rFonts w:eastAsia="標楷體"/>
                <w:color w:val="000000"/>
              </w:rPr>
              <w:t>環境保護與</w:t>
            </w:r>
          </w:p>
          <w:p w14:paraId="2121C3D7" w14:textId="77777777" w:rsidR="00D01A33" w:rsidRDefault="00373DCF" w:rsidP="005A7BC8">
            <w:pPr>
              <w:pStyle w:val="Standard"/>
              <w:snapToGrid w:val="0"/>
              <w:spacing w:line="240" w:lineRule="atLeast"/>
              <w:jc w:val="both"/>
              <w:rPr>
                <w:rFonts w:eastAsia="標楷體"/>
                <w:color w:val="000000"/>
              </w:rPr>
            </w:pPr>
            <w:r>
              <w:rPr>
                <w:rFonts w:eastAsia="標楷體"/>
                <w:color w:val="000000"/>
              </w:rPr>
              <w:t>復育</w:t>
            </w:r>
          </w:p>
        </w:tc>
        <w:tc>
          <w:tcPr>
            <w:tcW w:w="7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D8" w14:textId="77777777" w:rsidR="00D01A33" w:rsidRDefault="00373DCF" w:rsidP="005A7BC8">
            <w:pPr>
              <w:pStyle w:val="Standard"/>
              <w:snapToGrid w:val="0"/>
              <w:spacing w:line="240" w:lineRule="atLeast"/>
              <w:jc w:val="both"/>
            </w:pPr>
            <w:r>
              <w:rPr>
                <w:rFonts w:eastAsia="標楷體"/>
                <w:color w:val="000000"/>
              </w:rPr>
              <w:t xml:space="preserve">濕地、溪流、集水區、生態保育或海岸保護：　　</w:t>
            </w:r>
            <w:r>
              <w:rPr>
                <w:rFonts w:eastAsia="Times New Roman"/>
                <w:color w:val="000000"/>
              </w:rPr>
              <w:t xml:space="preserve">      </w:t>
            </w:r>
            <w:r>
              <w:rPr>
                <w:rFonts w:eastAsia="標楷體"/>
                <w:color w:val="000000"/>
              </w:rPr>
              <w:t>處</w:t>
            </w:r>
          </w:p>
        </w:tc>
      </w:tr>
      <w:tr w:rsidR="00D01A33" w14:paraId="2121C3DC" w14:textId="77777777" w:rsidTr="005A7BC8">
        <w:trPr>
          <w:jc w:val="center"/>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DA" w14:textId="77777777" w:rsidR="00D01A33" w:rsidRDefault="00D01A33" w:rsidP="005A7BC8">
            <w:pPr>
              <w:snapToGrid w:val="0"/>
              <w:spacing w:line="240" w:lineRule="atLeast"/>
            </w:pPr>
          </w:p>
        </w:tc>
        <w:tc>
          <w:tcPr>
            <w:tcW w:w="7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DB" w14:textId="77777777" w:rsidR="00D01A33" w:rsidRDefault="00373DCF" w:rsidP="005A7BC8">
            <w:pPr>
              <w:pStyle w:val="Standard"/>
              <w:snapToGrid w:val="0"/>
              <w:spacing w:line="240" w:lineRule="atLeast"/>
              <w:jc w:val="both"/>
              <w:rPr>
                <w:rFonts w:eastAsia="標楷體"/>
                <w:color w:val="000000"/>
              </w:rPr>
            </w:pPr>
            <w:r>
              <w:rPr>
                <w:rFonts w:eastAsia="標楷體"/>
                <w:color w:val="000000"/>
              </w:rPr>
              <w:t>其他：</w:t>
            </w:r>
          </w:p>
        </w:tc>
      </w:tr>
      <w:tr w:rsidR="00D01A33" w14:paraId="2121C3DF" w14:textId="77777777" w:rsidTr="005A7BC8">
        <w:trPr>
          <w:jc w:val="center"/>
        </w:trPr>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DD" w14:textId="77777777" w:rsidR="00D01A33" w:rsidRDefault="00373DCF" w:rsidP="005A7BC8">
            <w:pPr>
              <w:pStyle w:val="Standard"/>
              <w:snapToGrid w:val="0"/>
              <w:spacing w:line="240" w:lineRule="atLeast"/>
              <w:jc w:val="both"/>
            </w:pPr>
            <w:r>
              <w:rPr>
                <w:rFonts w:eastAsia="標楷體"/>
                <w:color w:val="000000"/>
              </w:rPr>
              <w:t>環境教育產業化</w:t>
            </w:r>
          </w:p>
        </w:tc>
        <w:tc>
          <w:tcPr>
            <w:tcW w:w="7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DE" w14:textId="77777777" w:rsidR="00D01A33" w:rsidRDefault="00373DCF" w:rsidP="005A7BC8">
            <w:pPr>
              <w:pStyle w:val="Standard"/>
              <w:snapToGrid w:val="0"/>
              <w:spacing w:line="240" w:lineRule="atLeast"/>
              <w:jc w:val="both"/>
            </w:pPr>
            <w:r>
              <w:rPr>
                <w:rFonts w:eastAsia="標楷體"/>
                <w:color w:val="000000"/>
              </w:rPr>
              <w:t>產業化之實體產業或產品內容：</w:t>
            </w:r>
          </w:p>
        </w:tc>
      </w:tr>
      <w:tr w:rsidR="00D01A33" w14:paraId="2121C3E2" w14:textId="77777777" w:rsidTr="005A7BC8">
        <w:trPr>
          <w:jc w:val="center"/>
        </w:trPr>
        <w:tc>
          <w:tcPr>
            <w:tcW w:w="15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E0" w14:textId="77777777" w:rsidR="00D01A33" w:rsidRDefault="00D01A33" w:rsidP="005A7BC8">
            <w:pPr>
              <w:snapToGrid w:val="0"/>
              <w:spacing w:line="240" w:lineRule="atLeast"/>
            </w:pPr>
          </w:p>
        </w:tc>
        <w:tc>
          <w:tcPr>
            <w:tcW w:w="783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21C3E1" w14:textId="77777777" w:rsidR="00D01A33" w:rsidRDefault="00373DCF" w:rsidP="005A7BC8">
            <w:pPr>
              <w:pStyle w:val="Standard"/>
              <w:snapToGrid w:val="0"/>
              <w:spacing w:line="240" w:lineRule="atLeast"/>
              <w:jc w:val="both"/>
              <w:rPr>
                <w:rFonts w:eastAsia="標楷體"/>
                <w:color w:val="000000"/>
              </w:rPr>
            </w:pPr>
            <w:r>
              <w:rPr>
                <w:rFonts w:eastAsia="標楷體"/>
                <w:color w:val="000000"/>
              </w:rPr>
              <w:t>其他：</w:t>
            </w:r>
          </w:p>
        </w:tc>
      </w:tr>
    </w:tbl>
    <w:p w14:paraId="663A9964" w14:textId="77777777" w:rsidR="006E4628" w:rsidRDefault="006E4628">
      <w:pPr>
        <w:pStyle w:val="Standard"/>
        <w:jc w:val="center"/>
        <w:rPr>
          <w:rFonts w:eastAsia="標楷體"/>
          <w:kern w:val="0"/>
          <w:sz w:val="40"/>
          <w:szCs w:val="40"/>
        </w:rPr>
      </w:pPr>
      <w:bookmarkStart w:id="5" w:name="_Hlk178006456"/>
    </w:p>
    <w:p w14:paraId="44415E6A" w14:textId="77777777" w:rsidR="006E4628" w:rsidRDefault="006E4628">
      <w:pPr>
        <w:suppressAutoHyphens w:val="0"/>
        <w:rPr>
          <w:rFonts w:ascii="Times New Roman" w:eastAsia="標楷體" w:hAnsi="Times New Roman" w:cs="Times New Roman"/>
          <w:kern w:val="0"/>
          <w:sz w:val="40"/>
          <w:szCs w:val="40"/>
          <w:lang w:bidi="ar-SA"/>
        </w:rPr>
      </w:pPr>
      <w:r>
        <w:rPr>
          <w:rFonts w:eastAsia="標楷體"/>
          <w:kern w:val="0"/>
          <w:sz w:val="40"/>
          <w:szCs w:val="40"/>
        </w:rPr>
        <w:br w:type="page"/>
      </w:r>
    </w:p>
    <w:p w14:paraId="2121C3E3" w14:textId="711B6D6A" w:rsidR="00D01A33" w:rsidRDefault="00373DCF">
      <w:pPr>
        <w:pStyle w:val="Standard"/>
        <w:jc w:val="center"/>
      </w:pPr>
      <w:r>
        <w:rPr>
          <w:rFonts w:eastAsia="標楷體"/>
          <w:noProof/>
          <w:kern w:val="0"/>
          <w:sz w:val="40"/>
          <w:szCs w:val="40"/>
        </w:rPr>
        <w:lastRenderedPageBreak/>
        <mc:AlternateContent>
          <mc:Choice Requires="wps">
            <w:drawing>
              <wp:anchor distT="0" distB="0" distL="114300" distR="114300" simplePos="0" relativeHeight="5" behindDoc="0" locked="0" layoutInCell="1" allowOverlap="1" wp14:anchorId="2121C014" wp14:editId="44D57E25">
                <wp:simplePos x="0" y="0"/>
                <wp:positionH relativeFrom="column">
                  <wp:posOffset>5358765</wp:posOffset>
                </wp:positionH>
                <wp:positionV relativeFrom="paragraph">
                  <wp:posOffset>-331470</wp:posOffset>
                </wp:positionV>
                <wp:extent cx="804543" cy="423540"/>
                <wp:effectExtent l="0" t="0" r="14607" b="14610"/>
                <wp:wrapNone/>
                <wp:docPr id="3" name="外框3"/>
                <wp:cNvGraphicFramePr/>
                <a:graphic xmlns:a="http://schemas.openxmlformats.org/drawingml/2006/main">
                  <a:graphicData uri="http://schemas.microsoft.com/office/word/2010/wordprocessingShape">
                    <wps:wsp>
                      <wps:cNvSpPr txBox="1"/>
                      <wps:spPr>
                        <a:xfrm>
                          <a:off x="0" y="0"/>
                          <a:ext cx="804543" cy="423540"/>
                        </a:xfrm>
                        <a:prstGeom prst="rect">
                          <a:avLst/>
                        </a:prstGeom>
                        <a:solidFill>
                          <a:srgbClr val="FFFFFF"/>
                        </a:solidFill>
                        <a:ln w="9400">
                          <a:solidFill>
                            <a:srgbClr val="000000"/>
                          </a:solidFill>
                          <a:prstDash val="solid"/>
                        </a:ln>
                      </wps:spPr>
                      <wps:txbx>
                        <w:txbxContent>
                          <w:p w14:paraId="2121C020" w14:textId="77777777" w:rsidR="00D01A33" w:rsidRDefault="00373DCF" w:rsidP="0009773A">
                            <w:pPr>
                              <w:pStyle w:val="Standard"/>
                              <w:adjustRightInd w:val="0"/>
                              <w:snapToGrid w:val="0"/>
                              <w:rPr>
                                <w:rFonts w:eastAsia="標楷體"/>
                                <w:sz w:val="32"/>
                                <w:szCs w:val="32"/>
                              </w:rPr>
                            </w:pPr>
                            <w:r>
                              <w:rPr>
                                <w:rFonts w:eastAsia="標楷體"/>
                                <w:sz w:val="32"/>
                                <w:szCs w:val="32"/>
                              </w:rPr>
                              <w:t>附件</w:t>
                            </w:r>
                            <w:r>
                              <w:rPr>
                                <w:rFonts w:eastAsia="標楷體"/>
                                <w:sz w:val="32"/>
                                <w:szCs w:val="32"/>
                              </w:rPr>
                              <w:t>3</w:t>
                            </w:r>
                          </w:p>
                        </w:txbxContent>
                      </wps:txbx>
                      <wps:bodyPr vert="horz" wrap="none" lIns="91440" tIns="45720" rIns="91440" bIns="45720" anchor="t" anchorCtr="0" compatLnSpc="0">
                        <a:noAutofit/>
                      </wps:bodyPr>
                    </wps:wsp>
                  </a:graphicData>
                </a:graphic>
              </wp:anchor>
            </w:drawing>
          </mc:Choice>
          <mc:Fallback>
            <w:pict>
              <v:shapetype w14:anchorId="2121C014" id="_x0000_t202" coordsize="21600,21600" o:spt="202" path="m,l,21600r21600,l21600,xe">
                <v:stroke joinstyle="miter"/>
                <v:path gradientshapeok="t" o:connecttype="rect"/>
              </v:shapetype>
              <v:shape id="外框3" o:spid="_x0000_s1026" type="#_x0000_t202" style="position:absolute;left:0;text-align:left;margin-left:421.95pt;margin-top:-26.1pt;width:63.35pt;height:33.35pt;z-index:5;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" strokeweight=".26111mm">
                <v:textbox>
                  <w:txbxContent>
                    <w:p w14:paraId="2121C020" w14:textId="77777777" w:rsidR="00D01A33" w:rsidRDefault="00373DCF" w:rsidP="0009773A">
                      <w:pPr>
                        <w:pStyle w:val="Standard"/>
                        <w:adjustRightInd w:val="0"/>
                        <w:snapToGrid w:val="0"/>
                        <w:rPr>
                          <w:rFonts w:eastAsia="標楷體"/>
                          <w:sz w:val="32"/>
                          <w:szCs w:val="32"/>
                        </w:rPr>
                      </w:pPr>
                      <w:r>
                        <w:rPr>
                          <w:rFonts w:eastAsia="標楷體"/>
                          <w:sz w:val="32"/>
                          <w:szCs w:val="32"/>
                        </w:rPr>
                        <w:t>附件</w:t>
                      </w:r>
                      <w:r>
                        <w:rPr>
                          <w:rFonts w:eastAsia="標楷體"/>
                          <w:sz w:val="32"/>
                          <w:szCs w:val="32"/>
                        </w:rPr>
                        <w:t>3</w:t>
                      </w:r>
                    </w:p>
                  </w:txbxContent>
                </v:textbox>
              </v:shape>
            </w:pict>
          </mc:Fallback>
        </mc:AlternateContent>
      </w:r>
      <w:r>
        <w:rPr>
          <w:rFonts w:eastAsia="標楷體"/>
          <w:noProof/>
          <w:kern w:val="0"/>
          <w:sz w:val="40"/>
          <w:szCs w:val="40"/>
        </w:rPr>
        <mc:AlternateContent>
          <mc:Choice Requires="wps">
            <w:drawing>
              <wp:anchor distT="0" distB="0" distL="114300" distR="114300" simplePos="0" relativeHeight="3" behindDoc="0" locked="0" layoutInCell="1" allowOverlap="1" wp14:anchorId="2121C016" wp14:editId="2121C017">
                <wp:simplePos x="0" y="0"/>
                <wp:positionH relativeFrom="column">
                  <wp:posOffset>5363998</wp:posOffset>
                </wp:positionH>
                <wp:positionV relativeFrom="paragraph">
                  <wp:posOffset>-429841</wp:posOffset>
                </wp:positionV>
                <wp:extent cx="831847" cy="525780"/>
                <wp:effectExtent l="0" t="0" r="6353" b="7620"/>
                <wp:wrapNone/>
                <wp:docPr id="4" name="外框4"/>
                <wp:cNvGraphicFramePr/>
                <a:graphic xmlns:a="http://schemas.openxmlformats.org/drawingml/2006/main">
                  <a:graphicData uri="http://schemas.microsoft.com/office/word/2010/wordprocessingShape">
                    <wps:wsp>
                      <wps:cNvSpPr txBox="1"/>
                      <wps:spPr>
                        <a:xfrm>
                          <a:off x="0" y="0"/>
                          <a:ext cx="831847" cy="525780"/>
                        </a:xfrm>
                        <a:prstGeom prst="rect">
                          <a:avLst/>
                        </a:prstGeom>
                        <a:solidFill>
                          <a:srgbClr val="FFFFFF"/>
                        </a:solidFill>
                        <a:ln>
                          <a:noFill/>
                          <a:prstDash/>
                        </a:ln>
                      </wps:spPr>
                      <wps:txbx>
                        <w:txbxContent>
                          <w:p w14:paraId="2121C022" w14:textId="77777777" w:rsidR="00D01A33" w:rsidRDefault="00D01A33">
                            <w:pPr>
                              <w:pStyle w:val="Standard"/>
                              <w:rPr>
                                <w:rFonts w:ascii="標楷體" w:eastAsia="標楷體" w:hAnsi="標楷體" w:cs="標楷體"/>
                                <w:b/>
                                <w:sz w:val="32"/>
                                <w:szCs w:val="32"/>
                              </w:rPr>
                            </w:pPr>
                          </w:p>
                        </w:txbxContent>
                      </wps:txbx>
                      <wps:bodyPr vert="horz" wrap="none" lIns="92162" tIns="46442" rIns="92162" bIns="46442" anchor="t" anchorCtr="0" compatLnSpc="0">
                        <a:noAutofit/>
                      </wps:bodyPr>
                    </wps:wsp>
                  </a:graphicData>
                </a:graphic>
              </wp:anchor>
            </w:drawing>
          </mc:Choice>
          <mc:Fallback>
            <w:pict>
              <v:shape w14:anchorId="2121C016" id="外框4" o:spid="_x0000_s1027" type="#_x0000_t202" style="position:absolute;left:0;text-align:left;margin-left:422.35pt;margin-top:-33.85pt;width:65.5pt;height:41.4pt;z-index: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" stroked="f">
                <v:textbox inset="2.56006mm,1.2901mm,2.56006mm,1.2901mm">
                  <w:txbxContent>
                    <w:p w14:paraId="2121C022" w14:textId="77777777" w:rsidR="00D01A33" w:rsidRDefault="00D01A33">
                      <w:pPr>
                        <w:pStyle w:val="Standard"/>
                        <w:rPr>
                          <w:rFonts w:ascii="標楷體" w:eastAsia="標楷體" w:hAnsi="標楷體" w:cs="標楷體"/>
                          <w:b/>
                          <w:sz w:val="32"/>
                          <w:szCs w:val="32"/>
                        </w:rPr>
                      </w:pPr>
                    </w:p>
                  </w:txbxContent>
                </v:textbox>
              </v:shape>
            </w:pict>
          </mc:Fallback>
        </mc:AlternateContent>
      </w:r>
      <w:r>
        <w:rPr>
          <w:rFonts w:eastAsia="標楷體"/>
          <w:kern w:val="0"/>
          <w:sz w:val="40"/>
          <w:szCs w:val="40"/>
        </w:rPr>
        <w:t>環境部補助地方機關經費會計作業注意事項</w:t>
      </w:r>
    </w:p>
    <w:bookmarkEnd w:id="5"/>
    <w:p w14:paraId="2121C3E4" w14:textId="77777777" w:rsidR="00D01A33" w:rsidRDefault="00373DCF">
      <w:pPr>
        <w:pStyle w:val="Standard"/>
        <w:jc w:val="right"/>
      </w:pPr>
      <w:r>
        <w:rPr>
          <w:rFonts w:eastAsia="標楷體"/>
          <w:kern w:val="0"/>
        </w:rPr>
        <w:t>113.1.30</w:t>
      </w:r>
      <w:r>
        <w:rPr>
          <w:rFonts w:eastAsia="標楷體"/>
          <w:kern w:val="0"/>
        </w:rPr>
        <w:t>修正</w:t>
      </w:r>
    </w:p>
    <w:p w14:paraId="2121C3E5" w14:textId="77777777" w:rsidR="00D01A33" w:rsidRDefault="00373DCF">
      <w:pPr>
        <w:pStyle w:val="Standard"/>
        <w:numPr>
          <w:ilvl w:val="0"/>
          <w:numId w:val="50"/>
        </w:numPr>
        <w:wordWrap w:val="0"/>
        <w:snapToGrid w:val="0"/>
        <w:spacing w:line="520" w:lineRule="exact"/>
        <w:ind w:left="720"/>
        <w:jc w:val="both"/>
        <w:rPr>
          <w:rFonts w:eastAsia="標楷體"/>
          <w:kern w:val="0"/>
          <w:sz w:val="28"/>
          <w:szCs w:val="28"/>
        </w:rPr>
      </w:pPr>
      <w:r>
        <w:rPr>
          <w:rFonts w:eastAsia="標楷體"/>
          <w:kern w:val="0"/>
          <w:sz w:val="28"/>
          <w:szCs w:val="28"/>
        </w:rPr>
        <w:t>環境部（以下簡稱本部）為辦理補助地方機關經費會計作業，特訂定本注意事項。</w:t>
      </w:r>
    </w:p>
    <w:p w14:paraId="2121C3E6" w14:textId="77777777" w:rsidR="00D01A33" w:rsidRDefault="00373DCF">
      <w:pPr>
        <w:pStyle w:val="Standard"/>
        <w:numPr>
          <w:ilvl w:val="0"/>
          <w:numId w:val="20"/>
        </w:numPr>
        <w:wordWrap w:val="0"/>
        <w:snapToGrid w:val="0"/>
        <w:spacing w:line="520" w:lineRule="exact"/>
        <w:ind w:left="720"/>
        <w:jc w:val="both"/>
        <w:rPr>
          <w:rFonts w:eastAsia="標楷體"/>
          <w:kern w:val="0"/>
          <w:sz w:val="28"/>
          <w:szCs w:val="28"/>
        </w:rPr>
      </w:pPr>
      <w:r>
        <w:rPr>
          <w:rFonts w:eastAsia="標楷體"/>
          <w:kern w:val="0"/>
          <w:sz w:val="28"/>
          <w:szCs w:val="28"/>
        </w:rPr>
        <w:t>受補助機關應依「</w:t>
      </w:r>
      <w:proofErr w:type="gramStart"/>
      <w:r>
        <w:rPr>
          <w:rFonts w:eastAsia="標楷體"/>
          <w:kern w:val="0"/>
          <w:sz w:val="28"/>
          <w:szCs w:val="28"/>
        </w:rPr>
        <w:t>環境部及所屬</w:t>
      </w:r>
      <w:proofErr w:type="gramEnd"/>
      <w:r>
        <w:rPr>
          <w:rFonts w:eastAsia="標楷體"/>
          <w:kern w:val="0"/>
          <w:sz w:val="28"/>
          <w:szCs w:val="28"/>
        </w:rPr>
        <w:t>機關（構）對地方政府補助處理原則」及本注意事項，研提申請補助計畫書，於規定期程內送本部審查。申請補助計畫書之經費需求，應依行政院主計總處訂定之共同性費用編列基準表及本部個別補助計畫規範之運用原則編列，將其經費內容，</w:t>
      </w:r>
      <w:proofErr w:type="gramStart"/>
      <w:r>
        <w:rPr>
          <w:rFonts w:eastAsia="標楷體"/>
          <w:kern w:val="0"/>
          <w:sz w:val="28"/>
          <w:szCs w:val="28"/>
        </w:rPr>
        <w:t>依歲出</w:t>
      </w:r>
      <w:proofErr w:type="gramEnd"/>
      <w:r>
        <w:rPr>
          <w:rFonts w:eastAsia="標楷體"/>
          <w:kern w:val="0"/>
          <w:sz w:val="28"/>
          <w:szCs w:val="28"/>
        </w:rPr>
        <w:t>第一級至第三級用途別科目分類定義區分為人事、業務、設備及投資、獎補助費等用途別。</w:t>
      </w:r>
    </w:p>
    <w:p w14:paraId="2121C3E7" w14:textId="77777777" w:rsidR="00D01A33" w:rsidRDefault="00373DCF">
      <w:pPr>
        <w:pStyle w:val="Standard"/>
        <w:numPr>
          <w:ilvl w:val="0"/>
          <w:numId w:val="20"/>
        </w:numPr>
        <w:wordWrap w:val="0"/>
        <w:snapToGrid w:val="0"/>
        <w:spacing w:line="520" w:lineRule="exact"/>
        <w:ind w:left="720"/>
        <w:jc w:val="both"/>
      </w:pPr>
      <w:r>
        <w:rPr>
          <w:rFonts w:eastAsia="標楷體"/>
          <w:kern w:val="0"/>
          <w:sz w:val="28"/>
          <w:szCs w:val="28"/>
        </w:rPr>
        <w:t>補助</w:t>
      </w:r>
      <w:r>
        <w:rPr>
          <w:rFonts w:eastAsia="標楷體"/>
          <w:sz w:val="28"/>
          <w:szCs w:val="28"/>
        </w:rPr>
        <w:t>計畫之補助項目，編列經費需求，不得包括下列項目：</w:t>
      </w:r>
    </w:p>
    <w:p w14:paraId="2121C3E8" w14:textId="77777777" w:rsidR="00D01A33" w:rsidRDefault="00373DCF">
      <w:pPr>
        <w:pStyle w:val="Standard"/>
        <w:wordWrap w:val="0"/>
        <w:snapToGrid w:val="0"/>
        <w:spacing w:line="520" w:lineRule="exact"/>
        <w:ind w:left="1080" w:hanging="840"/>
        <w:jc w:val="both"/>
        <w:rPr>
          <w:rFonts w:eastAsia="標楷體"/>
          <w:kern w:val="0"/>
          <w:sz w:val="28"/>
          <w:szCs w:val="28"/>
        </w:rPr>
      </w:pPr>
      <w:r>
        <w:rPr>
          <w:rFonts w:eastAsia="標楷體"/>
          <w:kern w:val="0"/>
          <w:sz w:val="28"/>
          <w:szCs w:val="28"/>
        </w:rPr>
        <w:t>（一）土地取得及維護費用。</w:t>
      </w:r>
    </w:p>
    <w:p w14:paraId="2121C3E9" w14:textId="77777777" w:rsidR="00D01A33" w:rsidRDefault="00373DCF">
      <w:pPr>
        <w:pStyle w:val="Standard"/>
        <w:wordWrap w:val="0"/>
        <w:snapToGrid w:val="0"/>
        <w:spacing w:line="520" w:lineRule="exact"/>
        <w:ind w:left="1080" w:hanging="840"/>
        <w:jc w:val="both"/>
        <w:rPr>
          <w:rFonts w:eastAsia="標楷體"/>
          <w:kern w:val="0"/>
          <w:sz w:val="28"/>
          <w:szCs w:val="28"/>
        </w:rPr>
      </w:pPr>
      <w:r>
        <w:rPr>
          <w:rFonts w:eastAsia="標楷體"/>
          <w:kern w:val="0"/>
          <w:sz w:val="28"/>
          <w:szCs w:val="28"/>
        </w:rPr>
        <w:t>（二）增加員額經費（含「聘僱」臨時工作人員）及購置稽查車、公務車輛等經費。</w:t>
      </w:r>
    </w:p>
    <w:p w14:paraId="2121C3EA" w14:textId="77777777" w:rsidR="00D01A33" w:rsidRDefault="00373DCF">
      <w:pPr>
        <w:pStyle w:val="Standard"/>
        <w:wordWrap w:val="0"/>
        <w:snapToGrid w:val="0"/>
        <w:spacing w:line="520" w:lineRule="exact"/>
        <w:ind w:left="1080" w:hanging="840"/>
        <w:jc w:val="both"/>
        <w:rPr>
          <w:rFonts w:eastAsia="標楷體"/>
          <w:kern w:val="0"/>
          <w:sz w:val="28"/>
          <w:szCs w:val="28"/>
        </w:rPr>
      </w:pPr>
      <w:r>
        <w:rPr>
          <w:rFonts w:eastAsia="標楷體"/>
          <w:kern w:val="0"/>
          <w:sz w:val="28"/>
          <w:szCs w:val="28"/>
        </w:rPr>
        <w:t>（三）獎勵金及慰問金。</w:t>
      </w:r>
    </w:p>
    <w:p w14:paraId="2121C3EB" w14:textId="77777777" w:rsidR="00D01A33" w:rsidRDefault="00373DCF">
      <w:pPr>
        <w:pStyle w:val="Standard"/>
        <w:wordWrap w:val="0"/>
        <w:snapToGrid w:val="0"/>
        <w:spacing w:line="520" w:lineRule="exact"/>
        <w:ind w:left="1080" w:hanging="840"/>
        <w:jc w:val="both"/>
        <w:rPr>
          <w:rFonts w:eastAsia="標楷體"/>
          <w:kern w:val="0"/>
          <w:sz w:val="28"/>
          <w:szCs w:val="28"/>
        </w:rPr>
      </w:pPr>
      <w:r>
        <w:rPr>
          <w:rFonts w:eastAsia="標楷體"/>
          <w:kern w:val="0"/>
          <w:sz w:val="28"/>
          <w:szCs w:val="28"/>
        </w:rPr>
        <w:t>（四）出國旅費。</w:t>
      </w:r>
    </w:p>
    <w:p w14:paraId="2121C3EC" w14:textId="77777777" w:rsidR="00D01A33" w:rsidRDefault="00373DCF">
      <w:pPr>
        <w:pStyle w:val="Standard"/>
        <w:wordWrap w:val="0"/>
        <w:snapToGrid w:val="0"/>
        <w:spacing w:line="520" w:lineRule="exact"/>
        <w:ind w:left="1080" w:hanging="840"/>
        <w:jc w:val="both"/>
        <w:rPr>
          <w:rFonts w:eastAsia="標楷體"/>
          <w:kern w:val="0"/>
          <w:sz w:val="28"/>
          <w:szCs w:val="28"/>
        </w:rPr>
      </w:pPr>
      <w:r>
        <w:rPr>
          <w:rFonts w:eastAsia="標楷體"/>
          <w:kern w:val="0"/>
          <w:sz w:val="28"/>
          <w:szCs w:val="28"/>
        </w:rPr>
        <w:t>（五）捐助支出。</w:t>
      </w:r>
    </w:p>
    <w:p w14:paraId="2121C3ED" w14:textId="77777777" w:rsidR="00D01A33" w:rsidRDefault="00373DCF">
      <w:pPr>
        <w:pStyle w:val="Standard"/>
        <w:wordWrap w:val="0"/>
        <w:snapToGrid w:val="0"/>
        <w:spacing w:line="520" w:lineRule="exact"/>
        <w:ind w:left="1080" w:hanging="840"/>
        <w:jc w:val="both"/>
        <w:rPr>
          <w:rFonts w:eastAsia="標楷體"/>
          <w:kern w:val="0"/>
          <w:sz w:val="28"/>
          <w:szCs w:val="28"/>
        </w:rPr>
      </w:pPr>
      <w:r>
        <w:rPr>
          <w:rFonts w:eastAsia="標楷體"/>
          <w:kern w:val="0"/>
          <w:sz w:val="28"/>
          <w:szCs w:val="28"/>
        </w:rPr>
        <w:t>（六）紀念品、工作服（帽）、每件（組、份）超過新臺幣一百五十元之宣導品。</w:t>
      </w:r>
    </w:p>
    <w:p w14:paraId="2121C3EE" w14:textId="77777777" w:rsidR="00D01A33" w:rsidRDefault="00373DCF">
      <w:pPr>
        <w:pStyle w:val="Standard"/>
        <w:wordWrap w:val="0"/>
        <w:snapToGrid w:val="0"/>
        <w:spacing w:line="520" w:lineRule="exact"/>
        <w:ind w:left="1080" w:hanging="840"/>
        <w:jc w:val="both"/>
        <w:rPr>
          <w:rFonts w:eastAsia="標楷體"/>
          <w:kern w:val="0"/>
          <w:sz w:val="28"/>
          <w:szCs w:val="28"/>
        </w:rPr>
      </w:pPr>
      <w:r>
        <w:rPr>
          <w:rFonts w:eastAsia="標楷體"/>
          <w:kern w:val="0"/>
          <w:sz w:val="28"/>
          <w:szCs w:val="28"/>
        </w:rPr>
        <w:t>（七）其他顯與計畫需求不符之項目。</w:t>
      </w:r>
    </w:p>
    <w:p w14:paraId="2121C3EF" w14:textId="77777777" w:rsidR="00D01A33" w:rsidRDefault="00373DCF">
      <w:pPr>
        <w:pStyle w:val="Standard"/>
        <w:wordWrap w:val="0"/>
        <w:snapToGrid w:val="0"/>
        <w:spacing w:line="520" w:lineRule="exact"/>
        <w:ind w:left="240" w:firstLine="560"/>
        <w:jc w:val="both"/>
        <w:rPr>
          <w:rFonts w:eastAsia="標楷體"/>
          <w:kern w:val="0"/>
          <w:sz w:val="28"/>
          <w:szCs w:val="28"/>
        </w:rPr>
      </w:pPr>
      <w:r>
        <w:rPr>
          <w:rFonts w:eastAsia="標楷體"/>
          <w:kern w:val="0"/>
          <w:sz w:val="28"/>
          <w:szCs w:val="28"/>
        </w:rPr>
        <w:t>前項第一款補助項目專案報經行政院核准者，或前項第二款至第六款補助項目，因應計畫業務需要經本部同意補助者，不受前項限制。</w:t>
      </w:r>
    </w:p>
    <w:p w14:paraId="2121C3F0" w14:textId="77777777" w:rsidR="00D01A33" w:rsidRDefault="00373DCF">
      <w:pPr>
        <w:pStyle w:val="Standard"/>
        <w:numPr>
          <w:ilvl w:val="0"/>
          <w:numId w:val="20"/>
        </w:numPr>
        <w:wordWrap w:val="0"/>
        <w:snapToGrid w:val="0"/>
        <w:spacing w:line="520" w:lineRule="exact"/>
        <w:ind w:left="720"/>
        <w:jc w:val="both"/>
        <w:rPr>
          <w:rFonts w:eastAsia="標楷體"/>
          <w:kern w:val="0"/>
          <w:sz w:val="28"/>
          <w:szCs w:val="28"/>
        </w:rPr>
      </w:pPr>
      <w:r>
        <w:rPr>
          <w:rFonts w:eastAsia="標楷體"/>
          <w:kern w:val="0"/>
          <w:sz w:val="28"/>
          <w:szCs w:val="28"/>
        </w:rPr>
        <w:t>本部補助項目若涉有用地取得、土地變更編訂、水土保持計畫、環境影響評估及使用許可等相關程序，受補助機關應於本部同意補助計畫後六</w:t>
      </w:r>
      <w:proofErr w:type="gramStart"/>
      <w:r>
        <w:rPr>
          <w:rFonts w:eastAsia="標楷體"/>
          <w:kern w:val="0"/>
          <w:sz w:val="28"/>
          <w:szCs w:val="28"/>
        </w:rPr>
        <w:t>個</w:t>
      </w:r>
      <w:proofErr w:type="gramEnd"/>
      <w:r>
        <w:rPr>
          <w:rFonts w:eastAsia="標楷體"/>
          <w:kern w:val="0"/>
          <w:sz w:val="28"/>
          <w:szCs w:val="28"/>
        </w:rPr>
        <w:t>月內完成，倘無法依限完成，除敘明原因報請本部同意者外，本部將不予補助。</w:t>
      </w:r>
    </w:p>
    <w:p w14:paraId="2121C3F1" w14:textId="77777777" w:rsidR="00D01A33" w:rsidRDefault="00373DCF">
      <w:pPr>
        <w:pStyle w:val="Standard"/>
        <w:numPr>
          <w:ilvl w:val="0"/>
          <w:numId w:val="20"/>
        </w:numPr>
        <w:wordWrap w:val="0"/>
        <w:snapToGrid w:val="0"/>
        <w:spacing w:line="520" w:lineRule="exact"/>
        <w:ind w:left="720"/>
        <w:jc w:val="both"/>
        <w:rPr>
          <w:rFonts w:eastAsia="標楷體"/>
          <w:kern w:val="0"/>
          <w:sz w:val="28"/>
          <w:szCs w:val="28"/>
        </w:rPr>
      </w:pPr>
      <w:r>
        <w:rPr>
          <w:rFonts w:eastAsia="標楷體"/>
          <w:kern w:val="0"/>
          <w:sz w:val="28"/>
          <w:szCs w:val="28"/>
        </w:rPr>
        <w:t>補助經費</w:t>
      </w:r>
      <w:proofErr w:type="gramStart"/>
      <w:r>
        <w:rPr>
          <w:rFonts w:eastAsia="標楷體"/>
          <w:kern w:val="0"/>
          <w:sz w:val="28"/>
          <w:szCs w:val="28"/>
        </w:rPr>
        <w:t>撥交受補助</w:t>
      </w:r>
      <w:proofErr w:type="gramEnd"/>
      <w:r>
        <w:rPr>
          <w:rFonts w:eastAsia="標楷體"/>
          <w:kern w:val="0"/>
          <w:sz w:val="28"/>
          <w:szCs w:val="28"/>
        </w:rPr>
        <w:t>機關後，即應由受補助機關負責執行。但因業務實際需要，需將計畫經費轉撥其他機關執行時，應詳述規模及原</w:t>
      </w:r>
      <w:r>
        <w:rPr>
          <w:rFonts w:eastAsia="標楷體"/>
          <w:kern w:val="0"/>
          <w:sz w:val="28"/>
          <w:szCs w:val="28"/>
        </w:rPr>
        <w:lastRenderedPageBreak/>
        <w:t>因，報經本部同意後始得為之。</w:t>
      </w:r>
    </w:p>
    <w:p w14:paraId="2121C3F2" w14:textId="77777777" w:rsidR="00D01A33" w:rsidRDefault="00373DCF">
      <w:pPr>
        <w:pStyle w:val="Standard"/>
        <w:numPr>
          <w:ilvl w:val="0"/>
          <w:numId w:val="20"/>
        </w:numPr>
        <w:wordWrap w:val="0"/>
        <w:snapToGrid w:val="0"/>
        <w:spacing w:line="520" w:lineRule="exact"/>
        <w:ind w:left="720"/>
        <w:jc w:val="both"/>
        <w:rPr>
          <w:rFonts w:eastAsia="標楷體"/>
          <w:sz w:val="28"/>
          <w:szCs w:val="28"/>
        </w:rPr>
      </w:pPr>
      <w:r>
        <w:rPr>
          <w:rFonts w:eastAsia="標楷體"/>
          <w:sz w:val="28"/>
          <w:szCs w:val="28"/>
        </w:rPr>
        <w:t>受補助機關執行本部補助經費，執行方式如下：</w:t>
      </w:r>
    </w:p>
    <w:p w14:paraId="2121C3F3" w14:textId="77777777" w:rsidR="00D01A33" w:rsidRDefault="00373DCF">
      <w:pPr>
        <w:pStyle w:val="Standard"/>
        <w:wordWrap w:val="0"/>
        <w:snapToGrid w:val="0"/>
        <w:spacing w:line="520" w:lineRule="exact"/>
        <w:ind w:left="1080" w:hanging="840"/>
        <w:jc w:val="both"/>
      </w:pPr>
      <w:r>
        <w:rPr>
          <w:rFonts w:eastAsia="標楷體"/>
          <w:kern w:val="0"/>
          <w:sz w:val="28"/>
          <w:szCs w:val="28"/>
        </w:rPr>
        <w:t>（一）</w:t>
      </w:r>
      <w:r>
        <w:rPr>
          <w:rFonts w:eastAsia="標楷體"/>
          <w:sz w:val="28"/>
          <w:szCs w:val="28"/>
        </w:rPr>
        <w:t>接受本部公務預算補助經費，除經本部同意依中央對直轄市及縣（市）政府補助辦法第二十條規定辦理外，應以納入預算方式辦理（納入預算證明格式</w:t>
      </w:r>
      <w:proofErr w:type="gramStart"/>
      <w:r>
        <w:rPr>
          <w:rFonts w:eastAsia="標楷體"/>
          <w:sz w:val="28"/>
          <w:szCs w:val="28"/>
        </w:rPr>
        <w:t>詳</w:t>
      </w:r>
      <w:proofErr w:type="gramEnd"/>
      <w:r>
        <w:rPr>
          <w:rFonts w:eastAsia="標楷體"/>
          <w:sz w:val="28"/>
          <w:szCs w:val="28"/>
        </w:rPr>
        <w:t>附件）。</w:t>
      </w:r>
    </w:p>
    <w:p w14:paraId="2121C3F4" w14:textId="77777777" w:rsidR="00D01A33" w:rsidRDefault="00373DCF">
      <w:pPr>
        <w:pStyle w:val="Standard"/>
        <w:wordWrap w:val="0"/>
        <w:snapToGrid w:val="0"/>
        <w:spacing w:line="520" w:lineRule="exact"/>
        <w:ind w:left="1080" w:hanging="840"/>
        <w:jc w:val="both"/>
        <w:rPr>
          <w:rFonts w:eastAsia="標楷體"/>
          <w:kern w:val="0"/>
          <w:sz w:val="28"/>
          <w:szCs w:val="28"/>
        </w:rPr>
      </w:pPr>
      <w:r>
        <w:rPr>
          <w:rFonts w:eastAsia="標楷體"/>
          <w:kern w:val="0"/>
          <w:sz w:val="28"/>
          <w:szCs w:val="28"/>
        </w:rPr>
        <w:t>（二）接受本部基金預算補助經費（包括指定及未指定用途），應納入其預、決算辦理。但補助地方政府單位預算辦理災害或緊急事項，或配合中央重大政策、建設所辦理之事項，經行政院核定應於一定期限內完成者，經本部同意受補助之地方政府以代收代付方式執行，應編製「中央補助款代收</w:t>
      </w:r>
      <w:proofErr w:type="gramStart"/>
      <w:r>
        <w:rPr>
          <w:rFonts w:eastAsia="標楷體"/>
          <w:kern w:val="0"/>
          <w:sz w:val="28"/>
          <w:szCs w:val="28"/>
        </w:rPr>
        <w:t>代付明細</w:t>
      </w:r>
      <w:proofErr w:type="gramEnd"/>
      <w:r>
        <w:rPr>
          <w:rFonts w:eastAsia="標楷體"/>
          <w:kern w:val="0"/>
          <w:sz w:val="28"/>
          <w:szCs w:val="28"/>
        </w:rPr>
        <w:t>表」，以附表方式列入當年度決算；補助地方政府附屬單位預算辦理災害或緊急事項，或配合中央重大政策、建設所辦理之事項，經行政院核定應於一定期限內完成者，或因應其他臨時緊急重要政事，本部得同意</w:t>
      </w:r>
      <w:proofErr w:type="gramStart"/>
      <w:r>
        <w:rPr>
          <w:rFonts w:eastAsia="標楷體"/>
          <w:kern w:val="0"/>
          <w:sz w:val="28"/>
          <w:szCs w:val="28"/>
        </w:rPr>
        <w:t>併</w:t>
      </w:r>
      <w:proofErr w:type="gramEnd"/>
      <w:r>
        <w:rPr>
          <w:rFonts w:eastAsia="標楷體"/>
          <w:kern w:val="0"/>
          <w:sz w:val="28"/>
          <w:szCs w:val="28"/>
        </w:rPr>
        <w:t>決算辦理。</w:t>
      </w:r>
    </w:p>
    <w:p w14:paraId="2121C3F5" w14:textId="77777777" w:rsidR="00D01A33" w:rsidRDefault="00373DCF">
      <w:pPr>
        <w:pStyle w:val="Standard"/>
        <w:wordWrap w:val="0"/>
        <w:snapToGrid w:val="0"/>
        <w:spacing w:line="520" w:lineRule="exact"/>
        <w:ind w:left="1080" w:hanging="840"/>
        <w:jc w:val="both"/>
      </w:pPr>
      <w:r>
        <w:rPr>
          <w:rFonts w:eastAsia="標楷體"/>
          <w:kern w:val="0"/>
          <w:sz w:val="28"/>
          <w:szCs w:val="28"/>
        </w:rPr>
        <w:t>（三）</w:t>
      </w:r>
      <w:r>
        <w:rPr>
          <w:rFonts w:eastAsia="標楷體"/>
          <w:sz w:val="28"/>
          <w:szCs w:val="28"/>
        </w:rPr>
        <w:t>補助計畫年度內無法完成，經本部同意跨年度辦理時，補助經費執行方式應與前一年度相同。</w:t>
      </w:r>
    </w:p>
    <w:p w14:paraId="2121C3F6" w14:textId="77777777" w:rsidR="00D01A33" w:rsidRDefault="00373DCF">
      <w:pPr>
        <w:pStyle w:val="Standard"/>
        <w:numPr>
          <w:ilvl w:val="0"/>
          <w:numId w:val="20"/>
        </w:numPr>
        <w:wordWrap w:val="0"/>
        <w:snapToGrid w:val="0"/>
        <w:spacing w:line="520" w:lineRule="exact"/>
        <w:ind w:left="720"/>
        <w:jc w:val="both"/>
        <w:rPr>
          <w:rFonts w:eastAsia="標楷體"/>
          <w:kern w:val="0"/>
          <w:sz w:val="28"/>
          <w:szCs w:val="28"/>
        </w:rPr>
      </w:pPr>
      <w:r>
        <w:rPr>
          <w:rFonts w:eastAsia="標楷體"/>
          <w:kern w:val="0"/>
          <w:sz w:val="28"/>
          <w:szCs w:val="28"/>
        </w:rPr>
        <w:t>本部補助經費依下列原則辦理撥款：</w:t>
      </w:r>
    </w:p>
    <w:p w14:paraId="2121C3F7" w14:textId="77777777" w:rsidR="00D01A33" w:rsidRDefault="00373DCF">
      <w:pPr>
        <w:pStyle w:val="Standard"/>
        <w:wordWrap w:val="0"/>
        <w:snapToGrid w:val="0"/>
        <w:spacing w:line="520" w:lineRule="exact"/>
        <w:ind w:left="1080" w:hanging="840"/>
        <w:jc w:val="both"/>
      </w:pPr>
      <w:r>
        <w:rPr>
          <w:rFonts w:eastAsia="標楷體"/>
          <w:kern w:val="0"/>
          <w:sz w:val="28"/>
          <w:szCs w:val="28"/>
        </w:rPr>
        <w:t>（一）補助項目若涉有用地取得、土地變更編訂、水土保持計畫、環境影響</w:t>
      </w:r>
      <w:r>
        <w:rPr>
          <w:rFonts w:eastAsia="標楷體"/>
          <w:sz w:val="28"/>
          <w:szCs w:val="28"/>
        </w:rPr>
        <w:t>評估</w:t>
      </w:r>
      <w:r>
        <w:rPr>
          <w:rFonts w:eastAsia="標楷體"/>
          <w:kern w:val="0"/>
          <w:sz w:val="28"/>
          <w:szCs w:val="28"/>
        </w:rPr>
        <w:t>及使用許可程序，第一次請款時應</w:t>
      </w:r>
      <w:proofErr w:type="gramStart"/>
      <w:r>
        <w:rPr>
          <w:rFonts w:eastAsia="標楷體"/>
          <w:kern w:val="0"/>
          <w:sz w:val="28"/>
          <w:szCs w:val="28"/>
        </w:rPr>
        <w:t>檢附依相關</w:t>
      </w:r>
      <w:proofErr w:type="gramEnd"/>
      <w:r>
        <w:rPr>
          <w:rFonts w:eastAsia="標楷體"/>
          <w:kern w:val="0"/>
          <w:sz w:val="28"/>
          <w:szCs w:val="28"/>
        </w:rPr>
        <w:t>法規已完成之佐證文件。</w:t>
      </w:r>
    </w:p>
    <w:p w14:paraId="2121C3F8" w14:textId="77777777" w:rsidR="00D01A33" w:rsidRDefault="00373DCF">
      <w:pPr>
        <w:pStyle w:val="Standard"/>
        <w:wordWrap w:val="0"/>
        <w:snapToGrid w:val="0"/>
        <w:spacing w:line="520" w:lineRule="exact"/>
        <w:ind w:left="1080" w:hanging="840"/>
        <w:jc w:val="both"/>
      </w:pPr>
      <w:r>
        <w:rPr>
          <w:rFonts w:eastAsia="標楷體"/>
          <w:kern w:val="0"/>
          <w:sz w:val="28"/>
          <w:szCs w:val="28"/>
        </w:rPr>
        <w:t>（</w:t>
      </w:r>
      <w:r>
        <w:rPr>
          <w:rFonts w:eastAsia="標楷體"/>
          <w:kern w:val="0"/>
          <w:sz w:val="28"/>
          <w:szCs w:val="28"/>
          <w:lang w:eastAsia="zh-HK"/>
        </w:rPr>
        <w:t>二</w:t>
      </w:r>
      <w:r>
        <w:rPr>
          <w:rFonts w:eastAsia="標楷體"/>
          <w:kern w:val="0"/>
          <w:sz w:val="28"/>
          <w:szCs w:val="28"/>
        </w:rPr>
        <w:t>）除前款之規定外，本部補助金額未達新臺幣一百五十萬元者：</w:t>
      </w:r>
    </w:p>
    <w:p w14:paraId="2121C3F9" w14:textId="77777777" w:rsidR="00D01A33" w:rsidRDefault="00373DCF">
      <w:pPr>
        <w:pStyle w:val="Standard"/>
        <w:numPr>
          <w:ilvl w:val="0"/>
          <w:numId w:val="51"/>
        </w:numPr>
        <w:ind w:left="1117"/>
        <w:rPr>
          <w:rFonts w:eastAsia="標楷體"/>
          <w:kern w:val="0"/>
          <w:sz w:val="28"/>
          <w:szCs w:val="28"/>
        </w:rPr>
      </w:pPr>
      <w:r>
        <w:rPr>
          <w:rFonts w:eastAsia="標楷體"/>
          <w:kern w:val="0"/>
          <w:sz w:val="28"/>
          <w:szCs w:val="28"/>
        </w:rPr>
        <w:t>涉及採購發包經費，檢具契約書（如無簽訂契約，則以「已完成核判之共同供應契約請購單影本」或「已完成核判之請購單及估價單影本」代替），經核計補助經費數額後一次撥付。</w:t>
      </w:r>
    </w:p>
    <w:p w14:paraId="2121C3FA" w14:textId="77777777" w:rsidR="00D01A33" w:rsidRDefault="00373DCF">
      <w:pPr>
        <w:pStyle w:val="Standard"/>
        <w:numPr>
          <w:ilvl w:val="0"/>
          <w:numId w:val="24"/>
        </w:numPr>
        <w:ind w:left="1117"/>
        <w:jc w:val="both"/>
        <w:rPr>
          <w:rFonts w:eastAsia="標楷體"/>
          <w:kern w:val="0"/>
          <w:sz w:val="28"/>
          <w:szCs w:val="28"/>
        </w:rPr>
      </w:pPr>
      <w:r>
        <w:rPr>
          <w:rFonts w:eastAsia="標楷體"/>
          <w:kern w:val="0"/>
          <w:sz w:val="28"/>
          <w:szCs w:val="28"/>
        </w:rPr>
        <w:t>人事費及基本維運性質經費，於核定後撥付計畫前三</w:t>
      </w:r>
      <w:proofErr w:type="gramStart"/>
      <w:r>
        <w:rPr>
          <w:rFonts w:eastAsia="標楷體"/>
          <w:kern w:val="0"/>
          <w:sz w:val="28"/>
          <w:szCs w:val="28"/>
        </w:rPr>
        <w:t>個</w:t>
      </w:r>
      <w:proofErr w:type="gramEnd"/>
      <w:r>
        <w:rPr>
          <w:rFonts w:eastAsia="標楷體"/>
          <w:kern w:val="0"/>
          <w:sz w:val="28"/>
          <w:szCs w:val="28"/>
        </w:rPr>
        <w:t>月所需經費，後續每三個月撥付一次，每月金額按核定補助金額依計畫執行期間平均計算。</w:t>
      </w:r>
    </w:p>
    <w:p w14:paraId="2121C3FB" w14:textId="77777777" w:rsidR="00D01A33" w:rsidRDefault="00373DCF">
      <w:pPr>
        <w:pStyle w:val="Standard"/>
        <w:numPr>
          <w:ilvl w:val="0"/>
          <w:numId w:val="24"/>
        </w:numPr>
        <w:ind w:left="1117"/>
        <w:jc w:val="both"/>
      </w:pPr>
      <w:r>
        <w:rPr>
          <w:rFonts w:eastAsia="標楷體"/>
          <w:kern w:val="0"/>
          <w:sz w:val="28"/>
          <w:szCs w:val="28"/>
        </w:rPr>
        <w:t>其餘不涉及採購發包經費，核定後依核定補助金額一次撥付。惟如為工程案件之工程管理費及空氣污染防制費等相關非發包工程費，則依工程發包契約書或相關單據核算後併入第</w:t>
      </w:r>
      <w:r>
        <w:rPr>
          <w:rFonts w:eastAsia="標楷體"/>
          <w:kern w:val="0"/>
          <w:sz w:val="28"/>
          <w:szCs w:val="28"/>
          <w:lang w:eastAsia="zh-HK"/>
        </w:rPr>
        <w:t>一目</w:t>
      </w:r>
      <w:r>
        <w:rPr>
          <w:rFonts w:eastAsia="標楷體"/>
          <w:kern w:val="0"/>
          <w:sz w:val="28"/>
          <w:szCs w:val="28"/>
        </w:rPr>
        <w:t>辦理撥付。</w:t>
      </w:r>
    </w:p>
    <w:p w14:paraId="2121C3FC" w14:textId="77777777" w:rsidR="00D01A33" w:rsidRDefault="00373DCF">
      <w:pPr>
        <w:pStyle w:val="Standard"/>
        <w:wordWrap w:val="0"/>
        <w:snapToGrid w:val="0"/>
        <w:spacing w:line="520" w:lineRule="exact"/>
        <w:ind w:left="1080" w:hanging="840"/>
        <w:jc w:val="both"/>
      </w:pPr>
      <w:r>
        <w:rPr>
          <w:rFonts w:eastAsia="標楷體"/>
          <w:kern w:val="0"/>
          <w:sz w:val="28"/>
          <w:szCs w:val="28"/>
        </w:rPr>
        <w:lastRenderedPageBreak/>
        <w:t>（</w:t>
      </w:r>
      <w:r>
        <w:rPr>
          <w:rFonts w:eastAsia="標楷體"/>
          <w:kern w:val="0"/>
          <w:sz w:val="28"/>
          <w:szCs w:val="28"/>
          <w:lang w:eastAsia="zh-HK"/>
        </w:rPr>
        <w:t>三</w:t>
      </w:r>
      <w:r>
        <w:rPr>
          <w:rFonts w:eastAsia="標楷體"/>
          <w:kern w:val="0"/>
          <w:sz w:val="28"/>
          <w:szCs w:val="28"/>
        </w:rPr>
        <w:t>）除第一款之規定外，本部補助金額新臺幣一百五十萬元以上，未達一千萬元者：</w:t>
      </w:r>
    </w:p>
    <w:p w14:paraId="2121C3FD" w14:textId="77777777" w:rsidR="00D01A33" w:rsidRDefault="00373DCF">
      <w:pPr>
        <w:pStyle w:val="Standard"/>
        <w:numPr>
          <w:ilvl w:val="0"/>
          <w:numId w:val="52"/>
        </w:numPr>
        <w:ind w:left="1117"/>
        <w:jc w:val="both"/>
        <w:rPr>
          <w:rFonts w:eastAsia="標楷體"/>
          <w:kern w:val="0"/>
          <w:sz w:val="28"/>
          <w:szCs w:val="28"/>
        </w:rPr>
      </w:pPr>
      <w:r>
        <w:rPr>
          <w:rFonts w:eastAsia="標楷體"/>
          <w:kern w:val="0"/>
          <w:sz w:val="28"/>
          <w:szCs w:val="28"/>
        </w:rPr>
        <w:t>涉及採購發包經費，分三次撥付。第一次檢具契約書，</w:t>
      </w:r>
      <w:proofErr w:type="gramStart"/>
      <w:r>
        <w:rPr>
          <w:rFonts w:eastAsia="標楷體"/>
          <w:kern w:val="0"/>
          <w:sz w:val="28"/>
          <w:szCs w:val="28"/>
        </w:rPr>
        <w:t>核撥應補助</w:t>
      </w:r>
      <w:proofErr w:type="gramEnd"/>
      <w:r>
        <w:rPr>
          <w:rFonts w:eastAsia="標楷體"/>
          <w:kern w:val="0"/>
          <w:sz w:val="28"/>
          <w:szCs w:val="28"/>
        </w:rPr>
        <w:t>經費百分之三十；第二次於執行進度達百分之三十時，檢具執行進度相關文件，</w:t>
      </w:r>
      <w:proofErr w:type="gramStart"/>
      <w:r>
        <w:rPr>
          <w:rFonts w:eastAsia="標楷體"/>
          <w:kern w:val="0"/>
          <w:sz w:val="28"/>
          <w:szCs w:val="28"/>
        </w:rPr>
        <w:t>核撥應補助</w:t>
      </w:r>
      <w:proofErr w:type="gramEnd"/>
      <w:r>
        <w:rPr>
          <w:rFonts w:eastAsia="標楷體"/>
          <w:kern w:val="0"/>
          <w:sz w:val="28"/>
          <w:szCs w:val="28"/>
        </w:rPr>
        <w:t>經費百分之四十；第三次於執行進度達百分之七十時，檢具執行進度相關文件，</w:t>
      </w:r>
      <w:proofErr w:type="gramStart"/>
      <w:r>
        <w:rPr>
          <w:rFonts w:eastAsia="標楷體"/>
          <w:kern w:val="0"/>
          <w:sz w:val="28"/>
          <w:szCs w:val="28"/>
        </w:rPr>
        <w:t>核撥應補助</w:t>
      </w:r>
      <w:proofErr w:type="gramEnd"/>
      <w:r>
        <w:rPr>
          <w:rFonts w:eastAsia="標楷體"/>
          <w:kern w:val="0"/>
          <w:sz w:val="28"/>
          <w:szCs w:val="28"/>
        </w:rPr>
        <w:t>經費百分之三十。如為購置機具案件，則於執行進度達百分之七十時，檢具執行進度相關文件，經核計補助經費數額後一次撥付。</w:t>
      </w:r>
    </w:p>
    <w:p w14:paraId="2121C3FE" w14:textId="77777777" w:rsidR="00D01A33" w:rsidRDefault="00373DCF">
      <w:pPr>
        <w:pStyle w:val="Standard"/>
        <w:numPr>
          <w:ilvl w:val="0"/>
          <w:numId w:val="35"/>
        </w:numPr>
        <w:ind w:left="1117"/>
        <w:jc w:val="both"/>
        <w:rPr>
          <w:rFonts w:eastAsia="標楷體"/>
          <w:kern w:val="0"/>
          <w:sz w:val="28"/>
          <w:szCs w:val="28"/>
        </w:rPr>
      </w:pPr>
      <w:r>
        <w:rPr>
          <w:rFonts w:eastAsia="標楷體"/>
          <w:kern w:val="0"/>
          <w:sz w:val="28"/>
          <w:szCs w:val="28"/>
        </w:rPr>
        <w:t>人事費及基本維運性質經費，於核定後撥付計畫前三</w:t>
      </w:r>
      <w:proofErr w:type="gramStart"/>
      <w:r>
        <w:rPr>
          <w:rFonts w:eastAsia="標楷體"/>
          <w:kern w:val="0"/>
          <w:sz w:val="28"/>
          <w:szCs w:val="28"/>
        </w:rPr>
        <w:t>個</w:t>
      </w:r>
      <w:proofErr w:type="gramEnd"/>
      <w:r>
        <w:rPr>
          <w:rFonts w:eastAsia="標楷體"/>
          <w:kern w:val="0"/>
          <w:sz w:val="28"/>
          <w:szCs w:val="28"/>
        </w:rPr>
        <w:t>月所需經費，後續每三個月撥付一次，每月金額按核定補助金額依計畫執行期間平均計算。</w:t>
      </w:r>
    </w:p>
    <w:p w14:paraId="2121C3FF" w14:textId="77777777" w:rsidR="00D01A33" w:rsidRDefault="00373DCF">
      <w:pPr>
        <w:pStyle w:val="Standard"/>
        <w:numPr>
          <w:ilvl w:val="0"/>
          <w:numId w:val="35"/>
        </w:numPr>
        <w:ind w:left="1117"/>
        <w:jc w:val="both"/>
      </w:pPr>
      <w:r>
        <w:rPr>
          <w:rFonts w:eastAsia="標楷體"/>
          <w:kern w:val="0"/>
          <w:sz w:val="28"/>
          <w:szCs w:val="28"/>
        </w:rPr>
        <w:t>其餘不涉及採購發包經費，分三次撥付。第一次於核定後，核撥核定補助金額百分之三十；第二次於執行進度達百分之三十時，檢具執行進度相關文件，核撥核定補助金額百分之四十；第三次於執行進度達百分之七十時，檢具執行進度相關文件，核撥核定補助金額百分之三十。惟如為工程案件之工程管理費及空氣污染防制費等相關非發包工程費，則依工程發包契約書或相關單據核算後併入第</w:t>
      </w:r>
      <w:r>
        <w:rPr>
          <w:rFonts w:eastAsia="標楷體"/>
          <w:kern w:val="0"/>
          <w:sz w:val="28"/>
          <w:szCs w:val="28"/>
          <w:lang w:eastAsia="zh-HK"/>
        </w:rPr>
        <w:t>一目</w:t>
      </w:r>
      <w:r>
        <w:rPr>
          <w:rFonts w:eastAsia="標楷體"/>
          <w:kern w:val="0"/>
          <w:sz w:val="28"/>
          <w:szCs w:val="28"/>
        </w:rPr>
        <w:t>辦理撥付。</w:t>
      </w:r>
    </w:p>
    <w:p w14:paraId="2121C400" w14:textId="77777777" w:rsidR="00D01A33" w:rsidRDefault="00373DCF">
      <w:pPr>
        <w:pStyle w:val="Standard"/>
        <w:wordWrap w:val="0"/>
        <w:snapToGrid w:val="0"/>
        <w:spacing w:line="520" w:lineRule="exact"/>
        <w:ind w:left="1080" w:hanging="840"/>
        <w:jc w:val="both"/>
      </w:pPr>
      <w:r>
        <w:rPr>
          <w:rFonts w:eastAsia="標楷體"/>
          <w:kern w:val="0"/>
          <w:sz w:val="28"/>
          <w:szCs w:val="28"/>
        </w:rPr>
        <w:t>（</w:t>
      </w:r>
      <w:r>
        <w:rPr>
          <w:rFonts w:eastAsia="標楷體"/>
          <w:kern w:val="0"/>
          <w:sz w:val="28"/>
          <w:szCs w:val="28"/>
          <w:lang w:eastAsia="zh-HK"/>
        </w:rPr>
        <w:t>四</w:t>
      </w:r>
      <w:r>
        <w:rPr>
          <w:rFonts w:eastAsia="標楷體"/>
          <w:kern w:val="0"/>
          <w:sz w:val="28"/>
          <w:szCs w:val="28"/>
        </w:rPr>
        <w:t>）除第一款之規定外，本部補助金額新臺幣一千萬元以上者：</w:t>
      </w:r>
    </w:p>
    <w:p w14:paraId="2121C401" w14:textId="77777777" w:rsidR="00D01A33" w:rsidRDefault="00373DCF">
      <w:pPr>
        <w:pStyle w:val="Standard"/>
        <w:numPr>
          <w:ilvl w:val="0"/>
          <w:numId w:val="53"/>
        </w:numPr>
        <w:ind w:left="1117"/>
        <w:jc w:val="both"/>
        <w:rPr>
          <w:rFonts w:eastAsia="標楷體"/>
          <w:kern w:val="0"/>
          <w:sz w:val="28"/>
          <w:szCs w:val="28"/>
        </w:rPr>
      </w:pPr>
      <w:r>
        <w:rPr>
          <w:rFonts w:eastAsia="標楷體"/>
          <w:kern w:val="0"/>
          <w:sz w:val="28"/>
          <w:szCs w:val="28"/>
        </w:rPr>
        <w:t>涉及採購發包經費，分四次撥付。第一次檢具契約書，</w:t>
      </w:r>
      <w:proofErr w:type="gramStart"/>
      <w:r>
        <w:rPr>
          <w:rFonts w:eastAsia="標楷體"/>
          <w:kern w:val="0"/>
          <w:sz w:val="28"/>
          <w:szCs w:val="28"/>
        </w:rPr>
        <w:t>核撥應補助</w:t>
      </w:r>
      <w:proofErr w:type="gramEnd"/>
      <w:r>
        <w:rPr>
          <w:rFonts w:eastAsia="標楷體"/>
          <w:kern w:val="0"/>
          <w:sz w:val="28"/>
          <w:szCs w:val="28"/>
        </w:rPr>
        <w:t>經費百分之三十；第二次於執行進度達百分之二十時，檢具執行進度相關文件，</w:t>
      </w:r>
      <w:proofErr w:type="gramStart"/>
      <w:r>
        <w:rPr>
          <w:rFonts w:eastAsia="標楷體"/>
          <w:kern w:val="0"/>
          <w:sz w:val="28"/>
          <w:szCs w:val="28"/>
        </w:rPr>
        <w:t>核撥應補助</w:t>
      </w:r>
      <w:proofErr w:type="gramEnd"/>
      <w:r>
        <w:rPr>
          <w:rFonts w:eastAsia="標楷體"/>
          <w:kern w:val="0"/>
          <w:sz w:val="28"/>
          <w:szCs w:val="28"/>
        </w:rPr>
        <w:t>經費百分之四十；第三次於執行進度達百分之六十時，檢具執行進度相關文件，</w:t>
      </w:r>
      <w:proofErr w:type="gramStart"/>
      <w:r>
        <w:rPr>
          <w:rFonts w:eastAsia="標楷體"/>
          <w:kern w:val="0"/>
          <w:sz w:val="28"/>
          <w:szCs w:val="28"/>
        </w:rPr>
        <w:t>核撥應補助</w:t>
      </w:r>
      <w:proofErr w:type="gramEnd"/>
      <w:r>
        <w:rPr>
          <w:rFonts w:eastAsia="標楷體"/>
          <w:kern w:val="0"/>
          <w:sz w:val="28"/>
          <w:szCs w:val="28"/>
        </w:rPr>
        <w:t>經費百分之二十五；第四次於完成（或完工）結算後，檢具結算驗收證明書（工程案件需另檢附工程決算書），撥付尾款。如為購置機具案件，分二次撥付，第一次於執行進度達百分之七十時，檢具執行進度相關文件，</w:t>
      </w:r>
      <w:proofErr w:type="gramStart"/>
      <w:r>
        <w:rPr>
          <w:rFonts w:eastAsia="標楷體"/>
          <w:kern w:val="0"/>
          <w:sz w:val="28"/>
          <w:szCs w:val="28"/>
        </w:rPr>
        <w:t>核撥應補助</w:t>
      </w:r>
      <w:proofErr w:type="gramEnd"/>
      <w:r>
        <w:rPr>
          <w:rFonts w:eastAsia="標楷體"/>
          <w:kern w:val="0"/>
          <w:sz w:val="28"/>
          <w:szCs w:val="28"/>
        </w:rPr>
        <w:t>經費百分之九十五，第二次於完成結算後，檢具財物結算驗收證明書，撥付尾款。</w:t>
      </w:r>
    </w:p>
    <w:p w14:paraId="2121C402" w14:textId="77777777" w:rsidR="00D01A33" w:rsidRDefault="00373DCF">
      <w:pPr>
        <w:pStyle w:val="Standard"/>
        <w:numPr>
          <w:ilvl w:val="0"/>
          <w:numId w:val="9"/>
        </w:numPr>
        <w:ind w:left="1117"/>
        <w:jc w:val="both"/>
        <w:rPr>
          <w:rFonts w:eastAsia="標楷體"/>
          <w:kern w:val="0"/>
          <w:sz w:val="28"/>
          <w:szCs w:val="28"/>
        </w:rPr>
      </w:pPr>
      <w:r>
        <w:rPr>
          <w:rFonts w:eastAsia="標楷體"/>
          <w:kern w:val="0"/>
          <w:sz w:val="28"/>
          <w:szCs w:val="28"/>
        </w:rPr>
        <w:t>人事費及基本維運性質經費，於核定後撥付計畫前三</w:t>
      </w:r>
      <w:proofErr w:type="gramStart"/>
      <w:r>
        <w:rPr>
          <w:rFonts w:eastAsia="標楷體"/>
          <w:kern w:val="0"/>
          <w:sz w:val="28"/>
          <w:szCs w:val="28"/>
        </w:rPr>
        <w:t>個</w:t>
      </w:r>
      <w:proofErr w:type="gramEnd"/>
      <w:r>
        <w:rPr>
          <w:rFonts w:eastAsia="標楷體"/>
          <w:kern w:val="0"/>
          <w:sz w:val="28"/>
          <w:szCs w:val="28"/>
        </w:rPr>
        <w:t>月所需經費，後續每三個月撥付一次，每月金額按核定補助金額依計畫執行期間平均計算。</w:t>
      </w:r>
    </w:p>
    <w:p w14:paraId="2121C403" w14:textId="77777777" w:rsidR="00D01A33" w:rsidRDefault="00373DCF">
      <w:pPr>
        <w:pStyle w:val="Standard"/>
        <w:numPr>
          <w:ilvl w:val="0"/>
          <w:numId w:val="9"/>
        </w:numPr>
        <w:ind w:left="1117"/>
        <w:jc w:val="both"/>
        <w:rPr>
          <w:rFonts w:eastAsia="標楷體"/>
          <w:kern w:val="0"/>
          <w:sz w:val="28"/>
          <w:szCs w:val="28"/>
        </w:rPr>
      </w:pPr>
      <w:r>
        <w:rPr>
          <w:rFonts w:eastAsia="標楷體"/>
          <w:kern w:val="0"/>
          <w:sz w:val="28"/>
          <w:szCs w:val="28"/>
        </w:rPr>
        <w:t>其餘不涉及採購發包經費，分四次撥付。第一次於核定後，核撥核定補助金額百分之三十；第二次於執行進度達百分之二十時，檢具執行進度相關文件，核撥核定補助金額百分之四十；第三次於執行進度達百分之六十時，檢具執行進度相關文件，核撥核定補助金額百分之二十五；第四次於完成結算後，撥付尾款。惟如</w:t>
      </w:r>
      <w:r>
        <w:rPr>
          <w:rFonts w:eastAsia="標楷體"/>
          <w:kern w:val="0"/>
          <w:sz w:val="28"/>
          <w:szCs w:val="28"/>
        </w:rPr>
        <w:lastRenderedPageBreak/>
        <w:t>為工程案件之工程管理費及空氣污染防制費等相關非發包工程費，則依工程發包契約書或相關單據核算後併入第一目辦理撥付。</w:t>
      </w:r>
    </w:p>
    <w:p w14:paraId="2121C404" w14:textId="77777777" w:rsidR="00D01A33" w:rsidRDefault="00373DCF">
      <w:pPr>
        <w:pStyle w:val="Standard"/>
        <w:wordWrap w:val="0"/>
        <w:snapToGrid w:val="0"/>
        <w:spacing w:line="520" w:lineRule="exact"/>
        <w:ind w:left="1080" w:hanging="840"/>
        <w:jc w:val="both"/>
      </w:pPr>
      <w:r>
        <w:rPr>
          <w:rFonts w:eastAsia="標楷體"/>
          <w:kern w:val="0"/>
          <w:sz w:val="28"/>
          <w:szCs w:val="28"/>
        </w:rPr>
        <w:t>（</w:t>
      </w:r>
      <w:r>
        <w:rPr>
          <w:rFonts w:eastAsia="標楷體"/>
          <w:kern w:val="0"/>
          <w:sz w:val="28"/>
          <w:szCs w:val="28"/>
          <w:lang w:eastAsia="zh-HK"/>
        </w:rPr>
        <w:t>五</w:t>
      </w:r>
      <w:r>
        <w:rPr>
          <w:rFonts w:eastAsia="標楷體"/>
          <w:kern w:val="0"/>
          <w:sz w:val="28"/>
          <w:szCs w:val="28"/>
        </w:rPr>
        <w:t>）</w:t>
      </w:r>
      <w:r>
        <w:rPr>
          <w:rFonts w:eastAsia="標楷體"/>
          <w:bCs/>
          <w:sz w:val="28"/>
          <w:szCs w:val="28"/>
        </w:rPr>
        <w:t>個別補助計畫或基金另訂有撥款原則者，依其所訂原則辦理。</w:t>
      </w:r>
    </w:p>
    <w:p w14:paraId="2121C405" w14:textId="77777777" w:rsidR="00D01A33" w:rsidRDefault="00373DCF">
      <w:pPr>
        <w:pStyle w:val="Standard"/>
        <w:numPr>
          <w:ilvl w:val="0"/>
          <w:numId w:val="20"/>
        </w:numPr>
        <w:wordWrap w:val="0"/>
        <w:snapToGrid w:val="0"/>
        <w:spacing w:line="520" w:lineRule="exact"/>
        <w:ind w:left="720"/>
        <w:jc w:val="both"/>
        <w:rPr>
          <w:rFonts w:eastAsia="標楷體"/>
          <w:kern w:val="0"/>
          <w:sz w:val="28"/>
          <w:szCs w:val="28"/>
        </w:rPr>
      </w:pPr>
      <w:r>
        <w:rPr>
          <w:rFonts w:eastAsia="標楷體"/>
          <w:kern w:val="0"/>
          <w:sz w:val="28"/>
          <w:szCs w:val="28"/>
        </w:rPr>
        <w:t>補助經費應按個別補助計畫專案</w:t>
      </w:r>
      <w:proofErr w:type="gramStart"/>
      <w:r>
        <w:rPr>
          <w:rFonts w:eastAsia="標楷體"/>
          <w:kern w:val="0"/>
          <w:sz w:val="28"/>
          <w:szCs w:val="28"/>
        </w:rPr>
        <w:t>列帳控管</w:t>
      </w:r>
      <w:proofErr w:type="gramEnd"/>
      <w:r>
        <w:rPr>
          <w:rFonts w:eastAsia="標楷體"/>
          <w:kern w:val="0"/>
          <w:sz w:val="28"/>
          <w:szCs w:val="28"/>
        </w:rPr>
        <w:t>，執行時應依核定計畫專款專用，因業務需要有變更計畫需求時，應於變更前檢送修正後計畫書及修正前、後經費明細對照表函報本部同意。</w:t>
      </w:r>
    </w:p>
    <w:p w14:paraId="2121C406" w14:textId="77777777" w:rsidR="00D01A33" w:rsidRDefault="00373DCF">
      <w:pPr>
        <w:pStyle w:val="Standard"/>
        <w:numPr>
          <w:ilvl w:val="0"/>
          <w:numId w:val="20"/>
        </w:numPr>
        <w:wordWrap w:val="0"/>
        <w:snapToGrid w:val="0"/>
        <w:spacing w:line="520" w:lineRule="exact"/>
        <w:ind w:left="720"/>
        <w:jc w:val="both"/>
        <w:rPr>
          <w:rFonts w:eastAsia="標楷體"/>
          <w:kern w:val="0"/>
          <w:sz w:val="28"/>
          <w:szCs w:val="28"/>
        </w:rPr>
      </w:pPr>
      <w:r>
        <w:rPr>
          <w:rFonts w:eastAsia="標楷體"/>
          <w:kern w:val="0"/>
          <w:sz w:val="28"/>
          <w:szCs w:val="28"/>
        </w:rPr>
        <w:t>受補助機關依補助計畫業管單位規範之填報頻率，於本部預算會計暨財務管理資訊整合</w:t>
      </w:r>
      <w:proofErr w:type="gramStart"/>
      <w:r>
        <w:rPr>
          <w:rFonts w:eastAsia="標楷體"/>
          <w:kern w:val="0"/>
          <w:sz w:val="28"/>
          <w:szCs w:val="28"/>
        </w:rPr>
        <w:t>平台查填補助</w:t>
      </w:r>
      <w:proofErr w:type="gramEnd"/>
      <w:r>
        <w:rPr>
          <w:rFonts w:eastAsia="標楷體"/>
          <w:kern w:val="0"/>
          <w:sz w:val="28"/>
          <w:szCs w:val="28"/>
        </w:rPr>
        <w:t>款執行數，惟每月至少應填報一次。</w:t>
      </w:r>
    </w:p>
    <w:p w14:paraId="2121C407" w14:textId="77777777" w:rsidR="00D01A33" w:rsidRDefault="00373DCF">
      <w:pPr>
        <w:pStyle w:val="Standard"/>
        <w:numPr>
          <w:ilvl w:val="0"/>
          <w:numId w:val="20"/>
        </w:numPr>
        <w:wordWrap w:val="0"/>
        <w:snapToGrid w:val="0"/>
        <w:spacing w:line="520" w:lineRule="exact"/>
        <w:ind w:left="720"/>
        <w:jc w:val="both"/>
      </w:pPr>
      <w:r>
        <w:rPr>
          <w:rFonts w:eastAsia="標楷體"/>
          <w:sz w:val="28"/>
          <w:szCs w:val="28"/>
        </w:rPr>
        <w:t>受補助</w:t>
      </w:r>
      <w:r>
        <w:rPr>
          <w:rFonts w:eastAsia="標楷體"/>
          <w:kern w:val="0"/>
          <w:sz w:val="28"/>
          <w:szCs w:val="28"/>
        </w:rPr>
        <w:t>機關</w:t>
      </w:r>
      <w:r>
        <w:rPr>
          <w:rFonts w:eastAsia="標楷體"/>
          <w:sz w:val="28"/>
          <w:szCs w:val="28"/>
        </w:rPr>
        <w:t>應依各核定計畫內容相對編足分擔款，以計畫實際執行進度按分擔比率撥付支用為原則，若經發現未依分擔比率支用補助款，本部得予停撥其當年度</w:t>
      </w:r>
      <w:proofErr w:type="gramStart"/>
      <w:r>
        <w:rPr>
          <w:rFonts w:eastAsia="標楷體"/>
          <w:sz w:val="28"/>
          <w:szCs w:val="28"/>
        </w:rPr>
        <w:t>或停編以後</w:t>
      </w:r>
      <w:proofErr w:type="gramEnd"/>
      <w:r>
        <w:rPr>
          <w:rFonts w:eastAsia="標楷體"/>
          <w:sz w:val="28"/>
          <w:szCs w:val="28"/>
        </w:rPr>
        <w:t>年度之補助預算。</w:t>
      </w:r>
    </w:p>
    <w:p w14:paraId="2121C408" w14:textId="77777777" w:rsidR="00D01A33" w:rsidRDefault="00373DCF">
      <w:pPr>
        <w:pStyle w:val="Standard"/>
        <w:numPr>
          <w:ilvl w:val="0"/>
          <w:numId w:val="20"/>
        </w:numPr>
        <w:wordWrap w:val="0"/>
        <w:snapToGrid w:val="0"/>
        <w:spacing w:line="520" w:lineRule="exact"/>
        <w:ind w:left="980" w:hanging="980"/>
        <w:jc w:val="both"/>
        <w:rPr>
          <w:rFonts w:eastAsia="標楷體"/>
          <w:sz w:val="28"/>
          <w:szCs w:val="28"/>
        </w:rPr>
      </w:pPr>
      <w:r>
        <w:rPr>
          <w:rFonts w:eastAsia="標楷體"/>
          <w:sz w:val="28"/>
          <w:szCs w:val="28"/>
        </w:rPr>
        <w:t>補助經費執行結果如有賸餘款、廠商違約或逾期交貨等罰款，受補助</w:t>
      </w:r>
      <w:proofErr w:type="gramStart"/>
      <w:r>
        <w:rPr>
          <w:rFonts w:eastAsia="標楷體"/>
          <w:sz w:val="28"/>
          <w:szCs w:val="28"/>
        </w:rPr>
        <w:t>機關均應依</w:t>
      </w:r>
      <w:proofErr w:type="gramEnd"/>
      <w:r>
        <w:rPr>
          <w:rFonts w:eastAsia="標楷體"/>
          <w:sz w:val="28"/>
          <w:szCs w:val="28"/>
        </w:rPr>
        <w:t>規定照數或按本部補助比率於年度內透過臺灣銀行匯款方式、或以支票或收入</w:t>
      </w:r>
      <w:proofErr w:type="gramStart"/>
      <w:r>
        <w:rPr>
          <w:rFonts w:eastAsia="標楷體"/>
          <w:sz w:val="28"/>
          <w:szCs w:val="28"/>
        </w:rPr>
        <w:t>退還書繳</w:t>
      </w:r>
      <w:proofErr w:type="gramEnd"/>
      <w:r>
        <w:rPr>
          <w:rFonts w:eastAsia="標楷體"/>
          <w:sz w:val="28"/>
          <w:szCs w:val="28"/>
        </w:rPr>
        <w:t>回本部。</w:t>
      </w:r>
    </w:p>
    <w:p w14:paraId="2121C409" w14:textId="77777777" w:rsidR="00D01A33" w:rsidRDefault="00373DCF">
      <w:pPr>
        <w:pStyle w:val="Standard"/>
        <w:numPr>
          <w:ilvl w:val="0"/>
          <w:numId w:val="20"/>
        </w:numPr>
        <w:wordWrap w:val="0"/>
        <w:snapToGrid w:val="0"/>
        <w:spacing w:line="520" w:lineRule="exact"/>
        <w:ind w:left="980" w:hanging="980"/>
        <w:jc w:val="both"/>
      </w:pPr>
      <w:r>
        <w:rPr>
          <w:rFonts w:eastAsia="標楷體"/>
          <w:kern w:val="0"/>
          <w:sz w:val="28"/>
          <w:szCs w:val="28"/>
        </w:rPr>
        <w:t>為免</w:t>
      </w:r>
      <w:r>
        <w:rPr>
          <w:rFonts w:eastAsia="標楷體"/>
          <w:sz w:val="28"/>
          <w:szCs w:val="28"/>
        </w:rPr>
        <w:t>影響</w:t>
      </w:r>
      <w:r>
        <w:rPr>
          <w:rFonts w:eastAsia="標楷體"/>
          <w:kern w:val="0"/>
          <w:sz w:val="28"/>
          <w:szCs w:val="28"/>
        </w:rPr>
        <w:t>本部預算執行績效，補助經費以當年度執行完畢為原則，並於預算會計暨財務管理資訊整合平台填報結案；倘因計畫期程跨年度或特殊原因等需辦理保留、估列應付或轉下年度繼續執行者，受補助機關應在本部規定期限內於預算會計暨財務管理資訊整合平台填報經費結報及保留資料，並檢附相關證明文件向本部申請計畫跨年度執行。</w:t>
      </w:r>
    </w:p>
    <w:p w14:paraId="2121C40A" w14:textId="77777777" w:rsidR="00D01A33" w:rsidRDefault="00373DCF">
      <w:pPr>
        <w:pStyle w:val="Standard"/>
        <w:numPr>
          <w:ilvl w:val="0"/>
          <w:numId w:val="20"/>
        </w:numPr>
        <w:wordWrap w:val="0"/>
        <w:snapToGrid w:val="0"/>
        <w:spacing w:line="520" w:lineRule="exact"/>
        <w:ind w:left="980" w:hanging="980"/>
        <w:rPr>
          <w:rFonts w:eastAsia="標楷體"/>
          <w:kern w:val="0"/>
          <w:sz w:val="28"/>
          <w:szCs w:val="28"/>
        </w:rPr>
      </w:pPr>
      <w:r>
        <w:rPr>
          <w:rFonts w:eastAsia="標楷體"/>
          <w:kern w:val="0"/>
          <w:sz w:val="28"/>
          <w:szCs w:val="28"/>
        </w:rPr>
        <w:t>補助計畫之申請、執行與經費運用，除依本注意事項辦理外，應符合「</w:t>
      </w:r>
      <w:proofErr w:type="gramStart"/>
      <w:r>
        <w:rPr>
          <w:rFonts w:eastAsia="標楷體"/>
          <w:kern w:val="0"/>
          <w:sz w:val="28"/>
          <w:szCs w:val="28"/>
        </w:rPr>
        <w:t>環境部及所屬</w:t>
      </w:r>
      <w:proofErr w:type="gramEnd"/>
      <w:r>
        <w:rPr>
          <w:rFonts w:eastAsia="標楷體"/>
          <w:kern w:val="0"/>
          <w:sz w:val="28"/>
          <w:szCs w:val="28"/>
        </w:rPr>
        <w:t>機關（構）對地方政府補助處理原則」及各經費來源之收支保管運用辦法等規定。</w:t>
      </w:r>
    </w:p>
    <w:p w14:paraId="2121C40B" w14:textId="77777777" w:rsidR="00D01A33" w:rsidRDefault="00373DCF">
      <w:pPr>
        <w:pStyle w:val="Standard"/>
        <w:numPr>
          <w:ilvl w:val="0"/>
          <w:numId w:val="20"/>
        </w:numPr>
        <w:wordWrap w:val="0"/>
        <w:snapToGrid w:val="0"/>
        <w:spacing w:line="520" w:lineRule="exact"/>
        <w:ind w:left="980" w:hanging="980"/>
        <w:rPr>
          <w:rFonts w:eastAsia="標楷體"/>
          <w:sz w:val="28"/>
          <w:szCs w:val="28"/>
        </w:rPr>
      </w:pPr>
      <w:r>
        <w:rPr>
          <w:rFonts w:eastAsia="標楷體"/>
          <w:sz w:val="28"/>
          <w:szCs w:val="28"/>
        </w:rPr>
        <w:t>本部所屬機關（構）補助地方機關經費會計作業</w:t>
      </w:r>
      <w:proofErr w:type="gramStart"/>
      <w:r>
        <w:rPr>
          <w:rFonts w:eastAsia="標楷體"/>
          <w:sz w:val="28"/>
          <w:szCs w:val="28"/>
        </w:rPr>
        <w:t>準</w:t>
      </w:r>
      <w:proofErr w:type="gramEnd"/>
      <w:r>
        <w:rPr>
          <w:rFonts w:eastAsia="標楷體"/>
          <w:sz w:val="28"/>
          <w:szCs w:val="28"/>
        </w:rPr>
        <w:t>用本注意事項之規定。</w:t>
      </w:r>
    </w:p>
    <w:sectPr w:rsidR="00D01A33" w:rsidSect="005A7BC8">
      <w:footerReference w:type="default" r:id="rId7"/>
      <w:pgSz w:w="11906" w:h="16838"/>
      <w:pgMar w:top="851" w:right="1440" w:bottom="1134" w:left="1440" w:header="720" w:footer="851" w:gutter="0"/>
      <w:cols w:space="720"/>
      <w:docGrid w:type="line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21C020" w14:textId="77777777" w:rsidR="00A438A4" w:rsidRDefault="00373DCF">
      <w:r>
        <w:separator/>
      </w:r>
    </w:p>
  </w:endnote>
  <w:endnote w:type="continuationSeparator" w:id="0">
    <w:p w14:paraId="2121C022" w14:textId="77777777" w:rsidR="00A438A4" w:rsidRDefault="0037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PMingLiU">
    <w:altName w:val="Times New Roman"/>
    <w:charset w:val="00"/>
    <w:family w:val="roman"/>
    <w:pitch w:val="variable"/>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Gulim, 굴림">
    <w:charset w:val="00"/>
    <w:family w:val="roman"/>
    <w:pitch w:val="default"/>
  </w:font>
  <w:font w:name="Cambria">
    <w:panose1 w:val="02040503050406030204"/>
    <w:charset w:val="00"/>
    <w:family w:val="roman"/>
    <w:pitch w:val="variable"/>
    <w:sig w:usb0="E00006FF" w:usb1="420024FF" w:usb2="02000000" w:usb3="00000000" w:csb0="0000019F" w:csb1="00000000"/>
  </w:font>
  <w:font w:name="全真特明體, 新細明體">
    <w:charset w:val="00"/>
    <w:family w:val="modern"/>
    <w:pitch w:val="default"/>
  </w:font>
  <w:font w:name="華康仿宋體">
    <w:charset w:val="00"/>
    <w:family w:val="moder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1C024" w14:textId="77777777" w:rsidR="003D1784" w:rsidRDefault="00373DCF">
    <w:pPr>
      <w:pStyle w:val="a8"/>
      <w:tabs>
        <w:tab w:val="clear" w:pos="4153"/>
        <w:tab w:val="clear" w:pos="8306"/>
        <w:tab w:val="center" w:pos="4904"/>
        <w:tab w:val="right" w:pos="9808"/>
      </w:tabs>
      <w:spacing w:line="360" w:lineRule="auto"/>
    </w:pPr>
    <w:r>
      <w:tab/>
    </w:r>
    <w:r>
      <w:fldChar w:fldCharType="begin"/>
    </w:r>
    <w:r>
      <w:instrText xml:space="preserve"> PAGE </w:instrText>
    </w:r>
    <w:r>
      <w:fldChar w:fldCharType="separate"/>
    </w:r>
    <w:r>
      <w:t>44</w:t>
    </w:r>
    <w:r>
      <w:fldChar w:fldCharType="end"/>
    </w:r>
    <w:r>
      <w:rPr>
        <w:rFonts w:eastAsia="標楷體"/>
        <w:color w:val="A6A6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1C01C" w14:textId="77777777" w:rsidR="00A438A4" w:rsidRDefault="00373DCF">
      <w:r>
        <w:rPr>
          <w:color w:val="000000"/>
        </w:rPr>
        <w:separator/>
      </w:r>
    </w:p>
  </w:footnote>
  <w:footnote w:type="continuationSeparator" w:id="0">
    <w:p w14:paraId="2121C01E" w14:textId="77777777" w:rsidR="00A438A4" w:rsidRDefault="00373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EF7"/>
    <w:multiLevelType w:val="multilevel"/>
    <w:tmpl w:val="AFE2EA0C"/>
    <w:styleLink w:val="WW8Num11"/>
    <w:lvl w:ilvl="0">
      <w:start w:val="1"/>
      <w:numFmt w:val="decimal"/>
      <w:lvlText w:val="（%1）"/>
      <w:lvlJc w:val="left"/>
      <w:pPr>
        <w:ind w:left="2160" w:hanging="720"/>
      </w:pPr>
    </w:lvl>
    <w:lvl w:ilvl="1">
      <w:start w:val="1"/>
      <w:numFmt w:val="ideographTraditional"/>
      <w:lvlText w:val="%1.%2、"/>
      <w:lvlJc w:val="left"/>
      <w:pPr>
        <w:ind w:left="1800" w:hanging="480"/>
      </w:pPr>
    </w:lvl>
    <w:lvl w:ilvl="2">
      <w:start w:val="1"/>
      <w:numFmt w:val="lowerRoman"/>
      <w:lvlText w:val="%1.%2.%3."/>
      <w:lvlJc w:val="right"/>
      <w:pPr>
        <w:ind w:left="2280" w:hanging="480"/>
      </w:pPr>
    </w:lvl>
    <w:lvl w:ilvl="3">
      <w:start w:val="1"/>
      <w:numFmt w:val="decimal"/>
      <w:lvlText w:val="%1.%2.%3.%4."/>
      <w:lvlJc w:val="left"/>
      <w:pPr>
        <w:ind w:left="2760" w:hanging="480"/>
      </w:pPr>
    </w:lvl>
    <w:lvl w:ilvl="4">
      <w:start w:val="1"/>
      <w:numFmt w:val="ideographTraditional"/>
      <w:lvlText w:val="%1.%2.%3.%4.%5、"/>
      <w:lvlJc w:val="left"/>
      <w:pPr>
        <w:ind w:left="3240" w:hanging="480"/>
      </w:pPr>
    </w:lvl>
    <w:lvl w:ilvl="5">
      <w:start w:val="1"/>
      <w:numFmt w:val="lowerRoman"/>
      <w:lvlText w:val="%1.%2.%3.%4.%5.%6."/>
      <w:lvlJc w:val="right"/>
      <w:pPr>
        <w:ind w:left="3720" w:hanging="480"/>
      </w:pPr>
    </w:lvl>
    <w:lvl w:ilvl="6">
      <w:start w:val="1"/>
      <w:numFmt w:val="decimal"/>
      <w:lvlText w:val="%1.%2.%3.%4.%5.%6.%7."/>
      <w:lvlJc w:val="left"/>
      <w:pPr>
        <w:ind w:left="4200" w:hanging="480"/>
      </w:pPr>
    </w:lvl>
    <w:lvl w:ilvl="7">
      <w:start w:val="1"/>
      <w:numFmt w:val="ideographTraditional"/>
      <w:lvlText w:val="%1.%2.%3.%4.%5.%6.%7.%8、"/>
      <w:lvlJc w:val="left"/>
      <w:pPr>
        <w:ind w:left="4680" w:hanging="480"/>
      </w:pPr>
    </w:lvl>
    <w:lvl w:ilvl="8">
      <w:start w:val="1"/>
      <w:numFmt w:val="lowerRoman"/>
      <w:lvlText w:val="%1.%2.%3.%4.%5.%6.%7.%8.%9."/>
      <w:lvlJc w:val="right"/>
      <w:pPr>
        <w:ind w:left="5160" w:hanging="480"/>
      </w:pPr>
    </w:lvl>
  </w:abstractNum>
  <w:abstractNum w:abstractNumId="1" w15:restartNumberingAfterBreak="0">
    <w:nsid w:val="040D2558"/>
    <w:multiLevelType w:val="multilevel"/>
    <w:tmpl w:val="BC90959A"/>
    <w:styleLink w:val="WW8Num39"/>
    <w:lvl w:ilvl="0">
      <w:start w:val="1"/>
      <w:numFmt w:val="japaneseCounting"/>
      <w:lvlText w:val="%1、"/>
      <w:lvlJc w:val="left"/>
      <w:pPr>
        <w:ind w:left="1080" w:hanging="480"/>
      </w:pPr>
    </w:lvl>
    <w:lvl w:ilvl="1">
      <w:start w:val="1"/>
      <w:numFmt w:val="ideographTraditional"/>
      <w:lvlText w:val="%1.%2、"/>
      <w:lvlJc w:val="left"/>
      <w:pPr>
        <w:ind w:left="1320" w:hanging="480"/>
      </w:pPr>
    </w:lvl>
    <w:lvl w:ilvl="2">
      <w:start w:val="1"/>
      <w:numFmt w:val="lowerRoman"/>
      <w:lvlText w:val="%1.%2.%3."/>
      <w:lvlJc w:val="right"/>
      <w:pPr>
        <w:ind w:left="1800" w:hanging="480"/>
      </w:pPr>
    </w:lvl>
    <w:lvl w:ilvl="3">
      <w:start w:val="1"/>
      <w:numFmt w:val="decimal"/>
      <w:lvlText w:val="%1.%2.%3.%4."/>
      <w:lvlJc w:val="left"/>
      <w:pPr>
        <w:ind w:left="2280" w:hanging="480"/>
      </w:pPr>
    </w:lvl>
    <w:lvl w:ilvl="4">
      <w:start w:val="1"/>
      <w:numFmt w:val="ideographTraditional"/>
      <w:lvlText w:val="%1.%2.%3.%4.%5、"/>
      <w:lvlJc w:val="left"/>
      <w:pPr>
        <w:ind w:left="2760" w:hanging="480"/>
      </w:pPr>
    </w:lvl>
    <w:lvl w:ilvl="5">
      <w:start w:val="1"/>
      <w:numFmt w:val="lowerRoman"/>
      <w:lvlText w:val="%1.%2.%3.%4.%5.%6."/>
      <w:lvlJc w:val="right"/>
      <w:pPr>
        <w:ind w:left="3240" w:hanging="480"/>
      </w:pPr>
    </w:lvl>
    <w:lvl w:ilvl="6">
      <w:start w:val="1"/>
      <w:numFmt w:val="decimal"/>
      <w:lvlText w:val="%1.%2.%3.%4.%5.%6.%7."/>
      <w:lvlJc w:val="left"/>
      <w:pPr>
        <w:ind w:left="3720" w:hanging="480"/>
      </w:pPr>
    </w:lvl>
    <w:lvl w:ilvl="7">
      <w:start w:val="1"/>
      <w:numFmt w:val="ideographTraditional"/>
      <w:lvlText w:val="%1.%2.%3.%4.%5.%6.%7.%8、"/>
      <w:lvlJc w:val="left"/>
      <w:pPr>
        <w:ind w:left="4200" w:hanging="480"/>
      </w:pPr>
    </w:lvl>
    <w:lvl w:ilvl="8">
      <w:start w:val="1"/>
      <w:numFmt w:val="lowerRoman"/>
      <w:lvlText w:val="%1.%2.%3.%4.%5.%6.%7.%8.%9."/>
      <w:lvlJc w:val="right"/>
      <w:pPr>
        <w:ind w:left="4680" w:hanging="480"/>
      </w:pPr>
    </w:lvl>
  </w:abstractNum>
  <w:abstractNum w:abstractNumId="2" w15:restartNumberingAfterBreak="0">
    <w:nsid w:val="089A24FE"/>
    <w:multiLevelType w:val="multilevel"/>
    <w:tmpl w:val="DCD0C0FC"/>
    <w:styleLink w:val="WW8Num16"/>
    <w:lvl w:ilvl="0">
      <w:start w:val="1"/>
      <w:numFmt w:val="japaneseCounting"/>
      <w:lvlText w:val="（%1）"/>
      <w:lvlJc w:val="left"/>
      <w:pPr>
        <w:ind w:left="132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0B265627"/>
    <w:multiLevelType w:val="multilevel"/>
    <w:tmpl w:val="C526F8E8"/>
    <w:styleLink w:val="WW8Num21"/>
    <w:lvl w:ilvl="0">
      <w:start w:val="1"/>
      <w:numFmt w:val="upperLetter"/>
      <w:lvlText w:val="%1."/>
      <w:lvlJc w:val="left"/>
      <w:pPr>
        <w:ind w:left="2827" w:hanging="480"/>
      </w:pPr>
      <w:rPr>
        <w:rFonts w:eastAsia="標楷體"/>
        <w:color w:val="000000"/>
        <w:sz w:val="32"/>
        <w:szCs w:val="32"/>
      </w:rPr>
    </w:lvl>
    <w:lvl w:ilvl="1">
      <w:start w:val="1"/>
      <w:numFmt w:val="ideographTraditional"/>
      <w:lvlText w:val="%1.%2、"/>
      <w:lvlJc w:val="left"/>
      <w:pPr>
        <w:ind w:left="3307" w:hanging="480"/>
      </w:pPr>
    </w:lvl>
    <w:lvl w:ilvl="2">
      <w:start w:val="1"/>
      <w:numFmt w:val="lowerRoman"/>
      <w:lvlText w:val="%1.%2.%3."/>
      <w:lvlJc w:val="right"/>
      <w:pPr>
        <w:ind w:left="3787" w:hanging="480"/>
      </w:pPr>
    </w:lvl>
    <w:lvl w:ilvl="3">
      <w:start w:val="1"/>
      <w:numFmt w:val="decimal"/>
      <w:lvlText w:val="%1.%2.%3.%4."/>
      <w:lvlJc w:val="left"/>
      <w:pPr>
        <w:ind w:left="4267" w:hanging="480"/>
      </w:pPr>
    </w:lvl>
    <w:lvl w:ilvl="4">
      <w:start w:val="1"/>
      <w:numFmt w:val="ideographTraditional"/>
      <w:lvlText w:val="%1.%2.%3.%4.%5、"/>
      <w:lvlJc w:val="left"/>
      <w:pPr>
        <w:ind w:left="4747" w:hanging="480"/>
      </w:pPr>
    </w:lvl>
    <w:lvl w:ilvl="5">
      <w:start w:val="1"/>
      <w:numFmt w:val="lowerRoman"/>
      <w:lvlText w:val="%1.%2.%3.%4.%5.%6."/>
      <w:lvlJc w:val="right"/>
      <w:pPr>
        <w:ind w:left="5227" w:hanging="480"/>
      </w:pPr>
    </w:lvl>
    <w:lvl w:ilvl="6">
      <w:start w:val="1"/>
      <w:numFmt w:val="decimal"/>
      <w:lvlText w:val="%1.%2.%3.%4.%5.%6.%7."/>
      <w:lvlJc w:val="left"/>
      <w:pPr>
        <w:ind w:left="5707" w:hanging="480"/>
      </w:pPr>
    </w:lvl>
    <w:lvl w:ilvl="7">
      <w:start w:val="1"/>
      <w:numFmt w:val="ideographTraditional"/>
      <w:lvlText w:val="%1.%2.%3.%4.%5.%6.%7.%8、"/>
      <w:lvlJc w:val="left"/>
      <w:pPr>
        <w:ind w:left="6187" w:hanging="480"/>
      </w:pPr>
    </w:lvl>
    <w:lvl w:ilvl="8">
      <w:start w:val="1"/>
      <w:numFmt w:val="lowerRoman"/>
      <w:lvlText w:val="%1.%2.%3.%4.%5.%6.%7.%8.%9."/>
      <w:lvlJc w:val="right"/>
      <w:pPr>
        <w:ind w:left="6667" w:hanging="480"/>
      </w:pPr>
    </w:lvl>
  </w:abstractNum>
  <w:abstractNum w:abstractNumId="4" w15:restartNumberingAfterBreak="0">
    <w:nsid w:val="0DB761ED"/>
    <w:multiLevelType w:val="hybridMultilevel"/>
    <w:tmpl w:val="F89644A4"/>
    <w:lvl w:ilvl="0" w:tplc="BC162C34">
      <w:start w:val="1"/>
      <w:numFmt w:val="taiwaneseCountingThousand"/>
      <w:lvlText w:val="%1、"/>
      <w:lvlJc w:val="left"/>
      <w:pPr>
        <w:ind w:left="480" w:hanging="480"/>
      </w:pPr>
      <w:rPr>
        <w:rFonts w:ascii="標楷體" w:eastAsia="標楷體" w:hAnsi="標楷體" w:hint="eastAsia"/>
        <w:sz w:val="28"/>
        <w:szCs w:val="28"/>
      </w:rPr>
    </w:lvl>
    <w:lvl w:ilvl="1" w:tplc="22E65D7C">
      <w:start w:val="1"/>
      <w:numFmt w:val="taiwaneseCountingThousand"/>
      <w:lvlText w:val="（%2）"/>
      <w:lvlJc w:val="right"/>
      <w:pPr>
        <w:ind w:left="960" w:hanging="480"/>
      </w:pPr>
      <w:rPr>
        <w:rFonts w:eastAsia="標楷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D37256"/>
    <w:multiLevelType w:val="multilevel"/>
    <w:tmpl w:val="35905E0E"/>
    <w:styleLink w:val="WW8Num6"/>
    <w:lvl w:ilvl="0">
      <w:start w:val="1"/>
      <w:numFmt w:val="japaneseCounting"/>
      <w:lvlText w:val="%1、"/>
      <w:lvlJc w:val="left"/>
      <w:pPr>
        <w:ind w:left="1080" w:hanging="720"/>
      </w:pPr>
      <w:rPr>
        <w:rFonts w:cs="標楷體"/>
        <w:color w:val="000000"/>
      </w:rPr>
    </w:lvl>
    <w:lvl w:ilvl="1">
      <w:start w:val="1"/>
      <w:numFmt w:val="ideographTraditional"/>
      <w:lvlText w:val="%1.%2、"/>
      <w:lvlJc w:val="left"/>
      <w:pPr>
        <w:ind w:left="1320" w:hanging="480"/>
      </w:pPr>
    </w:lvl>
    <w:lvl w:ilvl="2">
      <w:start w:val="1"/>
      <w:numFmt w:val="lowerRoman"/>
      <w:lvlText w:val="%1.%2.%3."/>
      <w:lvlJc w:val="right"/>
      <w:pPr>
        <w:ind w:left="1800" w:hanging="480"/>
      </w:pPr>
    </w:lvl>
    <w:lvl w:ilvl="3">
      <w:start w:val="1"/>
      <w:numFmt w:val="decimal"/>
      <w:lvlText w:val="%1.%2.%3.%4."/>
      <w:lvlJc w:val="left"/>
      <w:pPr>
        <w:ind w:left="2280" w:hanging="480"/>
      </w:pPr>
    </w:lvl>
    <w:lvl w:ilvl="4">
      <w:start w:val="1"/>
      <w:numFmt w:val="ideographTraditional"/>
      <w:lvlText w:val="%1.%2.%3.%4.%5、"/>
      <w:lvlJc w:val="left"/>
      <w:pPr>
        <w:ind w:left="2760" w:hanging="480"/>
      </w:pPr>
    </w:lvl>
    <w:lvl w:ilvl="5">
      <w:start w:val="1"/>
      <w:numFmt w:val="lowerRoman"/>
      <w:lvlText w:val="%1.%2.%3.%4.%5.%6."/>
      <w:lvlJc w:val="right"/>
      <w:pPr>
        <w:ind w:left="3240" w:hanging="480"/>
      </w:pPr>
    </w:lvl>
    <w:lvl w:ilvl="6">
      <w:start w:val="1"/>
      <w:numFmt w:val="decimal"/>
      <w:lvlText w:val="%1.%2.%3.%4.%5.%6.%7."/>
      <w:lvlJc w:val="left"/>
      <w:pPr>
        <w:ind w:left="3720" w:hanging="480"/>
      </w:pPr>
    </w:lvl>
    <w:lvl w:ilvl="7">
      <w:start w:val="1"/>
      <w:numFmt w:val="ideographTraditional"/>
      <w:lvlText w:val="%1.%2.%3.%4.%5.%6.%7.%8、"/>
      <w:lvlJc w:val="left"/>
      <w:pPr>
        <w:ind w:left="4200" w:hanging="480"/>
      </w:pPr>
    </w:lvl>
    <w:lvl w:ilvl="8">
      <w:start w:val="1"/>
      <w:numFmt w:val="lowerRoman"/>
      <w:lvlText w:val="%1.%2.%3.%4.%5.%6.%7.%8.%9."/>
      <w:lvlJc w:val="right"/>
      <w:pPr>
        <w:ind w:left="4680" w:hanging="480"/>
      </w:pPr>
    </w:lvl>
  </w:abstractNum>
  <w:abstractNum w:abstractNumId="6" w15:restartNumberingAfterBreak="0">
    <w:nsid w:val="12713C59"/>
    <w:multiLevelType w:val="multilevel"/>
    <w:tmpl w:val="A42CCBB0"/>
    <w:styleLink w:val="WW8Num37"/>
    <w:lvl w:ilvl="0">
      <w:start w:val="1"/>
      <w:numFmt w:val="japaneseCounting"/>
      <w:pStyle w:val="1"/>
      <w:lvlText w:val="第%1章"/>
      <w:lvlJc w:val="left"/>
      <w:pPr>
        <w:ind w:left="1695" w:hanging="1410"/>
      </w:pPr>
    </w:lvl>
    <w:lvl w:ilvl="1">
      <w:start w:val="1"/>
      <w:numFmt w:val="decimal"/>
      <w:suff w:val="nothing"/>
      <w:lvlText w:val="%2."/>
      <w:lvlJc w:val="left"/>
      <w:pPr>
        <w:ind w:left="1080" w:hanging="360"/>
      </w:pPr>
    </w:lvl>
    <w:lvl w:ilvl="2">
      <w:start w:val="1"/>
      <w:numFmt w:val="decimal"/>
      <w:suff w:val="nothing"/>
      <w:lvlText w:val="%3."/>
      <w:lvlJc w:val="left"/>
      <w:pPr>
        <w:ind w:left="1440" w:hanging="360"/>
      </w:pPr>
    </w:lvl>
    <w:lvl w:ilvl="3">
      <w:start w:val="1"/>
      <w:numFmt w:val="decimal"/>
      <w:suff w:val="nothing"/>
      <w:lvlText w:val="%4."/>
      <w:lvlJc w:val="left"/>
      <w:pPr>
        <w:ind w:left="1800" w:hanging="360"/>
      </w:pPr>
    </w:lvl>
    <w:lvl w:ilvl="4">
      <w:start w:val="1"/>
      <w:numFmt w:val="decimal"/>
      <w:suff w:val="nothing"/>
      <w:lvlText w:val="%5."/>
      <w:lvlJc w:val="left"/>
      <w:pPr>
        <w:ind w:left="2160" w:hanging="360"/>
      </w:pPr>
    </w:lvl>
    <w:lvl w:ilvl="5">
      <w:start w:val="1"/>
      <w:numFmt w:val="decimal"/>
      <w:suff w:val="nothing"/>
      <w:lvlText w:val="%6."/>
      <w:lvlJc w:val="left"/>
      <w:pPr>
        <w:ind w:left="2520" w:hanging="360"/>
      </w:pPr>
    </w:lvl>
    <w:lvl w:ilvl="6">
      <w:start w:val="1"/>
      <w:numFmt w:val="decimal"/>
      <w:suff w:val="nothing"/>
      <w:lvlText w:val="%7."/>
      <w:lvlJc w:val="left"/>
      <w:pPr>
        <w:ind w:left="2880" w:hanging="360"/>
      </w:pPr>
    </w:lvl>
    <w:lvl w:ilvl="7">
      <w:start w:val="1"/>
      <w:numFmt w:val="decimal"/>
      <w:suff w:val="nothing"/>
      <w:lvlText w:val="%8."/>
      <w:lvlJc w:val="left"/>
      <w:pPr>
        <w:ind w:left="3240" w:hanging="360"/>
      </w:pPr>
    </w:lvl>
    <w:lvl w:ilvl="8">
      <w:start w:val="1"/>
      <w:numFmt w:val="decimal"/>
      <w:suff w:val="nothing"/>
      <w:lvlText w:val="%9."/>
      <w:lvlJc w:val="left"/>
      <w:pPr>
        <w:ind w:left="3600" w:hanging="360"/>
      </w:pPr>
    </w:lvl>
  </w:abstractNum>
  <w:abstractNum w:abstractNumId="7" w15:restartNumberingAfterBreak="0">
    <w:nsid w:val="13C937F7"/>
    <w:multiLevelType w:val="multilevel"/>
    <w:tmpl w:val="79E4A082"/>
    <w:styleLink w:val="WW8Num19"/>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8" w15:restartNumberingAfterBreak="0">
    <w:nsid w:val="14C92571"/>
    <w:multiLevelType w:val="multilevel"/>
    <w:tmpl w:val="4A8A0BF6"/>
    <w:styleLink w:val="WW8Num20"/>
    <w:lvl w:ilvl="0">
      <w:start w:val="1"/>
      <w:numFmt w:val="japaneseCounting"/>
      <w:lvlText w:val="%1、"/>
      <w:lvlJc w:val="left"/>
      <w:pPr>
        <w:ind w:left="1040" w:hanging="720"/>
      </w:pPr>
      <w:rPr>
        <w:rFonts w:eastAsia="標楷體"/>
        <w:color w:val="000000"/>
        <w:kern w:val="0"/>
        <w:sz w:val="28"/>
        <w:szCs w:val="28"/>
      </w:rPr>
    </w:lvl>
    <w:lvl w:ilvl="1">
      <w:start w:val="1"/>
      <w:numFmt w:val="ideographTraditional"/>
      <w:lvlText w:val="%1.%2、"/>
      <w:lvlJc w:val="left"/>
      <w:pPr>
        <w:ind w:left="1280" w:hanging="480"/>
      </w:pPr>
    </w:lvl>
    <w:lvl w:ilvl="2">
      <w:start w:val="1"/>
      <w:numFmt w:val="lowerRoman"/>
      <w:lvlText w:val="%1.%2.%3."/>
      <w:lvlJc w:val="right"/>
      <w:pPr>
        <w:ind w:left="1760" w:hanging="480"/>
      </w:pPr>
    </w:lvl>
    <w:lvl w:ilvl="3">
      <w:start w:val="1"/>
      <w:numFmt w:val="decimal"/>
      <w:lvlText w:val="%1.%2.%3.%4."/>
      <w:lvlJc w:val="left"/>
      <w:pPr>
        <w:ind w:left="2240" w:hanging="480"/>
      </w:pPr>
    </w:lvl>
    <w:lvl w:ilvl="4">
      <w:start w:val="1"/>
      <w:numFmt w:val="ideographTraditional"/>
      <w:lvlText w:val="%1.%2.%3.%4.%5、"/>
      <w:lvlJc w:val="left"/>
      <w:pPr>
        <w:ind w:left="2720" w:hanging="480"/>
      </w:pPr>
    </w:lvl>
    <w:lvl w:ilvl="5">
      <w:start w:val="1"/>
      <w:numFmt w:val="lowerRoman"/>
      <w:lvlText w:val="%1.%2.%3.%4.%5.%6."/>
      <w:lvlJc w:val="right"/>
      <w:pPr>
        <w:ind w:left="3200" w:hanging="480"/>
      </w:pPr>
    </w:lvl>
    <w:lvl w:ilvl="6">
      <w:start w:val="1"/>
      <w:numFmt w:val="decimal"/>
      <w:lvlText w:val="%1.%2.%3.%4.%5.%6.%7."/>
      <w:lvlJc w:val="left"/>
      <w:pPr>
        <w:ind w:left="3680" w:hanging="480"/>
      </w:pPr>
    </w:lvl>
    <w:lvl w:ilvl="7">
      <w:start w:val="1"/>
      <w:numFmt w:val="ideographTraditional"/>
      <w:lvlText w:val="%1.%2.%3.%4.%5.%6.%7.%8、"/>
      <w:lvlJc w:val="left"/>
      <w:pPr>
        <w:ind w:left="4160" w:hanging="480"/>
      </w:pPr>
    </w:lvl>
    <w:lvl w:ilvl="8">
      <w:start w:val="1"/>
      <w:numFmt w:val="lowerRoman"/>
      <w:lvlText w:val="%1.%2.%3.%4.%5.%6.%7.%8.%9."/>
      <w:lvlJc w:val="right"/>
      <w:pPr>
        <w:ind w:left="4640" w:hanging="480"/>
      </w:pPr>
    </w:lvl>
  </w:abstractNum>
  <w:abstractNum w:abstractNumId="9" w15:restartNumberingAfterBreak="0">
    <w:nsid w:val="14E36A3D"/>
    <w:multiLevelType w:val="multilevel"/>
    <w:tmpl w:val="CB6ED372"/>
    <w:styleLink w:val="WW8Num42"/>
    <w:lvl w:ilvl="0">
      <w:start w:val="1"/>
      <w:numFmt w:val="decimal"/>
      <w:lvlText w:val="%1."/>
      <w:lvlJc w:val="left"/>
      <w:pPr>
        <w:ind w:left="1680" w:hanging="36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15:restartNumberingAfterBreak="0">
    <w:nsid w:val="154A6C16"/>
    <w:multiLevelType w:val="multilevel"/>
    <w:tmpl w:val="C9F2D274"/>
    <w:styleLink w:val="WW8Num17"/>
    <w:lvl w:ilvl="0">
      <w:start w:val="1"/>
      <w:numFmt w:val="japaneseCounting"/>
      <w:lvlText w:val="%1、"/>
      <w:lvlJc w:val="left"/>
      <w:pPr>
        <w:ind w:left="1080" w:hanging="720"/>
      </w:pPr>
      <w:rPr>
        <w:rFonts w:cs="標楷體"/>
        <w:color w:val="000000"/>
      </w:rPr>
    </w:lvl>
    <w:lvl w:ilvl="1">
      <w:start w:val="1"/>
      <w:numFmt w:val="ideographTraditional"/>
      <w:lvlText w:val="%1.%2、"/>
      <w:lvlJc w:val="left"/>
      <w:pPr>
        <w:ind w:left="1320" w:hanging="480"/>
      </w:pPr>
    </w:lvl>
    <w:lvl w:ilvl="2">
      <w:start w:val="1"/>
      <w:numFmt w:val="lowerRoman"/>
      <w:lvlText w:val="%1.%2.%3."/>
      <w:lvlJc w:val="right"/>
      <w:pPr>
        <w:ind w:left="1800" w:hanging="480"/>
      </w:pPr>
    </w:lvl>
    <w:lvl w:ilvl="3">
      <w:start w:val="1"/>
      <w:numFmt w:val="decimal"/>
      <w:lvlText w:val="%1.%2.%3.%4."/>
      <w:lvlJc w:val="left"/>
      <w:pPr>
        <w:ind w:left="2280" w:hanging="480"/>
      </w:pPr>
    </w:lvl>
    <w:lvl w:ilvl="4">
      <w:start w:val="1"/>
      <w:numFmt w:val="ideographTraditional"/>
      <w:lvlText w:val="%1.%2.%3.%4.%5、"/>
      <w:lvlJc w:val="left"/>
      <w:pPr>
        <w:ind w:left="2760" w:hanging="480"/>
      </w:pPr>
    </w:lvl>
    <w:lvl w:ilvl="5">
      <w:start w:val="1"/>
      <w:numFmt w:val="lowerRoman"/>
      <w:lvlText w:val="%1.%2.%3.%4.%5.%6."/>
      <w:lvlJc w:val="right"/>
      <w:pPr>
        <w:ind w:left="3240" w:hanging="480"/>
      </w:pPr>
    </w:lvl>
    <w:lvl w:ilvl="6">
      <w:start w:val="1"/>
      <w:numFmt w:val="decimal"/>
      <w:lvlText w:val="%1.%2.%3.%4.%5.%6.%7."/>
      <w:lvlJc w:val="left"/>
      <w:pPr>
        <w:ind w:left="3720" w:hanging="480"/>
      </w:pPr>
    </w:lvl>
    <w:lvl w:ilvl="7">
      <w:start w:val="1"/>
      <w:numFmt w:val="ideographTraditional"/>
      <w:lvlText w:val="%1.%2.%3.%4.%5.%6.%7.%8、"/>
      <w:lvlJc w:val="left"/>
      <w:pPr>
        <w:ind w:left="4200" w:hanging="480"/>
      </w:pPr>
    </w:lvl>
    <w:lvl w:ilvl="8">
      <w:start w:val="1"/>
      <w:numFmt w:val="lowerRoman"/>
      <w:lvlText w:val="%1.%2.%3.%4.%5.%6.%7.%8.%9."/>
      <w:lvlJc w:val="right"/>
      <w:pPr>
        <w:ind w:left="4680" w:hanging="480"/>
      </w:pPr>
    </w:lvl>
  </w:abstractNum>
  <w:abstractNum w:abstractNumId="11" w15:restartNumberingAfterBreak="0">
    <w:nsid w:val="194B78AE"/>
    <w:multiLevelType w:val="multilevel"/>
    <w:tmpl w:val="E7B224F4"/>
    <w:styleLink w:val="WW8Num10"/>
    <w:lvl w:ilvl="0">
      <w:start w:val="1"/>
      <w:numFmt w:val="japaneseCounting"/>
      <w:lvlText w:val="%1、"/>
      <w:lvlJc w:val="left"/>
      <w:pPr>
        <w:ind w:left="1080" w:hanging="480"/>
      </w:pPr>
    </w:lvl>
    <w:lvl w:ilvl="1">
      <w:start w:val="1"/>
      <w:numFmt w:val="ideographTraditional"/>
      <w:lvlText w:val="%1.%2、"/>
      <w:lvlJc w:val="left"/>
      <w:pPr>
        <w:ind w:left="1320" w:hanging="480"/>
      </w:pPr>
    </w:lvl>
    <w:lvl w:ilvl="2">
      <w:start w:val="1"/>
      <w:numFmt w:val="lowerRoman"/>
      <w:lvlText w:val="%1.%2.%3."/>
      <w:lvlJc w:val="right"/>
      <w:pPr>
        <w:ind w:left="1800" w:hanging="480"/>
      </w:pPr>
    </w:lvl>
    <w:lvl w:ilvl="3">
      <w:start w:val="1"/>
      <w:numFmt w:val="decimal"/>
      <w:lvlText w:val="%1.%2.%3.%4."/>
      <w:lvlJc w:val="left"/>
      <w:pPr>
        <w:ind w:left="2280" w:hanging="480"/>
      </w:pPr>
    </w:lvl>
    <w:lvl w:ilvl="4">
      <w:start w:val="1"/>
      <w:numFmt w:val="ideographTraditional"/>
      <w:lvlText w:val="%1.%2.%3.%4.%5、"/>
      <w:lvlJc w:val="left"/>
      <w:pPr>
        <w:ind w:left="2760" w:hanging="480"/>
      </w:pPr>
    </w:lvl>
    <w:lvl w:ilvl="5">
      <w:start w:val="1"/>
      <w:numFmt w:val="lowerRoman"/>
      <w:lvlText w:val="%1.%2.%3.%4.%5.%6."/>
      <w:lvlJc w:val="right"/>
      <w:pPr>
        <w:ind w:left="3240" w:hanging="480"/>
      </w:pPr>
    </w:lvl>
    <w:lvl w:ilvl="6">
      <w:start w:val="1"/>
      <w:numFmt w:val="decimal"/>
      <w:lvlText w:val="%1.%2.%3.%4.%5.%6.%7."/>
      <w:lvlJc w:val="left"/>
      <w:pPr>
        <w:ind w:left="3720" w:hanging="480"/>
      </w:pPr>
    </w:lvl>
    <w:lvl w:ilvl="7">
      <w:start w:val="1"/>
      <w:numFmt w:val="ideographTraditional"/>
      <w:lvlText w:val="%1.%2.%3.%4.%5.%6.%7.%8、"/>
      <w:lvlJc w:val="left"/>
      <w:pPr>
        <w:ind w:left="4200" w:hanging="480"/>
      </w:pPr>
    </w:lvl>
    <w:lvl w:ilvl="8">
      <w:start w:val="1"/>
      <w:numFmt w:val="lowerRoman"/>
      <w:lvlText w:val="%1.%2.%3.%4.%5.%6.%7.%8.%9."/>
      <w:lvlJc w:val="right"/>
      <w:pPr>
        <w:ind w:left="4680" w:hanging="480"/>
      </w:pPr>
    </w:lvl>
  </w:abstractNum>
  <w:abstractNum w:abstractNumId="12" w15:restartNumberingAfterBreak="0">
    <w:nsid w:val="19E40250"/>
    <w:multiLevelType w:val="hybridMultilevel"/>
    <w:tmpl w:val="B69856EC"/>
    <w:lvl w:ilvl="0" w:tplc="369E9C4E">
      <w:start w:val="1"/>
      <w:numFmt w:val="taiwaneseCountingThousand"/>
      <w:lvlText w:val="%1、"/>
      <w:lvlJc w:val="left"/>
      <w:pPr>
        <w:ind w:left="1752" w:hanging="480"/>
      </w:pPr>
      <w:rPr>
        <w:rFonts w:hint="eastAsia"/>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13" w15:restartNumberingAfterBreak="0">
    <w:nsid w:val="22F24674"/>
    <w:multiLevelType w:val="hybridMultilevel"/>
    <w:tmpl w:val="04E07BA2"/>
    <w:lvl w:ilvl="0" w:tplc="6EE47FD8">
      <w:start w:val="1"/>
      <w:numFmt w:val="taiwaneseCountingThousand"/>
      <w:lvlText w:val="%1、"/>
      <w:lvlJc w:val="left"/>
      <w:pPr>
        <w:ind w:left="648" w:hanging="648"/>
      </w:pPr>
      <w:rPr>
        <w:rFonts w:ascii="Times New Roman" w:eastAsia="標楷體" w:hAnsi="Times New Roman" w:cs="Times New Roman" w:hint="default"/>
        <w:color w:val="000000"/>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D15978"/>
    <w:multiLevelType w:val="multilevel"/>
    <w:tmpl w:val="173A7658"/>
    <w:styleLink w:val="WW8Num1"/>
    <w:lvl w:ilvl="0">
      <w:start w:val="1"/>
      <w:numFmt w:val="japaneseCounting"/>
      <w:lvlText w:val="（%1）"/>
      <w:lvlJc w:val="left"/>
      <w:pPr>
        <w:ind w:left="132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5" w15:restartNumberingAfterBreak="0">
    <w:nsid w:val="278A0F9A"/>
    <w:multiLevelType w:val="multilevel"/>
    <w:tmpl w:val="5F00DF00"/>
    <w:styleLink w:val="WW8Num13"/>
    <w:lvl w:ilvl="0">
      <w:start w:val="1"/>
      <w:numFmt w:val="decimal"/>
      <w:lvlText w:val="%1."/>
      <w:lvlJc w:val="left"/>
      <w:pPr>
        <w:ind w:left="1800" w:hanging="360"/>
      </w:pPr>
    </w:lvl>
    <w:lvl w:ilvl="1">
      <w:start w:val="1"/>
      <w:numFmt w:val="ideographTraditional"/>
      <w:lvlText w:val="%1.%2、"/>
      <w:lvlJc w:val="left"/>
      <w:pPr>
        <w:ind w:left="2400" w:hanging="480"/>
      </w:pPr>
    </w:lvl>
    <w:lvl w:ilvl="2">
      <w:start w:val="1"/>
      <w:numFmt w:val="lowerRoman"/>
      <w:lvlText w:val="%1.%2.%3."/>
      <w:lvlJc w:val="right"/>
      <w:pPr>
        <w:ind w:left="2880" w:hanging="480"/>
      </w:pPr>
    </w:lvl>
    <w:lvl w:ilvl="3">
      <w:start w:val="1"/>
      <w:numFmt w:val="decimal"/>
      <w:lvlText w:val="%1.%2.%3.%4."/>
      <w:lvlJc w:val="left"/>
      <w:pPr>
        <w:ind w:left="3360" w:hanging="480"/>
      </w:pPr>
    </w:lvl>
    <w:lvl w:ilvl="4">
      <w:start w:val="1"/>
      <w:numFmt w:val="ideographTraditional"/>
      <w:lvlText w:val="%1.%2.%3.%4.%5、"/>
      <w:lvlJc w:val="left"/>
      <w:pPr>
        <w:ind w:left="3840" w:hanging="480"/>
      </w:pPr>
    </w:lvl>
    <w:lvl w:ilvl="5">
      <w:start w:val="1"/>
      <w:numFmt w:val="lowerRoman"/>
      <w:lvlText w:val="%1.%2.%3.%4.%5.%6."/>
      <w:lvlJc w:val="right"/>
      <w:pPr>
        <w:ind w:left="4320" w:hanging="480"/>
      </w:pPr>
    </w:lvl>
    <w:lvl w:ilvl="6">
      <w:start w:val="1"/>
      <w:numFmt w:val="decimal"/>
      <w:lvlText w:val="%1.%2.%3.%4.%5.%6.%7."/>
      <w:lvlJc w:val="left"/>
      <w:pPr>
        <w:ind w:left="4800" w:hanging="480"/>
      </w:pPr>
    </w:lvl>
    <w:lvl w:ilvl="7">
      <w:start w:val="1"/>
      <w:numFmt w:val="ideographTraditional"/>
      <w:lvlText w:val="%1.%2.%3.%4.%5.%6.%7.%8、"/>
      <w:lvlJc w:val="left"/>
      <w:pPr>
        <w:ind w:left="5280" w:hanging="480"/>
      </w:pPr>
    </w:lvl>
    <w:lvl w:ilvl="8">
      <w:start w:val="1"/>
      <w:numFmt w:val="lowerRoman"/>
      <w:lvlText w:val="%1.%2.%3.%4.%5.%6.%7.%8.%9."/>
      <w:lvlJc w:val="right"/>
      <w:pPr>
        <w:ind w:left="5760" w:hanging="480"/>
      </w:pPr>
    </w:lvl>
  </w:abstractNum>
  <w:abstractNum w:abstractNumId="16" w15:restartNumberingAfterBreak="0">
    <w:nsid w:val="2B952039"/>
    <w:multiLevelType w:val="multilevel"/>
    <w:tmpl w:val="B1A20DB2"/>
    <w:styleLink w:val="WW8Num32"/>
    <w:lvl w:ilvl="0">
      <w:start w:val="1"/>
      <w:numFmt w:val="decimal"/>
      <w:lvlText w:val="%1."/>
      <w:lvlJc w:val="left"/>
      <w:pPr>
        <w:ind w:left="1680" w:hanging="36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7" w15:restartNumberingAfterBreak="0">
    <w:nsid w:val="2CFA40C4"/>
    <w:multiLevelType w:val="multilevel"/>
    <w:tmpl w:val="D5EEC24E"/>
    <w:styleLink w:val="WW8Num43"/>
    <w:lvl w:ilvl="0">
      <w:start w:val="1"/>
      <w:numFmt w:val="japaneseCounting"/>
      <w:lvlText w:val="%1、"/>
      <w:lvlJc w:val="left"/>
      <w:pPr>
        <w:ind w:left="1080" w:hanging="480"/>
      </w:pPr>
    </w:lvl>
    <w:lvl w:ilvl="1">
      <w:start w:val="1"/>
      <w:numFmt w:val="ideographTraditional"/>
      <w:lvlText w:val="%1.%2、"/>
      <w:lvlJc w:val="left"/>
      <w:pPr>
        <w:ind w:left="1320" w:hanging="480"/>
      </w:pPr>
    </w:lvl>
    <w:lvl w:ilvl="2">
      <w:start w:val="1"/>
      <w:numFmt w:val="lowerRoman"/>
      <w:lvlText w:val="%1.%2.%3."/>
      <w:lvlJc w:val="right"/>
      <w:pPr>
        <w:ind w:left="1800" w:hanging="480"/>
      </w:pPr>
    </w:lvl>
    <w:lvl w:ilvl="3">
      <w:start w:val="1"/>
      <w:numFmt w:val="decimal"/>
      <w:lvlText w:val="%1.%2.%3.%4."/>
      <w:lvlJc w:val="left"/>
      <w:pPr>
        <w:ind w:left="2280" w:hanging="480"/>
      </w:pPr>
    </w:lvl>
    <w:lvl w:ilvl="4">
      <w:start w:val="1"/>
      <w:numFmt w:val="ideographTraditional"/>
      <w:lvlText w:val="%1.%2.%3.%4.%5、"/>
      <w:lvlJc w:val="left"/>
      <w:pPr>
        <w:ind w:left="2760" w:hanging="480"/>
      </w:pPr>
    </w:lvl>
    <w:lvl w:ilvl="5">
      <w:start w:val="1"/>
      <w:numFmt w:val="lowerRoman"/>
      <w:lvlText w:val="%1.%2.%3.%4.%5.%6."/>
      <w:lvlJc w:val="right"/>
      <w:pPr>
        <w:ind w:left="3240" w:hanging="480"/>
      </w:pPr>
    </w:lvl>
    <w:lvl w:ilvl="6">
      <w:start w:val="1"/>
      <w:numFmt w:val="decimal"/>
      <w:lvlText w:val="%1.%2.%3.%4.%5.%6.%7."/>
      <w:lvlJc w:val="left"/>
      <w:pPr>
        <w:ind w:left="3720" w:hanging="480"/>
      </w:pPr>
    </w:lvl>
    <w:lvl w:ilvl="7">
      <w:start w:val="1"/>
      <w:numFmt w:val="ideographTraditional"/>
      <w:lvlText w:val="%1.%2.%3.%4.%5.%6.%7.%8、"/>
      <w:lvlJc w:val="left"/>
      <w:pPr>
        <w:ind w:left="4200" w:hanging="480"/>
      </w:pPr>
    </w:lvl>
    <w:lvl w:ilvl="8">
      <w:start w:val="1"/>
      <w:numFmt w:val="lowerRoman"/>
      <w:lvlText w:val="%1.%2.%3.%4.%5.%6.%7.%8.%9."/>
      <w:lvlJc w:val="right"/>
      <w:pPr>
        <w:ind w:left="4680" w:hanging="480"/>
      </w:pPr>
    </w:lvl>
  </w:abstractNum>
  <w:abstractNum w:abstractNumId="18" w15:restartNumberingAfterBreak="0">
    <w:nsid w:val="2CFC72BD"/>
    <w:multiLevelType w:val="multilevel"/>
    <w:tmpl w:val="F8F20986"/>
    <w:styleLink w:val="WW8Num26"/>
    <w:lvl w:ilvl="0">
      <w:start w:val="1"/>
      <w:numFmt w:val="japaneseCounting"/>
      <w:lvlText w:val="%1、"/>
      <w:lvlJc w:val="left"/>
      <w:pPr>
        <w:ind w:left="1080" w:hanging="480"/>
      </w:pPr>
      <w:rPr>
        <w:color w:val="000000"/>
      </w:rPr>
    </w:lvl>
    <w:lvl w:ilvl="1">
      <w:start w:val="1"/>
      <w:numFmt w:val="japaneseCounting"/>
      <w:lvlText w:val="（%1.%2）"/>
      <w:lvlJc w:val="left"/>
      <w:pPr>
        <w:ind w:left="1320" w:hanging="480"/>
      </w:pPr>
      <w:rPr>
        <w:color w:val="000000"/>
      </w:rPr>
    </w:lvl>
    <w:lvl w:ilvl="2">
      <w:start w:val="1"/>
      <w:numFmt w:val="decimal"/>
      <w:lvlText w:val="%1.%2.%3."/>
      <w:lvlJc w:val="left"/>
      <w:pPr>
        <w:ind w:left="1680" w:hanging="360"/>
      </w:pPr>
      <w:rPr>
        <w:color w:val="000000"/>
      </w:rPr>
    </w:lvl>
    <w:lvl w:ilvl="3">
      <w:start w:val="1"/>
      <w:numFmt w:val="decimal"/>
      <w:lvlText w:val="%1.%2.%3.%4."/>
      <w:lvlJc w:val="left"/>
      <w:pPr>
        <w:ind w:left="2280" w:hanging="480"/>
      </w:pPr>
    </w:lvl>
    <w:lvl w:ilvl="4">
      <w:start w:val="1"/>
      <w:numFmt w:val="decimal"/>
      <w:lvlText w:val="（%1.%2.%3.%4.%5）"/>
      <w:lvlJc w:val="left"/>
      <w:pPr>
        <w:ind w:left="3360" w:hanging="1080"/>
      </w:pPr>
    </w:lvl>
    <w:lvl w:ilvl="5">
      <w:start w:val="1"/>
      <w:numFmt w:val="lowerRoman"/>
      <w:lvlText w:val="%1.%2.%3.%4.%5.%6."/>
      <w:lvlJc w:val="right"/>
      <w:pPr>
        <w:ind w:left="3240" w:hanging="480"/>
      </w:pPr>
    </w:lvl>
    <w:lvl w:ilvl="6">
      <w:start w:val="1"/>
      <w:numFmt w:val="decimal"/>
      <w:lvlText w:val="%1.%2.%3.%4.%5.%6.%7."/>
      <w:lvlJc w:val="left"/>
      <w:pPr>
        <w:ind w:left="3720" w:hanging="480"/>
      </w:pPr>
    </w:lvl>
    <w:lvl w:ilvl="7">
      <w:start w:val="1"/>
      <w:numFmt w:val="ideographTraditional"/>
      <w:lvlText w:val="%1.%2.%3.%4.%5.%6.%7.%8、"/>
      <w:lvlJc w:val="left"/>
      <w:pPr>
        <w:ind w:left="4200" w:hanging="480"/>
      </w:pPr>
    </w:lvl>
    <w:lvl w:ilvl="8">
      <w:start w:val="1"/>
      <w:numFmt w:val="lowerRoman"/>
      <w:lvlText w:val="%1.%2.%3.%4.%5.%6.%7.%8.%9."/>
      <w:lvlJc w:val="right"/>
      <w:pPr>
        <w:ind w:left="4680" w:hanging="480"/>
      </w:pPr>
    </w:lvl>
  </w:abstractNum>
  <w:abstractNum w:abstractNumId="19" w15:restartNumberingAfterBreak="0">
    <w:nsid w:val="2EC8795D"/>
    <w:multiLevelType w:val="multilevel"/>
    <w:tmpl w:val="688C4E2C"/>
    <w:styleLink w:val="WW8Num12"/>
    <w:lvl w:ilvl="0">
      <w:start w:val="1"/>
      <w:numFmt w:val="decimal"/>
      <w:lvlText w:val="%1."/>
      <w:lvlJc w:val="left"/>
      <w:pPr>
        <w:ind w:left="1800" w:hanging="360"/>
      </w:pPr>
    </w:lvl>
    <w:lvl w:ilvl="1">
      <w:start w:val="1"/>
      <w:numFmt w:val="ideographTraditional"/>
      <w:lvlText w:val="%1.%2、"/>
      <w:lvlJc w:val="left"/>
      <w:pPr>
        <w:ind w:left="2400" w:hanging="480"/>
      </w:pPr>
    </w:lvl>
    <w:lvl w:ilvl="2">
      <w:start w:val="1"/>
      <w:numFmt w:val="lowerRoman"/>
      <w:lvlText w:val="%1.%2.%3."/>
      <w:lvlJc w:val="right"/>
      <w:pPr>
        <w:ind w:left="2880" w:hanging="480"/>
      </w:pPr>
    </w:lvl>
    <w:lvl w:ilvl="3">
      <w:start w:val="1"/>
      <w:numFmt w:val="decimal"/>
      <w:lvlText w:val="%1.%2.%3.%4."/>
      <w:lvlJc w:val="left"/>
      <w:pPr>
        <w:ind w:left="3360" w:hanging="480"/>
      </w:pPr>
    </w:lvl>
    <w:lvl w:ilvl="4">
      <w:start w:val="1"/>
      <w:numFmt w:val="ideographTraditional"/>
      <w:lvlText w:val="%1.%2.%3.%4.%5、"/>
      <w:lvlJc w:val="left"/>
      <w:pPr>
        <w:ind w:left="3840" w:hanging="480"/>
      </w:pPr>
    </w:lvl>
    <w:lvl w:ilvl="5">
      <w:start w:val="1"/>
      <w:numFmt w:val="lowerRoman"/>
      <w:lvlText w:val="%1.%2.%3.%4.%5.%6."/>
      <w:lvlJc w:val="right"/>
      <w:pPr>
        <w:ind w:left="4320" w:hanging="480"/>
      </w:pPr>
    </w:lvl>
    <w:lvl w:ilvl="6">
      <w:start w:val="1"/>
      <w:numFmt w:val="decimal"/>
      <w:lvlText w:val="%1.%2.%3.%4.%5.%6.%7."/>
      <w:lvlJc w:val="left"/>
      <w:pPr>
        <w:ind w:left="4800" w:hanging="480"/>
      </w:pPr>
    </w:lvl>
    <w:lvl w:ilvl="7">
      <w:start w:val="1"/>
      <w:numFmt w:val="ideographTraditional"/>
      <w:lvlText w:val="%1.%2.%3.%4.%5.%6.%7.%8、"/>
      <w:lvlJc w:val="left"/>
      <w:pPr>
        <w:ind w:left="5280" w:hanging="480"/>
      </w:pPr>
    </w:lvl>
    <w:lvl w:ilvl="8">
      <w:start w:val="1"/>
      <w:numFmt w:val="lowerRoman"/>
      <w:lvlText w:val="%1.%2.%3.%4.%5.%6.%7.%8.%9."/>
      <w:lvlJc w:val="right"/>
      <w:pPr>
        <w:ind w:left="5760" w:hanging="480"/>
      </w:pPr>
    </w:lvl>
  </w:abstractNum>
  <w:abstractNum w:abstractNumId="20" w15:restartNumberingAfterBreak="0">
    <w:nsid w:val="2FEB083C"/>
    <w:multiLevelType w:val="multilevel"/>
    <w:tmpl w:val="1A50CAA8"/>
    <w:styleLink w:val="WW8Num18"/>
    <w:lvl w:ilvl="0">
      <w:start w:val="1"/>
      <w:numFmt w:val="japaneseCounting"/>
      <w:lvlText w:val="%1、"/>
      <w:lvlJc w:val="left"/>
      <w:pPr>
        <w:ind w:left="1080" w:hanging="720"/>
      </w:pPr>
      <w:rPr>
        <w:rFonts w:cs="標楷體"/>
        <w:color w:val="000000"/>
      </w:rPr>
    </w:lvl>
    <w:lvl w:ilvl="1">
      <w:start w:val="1"/>
      <w:numFmt w:val="ideographTraditional"/>
      <w:lvlText w:val="%1.%2、"/>
      <w:lvlJc w:val="left"/>
      <w:pPr>
        <w:ind w:left="1320" w:hanging="480"/>
      </w:pPr>
    </w:lvl>
    <w:lvl w:ilvl="2">
      <w:start w:val="1"/>
      <w:numFmt w:val="lowerRoman"/>
      <w:lvlText w:val="%1.%2.%3."/>
      <w:lvlJc w:val="right"/>
      <w:pPr>
        <w:ind w:left="1800" w:hanging="480"/>
      </w:pPr>
    </w:lvl>
    <w:lvl w:ilvl="3">
      <w:start w:val="1"/>
      <w:numFmt w:val="decimal"/>
      <w:lvlText w:val="%1.%2.%3.%4."/>
      <w:lvlJc w:val="left"/>
      <w:pPr>
        <w:ind w:left="2280" w:hanging="480"/>
      </w:pPr>
    </w:lvl>
    <w:lvl w:ilvl="4">
      <w:start w:val="1"/>
      <w:numFmt w:val="ideographTraditional"/>
      <w:lvlText w:val="%1.%2.%3.%4.%5、"/>
      <w:lvlJc w:val="left"/>
      <w:pPr>
        <w:ind w:left="2760" w:hanging="480"/>
      </w:pPr>
    </w:lvl>
    <w:lvl w:ilvl="5">
      <w:start w:val="1"/>
      <w:numFmt w:val="lowerRoman"/>
      <w:lvlText w:val="%1.%2.%3.%4.%5.%6."/>
      <w:lvlJc w:val="right"/>
      <w:pPr>
        <w:ind w:left="3240" w:hanging="480"/>
      </w:pPr>
    </w:lvl>
    <w:lvl w:ilvl="6">
      <w:start w:val="1"/>
      <w:numFmt w:val="decimal"/>
      <w:lvlText w:val="%1.%2.%3.%4.%5.%6.%7."/>
      <w:lvlJc w:val="left"/>
      <w:pPr>
        <w:ind w:left="3720" w:hanging="480"/>
      </w:pPr>
    </w:lvl>
    <w:lvl w:ilvl="7">
      <w:start w:val="1"/>
      <w:numFmt w:val="ideographTraditional"/>
      <w:lvlText w:val="%1.%2.%3.%4.%5.%6.%7.%8、"/>
      <w:lvlJc w:val="left"/>
      <w:pPr>
        <w:ind w:left="4200" w:hanging="480"/>
      </w:pPr>
    </w:lvl>
    <w:lvl w:ilvl="8">
      <w:start w:val="1"/>
      <w:numFmt w:val="lowerRoman"/>
      <w:lvlText w:val="%1.%2.%3.%4.%5.%6.%7.%8.%9."/>
      <w:lvlJc w:val="right"/>
      <w:pPr>
        <w:ind w:left="4680" w:hanging="480"/>
      </w:pPr>
    </w:lvl>
  </w:abstractNum>
  <w:abstractNum w:abstractNumId="21" w15:restartNumberingAfterBreak="0">
    <w:nsid w:val="3AB859FF"/>
    <w:multiLevelType w:val="multilevel"/>
    <w:tmpl w:val="B6C8ADDE"/>
    <w:styleLink w:val="WW8Num2"/>
    <w:lvl w:ilvl="0">
      <w:start w:val="1"/>
      <w:numFmt w:val="decimal"/>
      <w:lvlText w:val="%1."/>
      <w:lvlJc w:val="left"/>
      <w:pPr>
        <w:ind w:left="1680" w:hanging="36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2" w15:restartNumberingAfterBreak="0">
    <w:nsid w:val="3CD91341"/>
    <w:multiLevelType w:val="multilevel"/>
    <w:tmpl w:val="CF267202"/>
    <w:styleLink w:val="WW8Num9"/>
    <w:lvl w:ilvl="0">
      <w:start w:val="1"/>
      <w:numFmt w:val="decimal"/>
      <w:lvlText w:val="%1."/>
      <w:lvlJc w:val="left"/>
      <w:pPr>
        <w:ind w:left="1701" w:hanging="397"/>
      </w:pPr>
      <w:rPr>
        <w:rFonts w:ascii="Times New Roman" w:eastAsia="標楷體" w:hAnsi="Times New Roman" w:cs="Times New Roman"/>
        <w:color w:val="000000"/>
        <w:u w:val="none"/>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3" w15:restartNumberingAfterBreak="0">
    <w:nsid w:val="3E6F6702"/>
    <w:multiLevelType w:val="multilevel"/>
    <w:tmpl w:val="29FC169C"/>
    <w:styleLink w:val="WW8Num28"/>
    <w:lvl w:ilvl="0">
      <w:start w:val="1"/>
      <w:numFmt w:val="japaneseCounting"/>
      <w:lvlText w:val="%1、"/>
      <w:lvlJc w:val="left"/>
      <w:pPr>
        <w:ind w:left="1080" w:hanging="720"/>
      </w:pPr>
      <w:rPr>
        <w:rFonts w:ascii="Times New Roman" w:eastAsia="標楷體" w:hAnsi="Times New Roman" w:cs="標楷體"/>
        <w:color w:val="000000"/>
        <w:sz w:val="32"/>
        <w:szCs w:val="32"/>
      </w:rPr>
    </w:lvl>
    <w:lvl w:ilvl="1">
      <w:start w:val="1"/>
      <w:numFmt w:val="ideographTraditional"/>
      <w:lvlText w:val="%1.%2、"/>
      <w:lvlJc w:val="left"/>
      <w:pPr>
        <w:ind w:left="1320" w:hanging="480"/>
      </w:pPr>
    </w:lvl>
    <w:lvl w:ilvl="2">
      <w:start w:val="1"/>
      <w:numFmt w:val="lowerRoman"/>
      <w:lvlText w:val="%1.%2.%3."/>
      <w:lvlJc w:val="right"/>
      <w:pPr>
        <w:ind w:left="1800" w:hanging="480"/>
      </w:pPr>
    </w:lvl>
    <w:lvl w:ilvl="3">
      <w:start w:val="1"/>
      <w:numFmt w:val="decimal"/>
      <w:lvlText w:val="%1.%2.%3.%4."/>
      <w:lvlJc w:val="left"/>
      <w:pPr>
        <w:ind w:left="2280" w:hanging="480"/>
      </w:pPr>
    </w:lvl>
    <w:lvl w:ilvl="4">
      <w:start w:val="1"/>
      <w:numFmt w:val="ideographTraditional"/>
      <w:lvlText w:val="%1.%2.%3.%4.%5、"/>
      <w:lvlJc w:val="left"/>
      <w:pPr>
        <w:ind w:left="2760" w:hanging="480"/>
      </w:pPr>
    </w:lvl>
    <w:lvl w:ilvl="5">
      <w:start w:val="1"/>
      <w:numFmt w:val="lowerRoman"/>
      <w:lvlText w:val="%1.%2.%3.%4.%5.%6."/>
      <w:lvlJc w:val="right"/>
      <w:pPr>
        <w:ind w:left="3240" w:hanging="480"/>
      </w:pPr>
    </w:lvl>
    <w:lvl w:ilvl="6">
      <w:start w:val="1"/>
      <w:numFmt w:val="decimal"/>
      <w:lvlText w:val="%1.%2.%3.%4.%5.%6.%7."/>
      <w:lvlJc w:val="left"/>
      <w:pPr>
        <w:ind w:left="3720" w:hanging="480"/>
      </w:pPr>
    </w:lvl>
    <w:lvl w:ilvl="7">
      <w:start w:val="1"/>
      <w:numFmt w:val="ideographTraditional"/>
      <w:lvlText w:val="%1.%2.%3.%4.%5.%6.%7.%8、"/>
      <w:lvlJc w:val="left"/>
      <w:pPr>
        <w:ind w:left="4200" w:hanging="480"/>
      </w:pPr>
    </w:lvl>
    <w:lvl w:ilvl="8">
      <w:start w:val="1"/>
      <w:numFmt w:val="lowerRoman"/>
      <w:lvlText w:val="%1.%2.%3.%4.%5.%6.%7.%8.%9."/>
      <w:lvlJc w:val="right"/>
      <w:pPr>
        <w:ind w:left="4680" w:hanging="480"/>
      </w:pPr>
    </w:lvl>
  </w:abstractNum>
  <w:abstractNum w:abstractNumId="24" w15:restartNumberingAfterBreak="0">
    <w:nsid w:val="3F2E11CF"/>
    <w:multiLevelType w:val="multilevel"/>
    <w:tmpl w:val="DEC27034"/>
    <w:styleLink w:val="WW8Num22"/>
    <w:lvl w:ilvl="0">
      <w:start w:val="1"/>
      <w:numFmt w:val="japaneseCounting"/>
      <w:lvlText w:val="（%1）"/>
      <w:lvlJc w:val="left"/>
      <w:pPr>
        <w:ind w:left="132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5" w15:restartNumberingAfterBreak="0">
    <w:nsid w:val="47F67CE9"/>
    <w:multiLevelType w:val="multilevel"/>
    <w:tmpl w:val="ACE2CF2A"/>
    <w:styleLink w:val="WW8Num41"/>
    <w:lvl w:ilvl="0">
      <w:start w:val="1"/>
      <w:numFmt w:val="decimal"/>
      <w:lvlText w:val="%1."/>
      <w:lvlJc w:val="left"/>
      <w:pPr>
        <w:ind w:left="1800" w:hanging="360"/>
      </w:pPr>
    </w:lvl>
    <w:lvl w:ilvl="1">
      <w:start w:val="1"/>
      <w:numFmt w:val="ideographTraditional"/>
      <w:lvlText w:val="%1.%2、"/>
      <w:lvlJc w:val="left"/>
      <w:pPr>
        <w:ind w:left="2400" w:hanging="480"/>
      </w:pPr>
    </w:lvl>
    <w:lvl w:ilvl="2">
      <w:start w:val="1"/>
      <w:numFmt w:val="lowerRoman"/>
      <w:lvlText w:val="%1.%2.%3."/>
      <w:lvlJc w:val="right"/>
      <w:pPr>
        <w:ind w:left="2880" w:hanging="480"/>
      </w:pPr>
    </w:lvl>
    <w:lvl w:ilvl="3">
      <w:start w:val="1"/>
      <w:numFmt w:val="decimal"/>
      <w:lvlText w:val="%1.%2.%3.%4."/>
      <w:lvlJc w:val="left"/>
      <w:pPr>
        <w:ind w:left="3360" w:hanging="480"/>
      </w:pPr>
    </w:lvl>
    <w:lvl w:ilvl="4">
      <w:start w:val="1"/>
      <w:numFmt w:val="ideographTraditional"/>
      <w:lvlText w:val="%1.%2.%3.%4.%5、"/>
      <w:lvlJc w:val="left"/>
      <w:pPr>
        <w:ind w:left="3840" w:hanging="480"/>
      </w:pPr>
    </w:lvl>
    <w:lvl w:ilvl="5">
      <w:start w:val="1"/>
      <w:numFmt w:val="lowerRoman"/>
      <w:lvlText w:val="%1.%2.%3.%4.%5.%6."/>
      <w:lvlJc w:val="right"/>
      <w:pPr>
        <w:ind w:left="4320" w:hanging="480"/>
      </w:pPr>
    </w:lvl>
    <w:lvl w:ilvl="6">
      <w:start w:val="1"/>
      <w:numFmt w:val="decimal"/>
      <w:lvlText w:val="%1.%2.%3.%4.%5.%6.%7."/>
      <w:lvlJc w:val="left"/>
      <w:pPr>
        <w:ind w:left="4800" w:hanging="480"/>
      </w:pPr>
    </w:lvl>
    <w:lvl w:ilvl="7">
      <w:start w:val="1"/>
      <w:numFmt w:val="ideographTraditional"/>
      <w:lvlText w:val="%1.%2.%3.%4.%5.%6.%7.%8、"/>
      <w:lvlJc w:val="left"/>
      <w:pPr>
        <w:ind w:left="5280" w:hanging="480"/>
      </w:pPr>
    </w:lvl>
    <w:lvl w:ilvl="8">
      <w:start w:val="1"/>
      <w:numFmt w:val="lowerRoman"/>
      <w:lvlText w:val="%1.%2.%3.%4.%5.%6.%7.%8.%9."/>
      <w:lvlJc w:val="right"/>
      <w:pPr>
        <w:ind w:left="5760" w:hanging="480"/>
      </w:pPr>
    </w:lvl>
  </w:abstractNum>
  <w:abstractNum w:abstractNumId="26" w15:restartNumberingAfterBreak="0">
    <w:nsid w:val="510E5F12"/>
    <w:multiLevelType w:val="multilevel"/>
    <w:tmpl w:val="FCB44D1C"/>
    <w:styleLink w:val="WW8Num33"/>
    <w:lvl w:ilvl="0">
      <w:start w:val="1"/>
      <w:numFmt w:val="japaneseCounting"/>
      <w:lvlText w:val="%1、"/>
      <w:lvlJc w:val="left"/>
      <w:pPr>
        <w:ind w:left="1080" w:hanging="480"/>
      </w:pPr>
      <w:rPr>
        <w:lang w:val="en-US"/>
      </w:rPr>
    </w:lvl>
    <w:lvl w:ilvl="1">
      <w:start w:val="1"/>
      <w:numFmt w:val="japaneseCounting"/>
      <w:lvlText w:val="（%1.%2）"/>
      <w:lvlJc w:val="left"/>
      <w:pPr>
        <w:ind w:left="1320" w:hanging="480"/>
      </w:pPr>
    </w:lvl>
    <w:lvl w:ilvl="2">
      <w:start w:val="1"/>
      <w:numFmt w:val="lowerRoman"/>
      <w:lvlText w:val="%1.%2.%3."/>
      <w:lvlJc w:val="right"/>
      <w:pPr>
        <w:ind w:left="1800" w:hanging="480"/>
      </w:pPr>
    </w:lvl>
    <w:lvl w:ilvl="3">
      <w:start w:val="1"/>
      <w:numFmt w:val="decimal"/>
      <w:lvlText w:val="%1.%2.%3.%4."/>
      <w:lvlJc w:val="left"/>
      <w:pPr>
        <w:ind w:left="2280" w:hanging="480"/>
      </w:pPr>
    </w:lvl>
    <w:lvl w:ilvl="4">
      <w:start w:val="1"/>
      <w:numFmt w:val="ideographTraditional"/>
      <w:lvlText w:val="%1.%2.%3.%4.%5、"/>
      <w:lvlJc w:val="left"/>
      <w:pPr>
        <w:ind w:left="2760" w:hanging="480"/>
      </w:pPr>
    </w:lvl>
    <w:lvl w:ilvl="5">
      <w:start w:val="1"/>
      <w:numFmt w:val="lowerRoman"/>
      <w:lvlText w:val="%1.%2.%3.%4.%5.%6."/>
      <w:lvlJc w:val="right"/>
      <w:pPr>
        <w:ind w:left="3240" w:hanging="480"/>
      </w:pPr>
    </w:lvl>
    <w:lvl w:ilvl="6">
      <w:start w:val="1"/>
      <w:numFmt w:val="decimal"/>
      <w:lvlText w:val="%1.%2.%3.%4.%5.%6.%7."/>
      <w:lvlJc w:val="left"/>
      <w:pPr>
        <w:ind w:left="3720" w:hanging="480"/>
      </w:pPr>
    </w:lvl>
    <w:lvl w:ilvl="7">
      <w:start w:val="1"/>
      <w:numFmt w:val="ideographTraditional"/>
      <w:lvlText w:val="%1.%2.%3.%4.%5.%6.%7.%8、"/>
      <w:lvlJc w:val="left"/>
      <w:pPr>
        <w:ind w:left="4200" w:hanging="480"/>
      </w:pPr>
    </w:lvl>
    <w:lvl w:ilvl="8">
      <w:start w:val="1"/>
      <w:numFmt w:val="lowerRoman"/>
      <w:lvlText w:val="%1.%2.%3.%4.%5.%6.%7.%8.%9."/>
      <w:lvlJc w:val="right"/>
      <w:pPr>
        <w:ind w:left="4680" w:hanging="480"/>
      </w:pPr>
    </w:lvl>
  </w:abstractNum>
  <w:abstractNum w:abstractNumId="27" w15:restartNumberingAfterBreak="0">
    <w:nsid w:val="51CF3EC9"/>
    <w:multiLevelType w:val="multilevel"/>
    <w:tmpl w:val="AC18ACD0"/>
    <w:styleLink w:val="WW8Num31"/>
    <w:lvl w:ilvl="0">
      <w:start w:val="1"/>
      <w:numFmt w:val="japaneseCounting"/>
      <w:lvlText w:val="%1、"/>
      <w:lvlJc w:val="left"/>
      <w:pPr>
        <w:ind w:left="1080" w:hanging="720"/>
      </w:pPr>
      <w:rPr>
        <w:rFonts w:cs="標楷體"/>
        <w:color w:val="000000"/>
      </w:rPr>
    </w:lvl>
    <w:lvl w:ilvl="1">
      <w:start w:val="1"/>
      <w:numFmt w:val="ideographTraditional"/>
      <w:lvlText w:val="%1.%2、"/>
      <w:lvlJc w:val="left"/>
      <w:pPr>
        <w:ind w:left="1320" w:hanging="480"/>
      </w:pPr>
    </w:lvl>
    <w:lvl w:ilvl="2">
      <w:start w:val="1"/>
      <w:numFmt w:val="lowerRoman"/>
      <w:lvlText w:val="%1.%2.%3."/>
      <w:lvlJc w:val="right"/>
      <w:pPr>
        <w:ind w:left="1800" w:hanging="480"/>
      </w:pPr>
    </w:lvl>
    <w:lvl w:ilvl="3">
      <w:start w:val="1"/>
      <w:numFmt w:val="decimal"/>
      <w:lvlText w:val="%1.%2.%3.%4."/>
      <w:lvlJc w:val="left"/>
      <w:pPr>
        <w:ind w:left="2280" w:hanging="480"/>
      </w:pPr>
    </w:lvl>
    <w:lvl w:ilvl="4">
      <w:start w:val="1"/>
      <w:numFmt w:val="ideographTraditional"/>
      <w:lvlText w:val="%1.%2.%3.%4.%5、"/>
      <w:lvlJc w:val="left"/>
      <w:pPr>
        <w:ind w:left="2760" w:hanging="480"/>
      </w:pPr>
    </w:lvl>
    <w:lvl w:ilvl="5">
      <w:start w:val="1"/>
      <w:numFmt w:val="lowerRoman"/>
      <w:lvlText w:val="%1.%2.%3.%4.%5.%6."/>
      <w:lvlJc w:val="right"/>
      <w:pPr>
        <w:ind w:left="3240" w:hanging="480"/>
      </w:pPr>
    </w:lvl>
    <w:lvl w:ilvl="6">
      <w:start w:val="1"/>
      <w:numFmt w:val="decimal"/>
      <w:lvlText w:val="%1.%2.%3.%4.%5.%6.%7."/>
      <w:lvlJc w:val="left"/>
      <w:pPr>
        <w:ind w:left="3720" w:hanging="480"/>
      </w:pPr>
    </w:lvl>
    <w:lvl w:ilvl="7">
      <w:start w:val="1"/>
      <w:numFmt w:val="ideographTraditional"/>
      <w:lvlText w:val="%1.%2.%3.%4.%5.%6.%7.%8、"/>
      <w:lvlJc w:val="left"/>
      <w:pPr>
        <w:ind w:left="4200" w:hanging="480"/>
      </w:pPr>
    </w:lvl>
    <w:lvl w:ilvl="8">
      <w:start w:val="1"/>
      <w:numFmt w:val="lowerRoman"/>
      <w:lvlText w:val="%1.%2.%3.%4.%5.%6.%7.%8.%9."/>
      <w:lvlJc w:val="right"/>
      <w:pPr>
        <w:ind w:left="4680" w:hanging="480"/>
      </w:pPr>
    </w:lvl>
  </w:abstractNum>
  <w:abstractNum w:abstractNumId="28" w15:restartNumberingAfterBreak="0">
    <w:nsid w:val="531D517B"/>
    <w:multiLevelType w:val="multilevel"/>
    <w:tmpl w:val="492EBD8A"/>
    <w:styleLink w:val="WW8Num7"/>
    <w:lvl w:ilvl="0">
      <w:start w:val="1"/>
      <w:numFmt w:val="decimal"/>
      <w:lvlText w:val="%1."/>
      <w:lvlJc w:val="left"/>
      <w:pPr>
        <w:ind w:left="1680" w:hanging="36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9" w15:restartNumberingAfterBreak="0">
    <w:nsid w:val="54311AC9"/>
    <w:multiLevelType w:val="multilevel"/>
    <w:tmpl w:val="6A4E9A2A"/>
    <w:styleLink w:val="WW8Num34"/>
    <w:lvl w:ilvl="0">
      <w:start w:val="1"/>
      <w:numFmt w:val="japaneseCounting"/>
      <w:lvlText w:val="%1、"/>
      <w:lvlJc w:val="left"/>
      <w:pPr>
        <w:ind w:left="1080" w:hanging="480"/>
      </w:pPr>
      <w:rPr>
        <w:color w:val="000000"/>
        <w:lang w:val="en-US"/>
      </w:rPr>
    </w:lvl>
    <w:lvl w:ilvl="1">
      <w:start w:val="1"/>
      <w:numFmt w:val="japaneseCounting"/>
      <w:lvlText w:val="（%1.%2）"/>
      <w:lvlJc w:val="left"/>
      <w:pPr>
        <w:ind w:left="1320" w:hanging="480"/>
      </w:pPr>
      <w:rPr>
        <w:color w:val="000000"/>
      </w:rPr>
    </w:lvl>
    <w:lvl w:ilvl="2">
      <w:start w:val="1"/>
      <w:numFmt w:val="decimal"/>
      <w:lvlText w:val="%1.%2.%3."/>
      <w:lvlJc w:val="left"/>
      <w:pPr>
        <w:ind w:left="1680" w:hanging="360"/>
      </w:pPr>
      <w:rPr>
        <w:color w:val="000000"/>
      </w:rPr>
    </w:lvl>
    <w:lvl w:ilvl="3">
      <w:start w:val="1"/>
      <w:numFmt w:val="decimal"/>
      <w:lvlText w:val="%1.%2.%3.%4."/>
      <w:lvlJc w:val="left"/>
      <w:pPr>
        <w:ind w:left="2280" w:hanging="480"/>
      </w:pPr>
    </w:lvl>
    <w:lvl w:ilvl="4">
      <w:start w:val="1"/>
      <w:numFmt w:val="decimal"/>
      <w:lvlText w:val="（%1.%2.%3.%4.%5）"/>
      <w:lvlJc w:val="left"/>
      <w:pPr>
        <w:ind w:left="3360" w:hanging="1080"/>
      </w:pPr>
    </w:lvl>
    <w:lvl w:ilvl="5">
      <w:start w:val="1"/>
      <w:numFmt w:val="lowerRoman"/>
      <w:lvlText w:val="%1.%2.%3.%4.%5.%6."/>
      <w:lvlJc w:val="right"/>
      <w:pPr>
        <w:ind w:left="3240" w:hanging="480"/>
      </w:pPr>
    </w:lvl>
    <w:lvl w:ilvl="6">
      <w:start w:val="1"/>
      <w:numFmt w:val="decimal"/>
      <w:lvlText w:val="%1.%2.%3.%4.%5.%6.%7."/>
      <w:lvlJc w:val="left"/>
      <w:pPr>
        <w:ind w:left="3720" w:hanging="480"/>
      </w:pPr>
    </w:lvl>
    <w:lvl w:ilvl="7">
      <w:start w:val="1"/>
      <w:numFmt w:val="ideographTraditional"/>
      <w:lvlText w:val="%1.%2.%3.%4.%5.%6.%7.%8、"/>
      <w:lvlJc w:val="left"/>
      <w:pPr>
        <w:ind w:left="4200" w:hanging="480"/>
      </w:pPr>
    </w:lvl>
    <w:lvl w:ilvl="8">
      <w:start w:val="1"/>
      <w:numFmt w:val="lowerRoman"/>
      <w:lvlText w:val="%1.%2.%3.%4.%5.%6.%7.%8.%9."/>
      <w:lvlJc w:val="right"/>
      <w:pPr>
        <w:ind w:left="4680" w:hanging="480"/>
      </w:pPr>
    </w:lvl>
  </w:abstractNum>
  <w:abstractNum w:abstractNumId="30" w15:restartNumberingAfterBreak="0">
    <w:nsid w:val="59027AD2"/>
    <w:multiLevelType w:val="multilevel"/>
    <w:tmpl w:val="2AAA1F82"/>
    <w:styleLink w:val="WW8Num38"/>
    <w:lvl w:ilvl="0">
      <w:start w:val="1"/>
      <w:numFmt w:val="decimal"/>
      <w:lvlText w:val="%1."/>
      <w:lvlJc w:val="left"/>
      <w:pPr>
        <w:ind w:left="1680" w:hanging="360"/>
      </w:pPr>
      <w:rPr>
        <w:color w:val="000000"/>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1" w15:restartNumberingAfterBreak="0">
    <w:nsid w:val="59706993"/>
    <w:multiLevelType w:val="multilevel"/>
    <w:tmpl w:val="14C05970"/>
    <w:styleLink w:val="WW8Num27"/>
    <w:lvl w:ilvl="0">
      <w:start w:val="1"/>
      <w:numFmt w:val="japaneseCounting"/>
      <w:lvlText w:val="%1、"/>
      <w:lvlJc w:val="left"/>
      <w:pPr>
        <w:ind w:left="1080" w:hanging="720"/>
      </w:pPr>
      <w:rPr>
        <w:rFonts w:cs="標楷體"/>
        <w:color w:val="000000"/>
      </w:rPr>
    </w:lvl>
    <w:lvl w:ilvl="1">
      <w:start w:val="1"/>
      <w:numFmt w:val="ideographTraditional"/>
      <w:lvlText w:val="%1.%2、"/>
      <w:lvlJc w:val="left"/>
      <w:pPr>
        <w:ind w:left="1320" w:hanging="480"/>
      </w:pPr>
    </w:lvl>
    <w:lvl w:ilvl="2">
      <w:start w:val="1"/>
      <w:numFmt w:val="lowerRoman"/>
      <w:lvlText w:val="%1.%2.%3."/>
      <w:lvlJc w:val="right"/>
      <w:pPr>
        <w:ind w:left="1800" w:hanging="480"/>
      </w:pPr>
    </w:lvl>
    <w:lvl w:ilvl="3">
      <w:start w:val="1"/>
      <w:numFmt w:val="decimal"/>
      <w:lvlText w:val="%1.%2.%3.%4."/>
      <w:lvlJc w:val="left"/>
      <w:pPr>
        <w:ind w:left="2280" w:hanging="480"/>
      </w:pPr>
    </w:lvl>
    <w:lvl w:ilvl="4">
      <w:start w:val="1"/>
      <w:numFmt w:val="ideographTraditional"/>
      <w:lvlText w:val="%1.%2.%3.%4.%5、"/>
      <w:lvlJc w:val="left"/>
      <w:pPr>
        <w:ind w:left="2760" w:hanging="480"/>
      </w:pPr>
    </w:lvl>
    <w:lvl w:ilvl="5">
      <w:start w:val="1"/>
      <w:numFmt w:val="lowerRoman"/>
      <w:lvlText w:val="%1.%2.%3.%4.%5.%6."/>
      <w:lvlJc w:val="right"/>
      <w:pPr>
        <w:ind w:left="3240" w:hanging="480"/>
      </w:pPr>
    </w:lvl>
    <w:lvl w:ilvl="6">
      <w:start w:val="1"/>
      <w:numFmt w:val="decimal"/>
      <w:lvlText w:val="%1.%2.%3.%4.%5.%6.%7."/>
      <w:lvlJc w:val="left"/>
      <w:pPr>
        <w:ind w:left="3720" w:hanging="480"/>
      </w:pPr>
    </w:lvl>
    <w:lvl w:ilvl="7">
      <w:start w:val="1"/>
      <w:numFmt w:val="ideographTraditional"/>
      <w:lvlText w:val="%1.%2.%3.%4.%5.%6.%7.%8、"/>
      <w:lvlJc w:val="left"/>
      <w:pPr>
        <w:ind w:left="4200" w:hanging="480"/>
      </w:pPr>
    </w:lvl>
    <w:lvl w:ilvl="8">
      <w:start w:val="1"/>
      <w:numFmt w:val="lowerRoman"/>
      <w:lvlText w:val="%1.%2.%3.%4.%5.%6.%7.%8.%9."/>
      <w:lvlJc w:val="right"/>
      <w:pPr>
        <w:ind w:left="4680" w:hanging="480"/>
      </w:pPr>
    </w:lvl>
  </w:abstractNum>
  <w:abstractNum w:abstractNumId="32" w15:restartNumberingAfterBreak="0">
    <w:nsid w:val="59DA42B3"/>
    <w:multiLevelType w:val="multilevel"/>
    <w:tmpl w:val="34F64770"/>
    <w:styleLink w:val="WW8Num5"/>
    <w:lvl w:ilvl="0">
      <w:start w:val="1"/>
      <w:numFmt w:val="japaneseCounting"/>
      <w:lvlText w:val="%1、"/>
      <w:lvlJc w:val="left"/>
      <w:pPr>
        <w:ind w:left="1080" w:hanging="480"/>
      </w:pPr>
      <w:rPr>
        <w:color w:val="000000"/>
        <w:lang w:val="en-US"/>
      </w:rPr>
    </w:lvl>
    <w:lvl w:ilvl="1">
      <w:start w:val="1"/>
      <w:numFmt w:val="japaneseCounting"/>
      <w:lvlText w:val="（%1.%2）"/>
      <w:lvlJc w:val="left"/>
      <w:pPr>
        <w:ind w:left="1560" w:hanging="720"/>
      </w:pPr>
      <w:rPr>
        <w:rFonts w:ascii="標楷體" w:hAnsi="標楷體" w:cs="新細明體, PMingLiU"/>
        <w:color w:val="000000"/>
      </w:rPr>
    </w:lvl>
    <w:lvl w:ilvl="2">
      <w:start w:val="1"/>
      <w:numFmt w:val="lowerRoman"/>
      <w:lvlText w:val="%1.%2.%3."/>
      <w:lvlJc w:val="right"/>
      <w:pPr>
        <w:ind w:left="1800" w:hanging="480"/>
      </w:pPr>
    </w:lvl>
    <w:lvl w:ilvl="3">
      <w:start w:val="1"/>
      <w:numFmt w:val="decimal"/>
      <w:lvlText w:val="%1.%2.%3.%4."/>
      <w:lvlJc w:val="left"/>
      <w:pPr>
        <w:ind w:left="2280" w:hanging="480"/>
      </w:pPr>
    </w:lvl>
    <w:lvl w:ilvl="4">
      <w:start w:val="1"/>
      <w:numFmt w:val="ideographTraditional"/>
      <w:lvlText w:val="%1.%2.%3.%4.%5、"/>
      <w:lvlJc w:val="left"/>
      <w:pPr>
        <w:ind w:left="2760" w:hanging="480"/>
      </w:pPr>
    </w:lvl>
    <w:lvl w:ilvl="5">
      <w:start w:val="1"/>
      <w:numFmt w:val="lowerRoman"/>
      <w:lvlText w:val="%1.%2.%3.%4.%5.%6."/>
      <w:lvlJc w:val="right"/>
      <w:pPr>
        <w:ind w:left="3240" w:hanging="480"/>
      </w:pPr>
    </w:lvl>
    <w:lvl w:ilvl="6">
      <w:start w:val="1"/>
      <w:numFmt w:val="decimal"/>
      <w:lvlText w:val="%1.%2.%3.%4.%5.%6.%7."/>
      <w:lvlJc w:val="left"/>
      <w:pPr>
        <w:ind w:left="3720" w:hanging="480"/>
      </w:pPr>
    </w:lvl>
    <w:lvl w:ilvl="7">
      <w:start w:val="1"/>
      <w:numFmt w:val="ideographTraditional"/>
      <w:lvlText w:val="%1.%2.%3.%4.%5.%6.%7.%8、"/>
      <w:lvlJc w:val="left"/>
      <w:pPr>
        <w:ind w:left="4200" w:hanging="480"/>
      </w:pPr>
    </w:lvl>
    <w:lvl w:ilvl="8">
      <w:start w:val="1"/>
      <w:numFmt w:val="lowerRoman"/>
      <w:lvlText w:val="%1.%2.%3.%4.%5.%6.%7.%8.%9."/>
      <w:lvlJc w:val="right"/>
      <w:pPr>
        <w:ind w:left="4680" w:hanging="480"/>
      </w:pPr>
    </w:lvl>
  </w:abstractNum>
  <w:abstractNum w:abstractNumId="33" w15:restartNumberingAfterBreak="0">
    <w:nsid w:val="5E215C70"/>
    <w:multiLevelType w:val="multilevel"/>
    <w:tmpl w:val="0BE0FC3E"/>
    <w:styleLink w:val="WW8Num30"/>
    <w:lvl w:ilvl="0">
      <w:start w:val="1"/>
      <w:numFmt w:val="japaneseCounting"/>
      <w:lvlText w:val="（%1）"/>
      <w:lvlJc w:val="left"/>
      <w:pPr>
        <w:ind w:left="1260" w:hanging="360"/>
      </w:pPr>
      <w:rPr>
        <w:rFonts w:cs="標楷體"/>
        <w:color w:val="000000"/>
      </w:rPr>
    </w:lvl>
    <w:lvl w:ilvl="1">
      <w:start w:val="1"/>
      <w:numFmt w:val="japaneseCounting"/>
      <w:lvlText w:val="%1.%2、"/>
      <w:lvlJc w:val="left"/>
      <w:pPr>
        <w:ind w:left="1200" w:hanging="720"/>
      </w:pPr>
    </w:lvl>
    <w:lvl w:ilvl="2">
      <w:start w:val="1"/>
      <w:numFmt w:val="lowerRoman"/>
      <w:lvlText w:val="%1.%2.%3."/>
      <w:lvlJc w:val="right"/>
      <w:pPr>
        <w:ind w:left="2340" w:hanging="480"/>
      </w:pPr>
    </w:lvl>
    <w:lvl w:ilvl="3">
      <w:start w:val="1"/>
      <w:numFmt w:val="decimal"/>
      <w:lvlText w:val="%1.%2.%3.%4."/>
      <w:lvlJc w:val="left"/>
      <w:pPr>
        <w:ind w:left="2820" w:hanging="480"/>
      </w:pPr>
    </w:lvl>
    <w:lvl w:ilvl="4">
      <w:start w:val="1"/>
      <w:numFmt w:val="ideographTraditional"/>
      <w:lvlText w:val="%1.%2.%3.%4.%5、"/>
      <w:lvlJc w:val="left"/>
      <w:pPr>
        <w:ind w:left="3300" w:hanging="480"/>
      </w:pPr>
    </w:lvl>
    <w:lvl w:ilvl="5">
      <w:start w:val="1"/>
      <w:numFmt w:val="lowerRoman"/>
      <w:lvlText w:val="%1.%2.%3.%4.%5.%6."/>
      <w:lvlJc w:val="right"/>
      <w:pPr>
        <w:ind w:left="3780" w:hanging="480"/>
      </w:pPr>
    </w:lvl>
    <w:lvl w:ilvl="6">
      <w:start w:val="1"/>
      <w:numFmt w:val="decimal"/>
      <w:lvlText w:val="%1.%2.%3.%4.%5.%6.%7."/>
      <w:lvlJc w:val="left"/>
      <w:pPr>
        <w:ind w:left="4260" w:hanging="480"/>
      </w:pPr>
    </w:lvl>
    <w:lvl w:ilvl="7">
      <w:start w:val="1"/>
      <w:numFmt w:val="ideographTraditional"/>
      <w:lvlText w:val="%1.%2.%3.%4.%5.%6.%7.%8、"/>
      <w:lvlJc w:val="left"/>
      <w:pPr>
        <w:ind w:left="4740" w:hanging="480"/>
      </w:pPr>
    </w:lvl>
    <w:lvl w:ilvl="8">
      <w:start w:val="1"/>
      <w:numFmt w:val="lowerRoman"/>
      <w:lvlText w:val="%1.%2.%3.%4.%5.%6.%7.%8.%9."/>
      <w:lvlJc w:val="right"/>
      <w:pPr>
        <w:ind w:left="5220" w:hanging="480"/>
      </w:pPr>
    </w:lvl>
  </w:abstractNum>
  <w:abstractNum w:abstractNumId="34" w15:restartNumberingAfterBreak="0">
    <w:nsid w:val="5F12751C"/>
    <w:multiLevelType w:val="multilevel"/>
    <w:tmpl w:val="1D92BD20"/>
    <w:styleLink w:val="WW8Num15"/>
    <w:lvl w:ilvl="0">
      <w:start w:val="1"/>
      <w:numFmt w:val="japaneseCounting"/>
      <w:lvlText w:val="%1、"/>
      <w:lvlJc w:val="left"/>
      <w:pPr>
        <w:ind w:left="1080" w:hanging="480"/>
      </w:pPr>
    </w:lvl>
    <w:lvl w:ilvl="1">
      <w:start w:val="1"/>
      <w:numFmt w:val="ideographTraditional"/>
      <w:lvlText w:val="%1.%2、"/>
      <w:lvlJc w:val="left"/>
      <w:pPr>
        <w:ind w:left="1320" w:hanging="480"/>
      </w:pPr>
    </w:lvl>
    <w:lvl w:ilvl="2">
      <w:start w:val="1"/>
      <w:numFmt w:val="lowerRoman"/>
      <w:lvlText w:val="%1.%2.%3."/>
      <w:lvlJc w:val="right"/>
      <w:pPr>
        <w:ind w:left="1800" w:hanging="480"/>
      </w:pPr>
    </w:lvl>
    <w:lvl w:ilvl="3">
      <w:start w:val="1"/>
      <w:numFmt w:val="decimal"/>
      <w:lvlText w:val="%1.%2.%3.%4."/>
      <w:lvlJc w:val="left"/>
      <w:pPr>
        <w:ind w:left="2280" w:hanging="480"/>
      </w:pPr>
    </w:lvl>
    <w:lvl w:ilvl="4">
      <w:start w:val="1"/>
      <w:numFmt w:val="ideographTraditional"/>
      <w:lvlText w:val="%1.%2.%3.%4.%5、"/>
      <w:lvlJc w:val="left"/>
      <w:pPr>
        <w:ind w:left="2760" w:hanging="480"/>
      </w:pPr>
    </w:lvl>
    <w:lvl w:ilvl="5">
      <w:start w:val="1"/>
      <w:numFmt w:val="lowerRoman"/>
      <w:lvlText w:val="%1.%2.%3.%4.%5.%6."/>
      <w:lvlJc w:val="right"/>
      <w:pPr>
        <w:ind w:left="3240" w:hanging="480"/>
      </w:pPr>
    </w:lvl>
    <w:lvl w:ilvl="6">
      <w:start w:val="1"/>
      <w:numFmt w:val="decimal"/>
      <w:lvlText w:val="%1.%2.%3.%4.%5.%6.%7."/>
      <w:lvlJc w:val="left"/>
      <w:pPr>
        <w:ind w:left="3720" w:hanging="480"/>
      </w:pPr>
    </w:lvl>
    <w:lvl w:ilvl="7">
      <w:start w:val="1"/>
      <w:numFmt w:val="ideographTraditional"/>
      <w:lvlText w:val="%1.%2.%3.%4.%5.%6.%7.%8、"/>
      <w:lvlJc w:val="left"/>
      <w:pPr>
        <w:ind w:left="4200" w:hanging="480"/>
      </w:pPr>
    </w:lvl>
    <w:lvl w:ilvl="8">
      <w:start w:val="1"/>
      <w:numFmt w:val="lowerRoman"/>
      <w:lvlText w:val="%1.%2.%3.%4.%5.%6.%7.%8.%9."/>
      <w:lvlJc w:val="right"/>
      <w:pPr>
        <w:ind w:left="4680" w:hanging="480"/>
      </w:pPr>
    </w:lvl>
  </w:abstractNum>
  <w:abstractNum w:abstractNumId="35" w15:restartNumberingAfterBreak="0">
    <w:nsid w:val="62774913"/>
    <w:multiLevelType w:val="multilevel"/>
    <w:tmpl w:val="454493A4"/>
    <w:styleLink w:val="WW8Num40"/>
    <w:lvl w:ilvl="0">
      <w:start w:val="1"/>
      <w:numFmt w:val="japaneseCounting"/>
      <w:lvlText w:val="%1、"/>
      <w:lvlJc w:val="left"/>
      <w:pPr>
        <w:ind w:left="1080" w:hanging="720"/>
      </w:pPr>
      <w:rPr>
        <w:rFonts w:cs="標楷體"/>
        <w:color w:val="000000"/>
      </w:rPr>
    </w:lvl>
    <w:lvl w:ilvl="1">
      <w:start w:val="1"/>
      <w:numFmt w:val="ideographTraditional"/>
      <w:lvlText w:val="%1.%2、"/>
      <w:lvlJc w:val="left"/>
      <w:pPr>
        <w:ind w:left="1320" w:hanging="480"/>
      </w:pPr>
    </w:lvl>
    <w:lvl w:ilvl="2">
      <w:start w:val="1"/>
      <w:numFmt w:val="lowerRoman"/>
      <w:lvlText w:val="%1.%2.%3."/>
      <w:lvlJc w:val="right"/>
      <w:pPr>
        <w:ind w:left="1800" w:hanging="480"/>
      </w:pPr>
    </w:lvl>
    <w:lvl w:ilvl="3">
      <w:start w:val="1"/>
      <w:numFmt w:val="decimal"/>
      <w:lvlText w:val="%1.%2.%3.%4."/>
      <w:lvlJc w:val="left"/>
      <w:pPr>
        <w:ind w:left="2280" w:hanging="480"/>
      </w:pPr>
    </w:lvl>
    <w:lvl w:ilvl="4">
      <w:start w:val="1"/>
      <w:numFmt w:val="ideographTraditional"/>
      <w:lvlText w:val="%1.%2.%3.%4.%5、"/>
      <w:lvlJc w:val="left"/>
      <w:pPr>
        <w:ind w:left="2760" w:hanging="480"/>
      </w:pPr>
    </w:lvl>
    <w:lvl w:ilvl="5">
      <w:start w:val="1"/>
      <w:numFmt w:val="lowerRoman"/>
      <w:lvlText w:val="%1.%2.%3.%4.%5.%6."/>
      <w:lvlJc w:val="right"/>
      <w:pPr>
        <w:ind w:left="3240" w:hanging="480"/>
      </w:pPr>
    </w:lvl>
    <w:lvl w:ilvl="6">
      <w:start w:val="1"/>
      <w:numFmt w:val="decimal"/>
      <w:lvlText w:val="%1.%2.%3.%4.%5.%6.%7."/>
      <w:lvlJc w:val="left"/>
      <w:pPr>
        <w:ind w:left="3720" w:hanging="480"/>
      </w:pPr>
    </w:lvl>
    <w:lvl w:ilvl="7">
      <w:start w:val="1"/>
      <w:numFmt w:val="ideographTraditional"/>
      <w:lvlText w:val="%1.%2.%3.%4.%5.%6.%7.%8、"/>
      <w:lvlJc w:val="left"/>
      <w:pPr>
        <w:ind w:left="4200" w:hanging="480"/>
      </w:pPr>
    </w:lvl>
    <w:lvl w:ilvl="8">
      <w:start w:val="1"/>
      <w:numFmt w:val="lowerRoman"/>
      <w:lvlText w:val="%1.%2.%3.%4.%5.%6.%7.%8.%9."/>
      <w:lvlJc w:val="right"/>
      <w:pPr>
        <w:ind w:left="4680" w:hanging="480"/>
      </w:pPr>
    </w:lvl>
  </w:abstractNum>
  <w:abstractNum w:abstractNumId="36" w15:restartNumberingAfterBreak="0">
    <w:nsid w:val="64416967"/>
    <w:multiLevelType w:val="multilevel"/>
    <w:tmpl w:val="B60EEBE8"/>
    <w:styleLink w:val="WW8Num14"/>
    <w:lvl w:ilvl="0">
      <w:start w:val="1"/>
      <w:numFmt w:val="japaneseCounting"/>
      <w:lvlText w:val="%1、"/>
      <w:lvlJc w:val="left"/>
      <w:pPr>
        <w:ind w:left="1080" w:hanging="720"/>
      </w:pPr>
      <w:rPr>
        <w:rFonts w:cs="標楷體"/>
        <w:color w:val="000000"/>
      </w:rPr>
    </w:lvl>
    <w:lvl w:ilvl="1">
      <w:start w:val="1"/>
      <w:numFmt w:val="ideographTraditional"/>
      <w:lvlText w:val="%1.%2、"/>
      <w:lvlJc w:val="left"/>
      <w:pPr>
        <w:ind w:left="1320" w:hanging="480"/>
      </w:pPr>
    </w:lvl>
    <w:lvl w:ilvl="2">
      <w:start w:val="1"/>
      <w:numFmt w:val="lowerRoman"/>
      <w:lvlText w:val="%1.%2.%3."/>
      <w:lvlJc w:val="right"/>
      <w:pPr>
        <w:ind w:left="1800" w:hanging="480"/>
      </w:pPr>
    </w:lvl>
    <w:lvl w:ilvl="3">
      <w:start w:val="1"/>
      <w:numFmt w:val="decimal"/>
      <w:lvlText w:val="%1.%2.%3.%4."/>
      <w:lvlJc w:val="left"/>
      <w:pPr>
        <w:ind w:left="2280" w:hanging="480"/>
      </w:pPr>
    </w:lvl>
    <w:lvl w:ilvl="4">
      <w:start w:val="1"/>
      <w:numFmt w:val="ideographTraditional"/>
      <w:lvlText w:val="%1.%2.%3.%4.%5、"/>
      <w:lvlJc w:val="left"/>
      <w:pPr>
        <w:ind w:left="2760" w:hanging="480"/>
      </w:pPr>
    </w:lvl>
    <w:lvl w:ilvl="5">
      <w:start w:val="1"/>
      <w:numFmt w:val="lowerRoman"/>
      <w:lvlText w:val="%1.%2.%3.%4.%5.%6."/>
      <w:lvlJc w:val="right"/>
      <w:pPr>
        <w:ind w:left="3240" w:hanging="480"/>
      </w:pPr>
    </w:lvl>
    <w:lvl w:ilvl="6">
      <w:start w:val="1"/>
      <w:numFmt w:val="decimal"/>
      <w:lvlText w:val="%1.%2.%3.%4.%5.%6.%7."/>
      <w:lvlJc w:val="left"/>
      <w:pPr>
        <w:ind w:left="3720" w:hanging="480"/>
      </w:pPr>
    </w:lvl>
    <w:lvl w:ilvl="7">
      <w:start w:val="1"/>
      <w:numFmt w:val="ideographTraditional"/>
      <w:lvlText w:val="%1.%2.%3.%4.%5.%6.%7.%8、"/>
      <w:lvlJc w:val="left"/>
      <w:pPr>
        <w:ind w:left="4200" w:hanging="480"/>
      </w:pPr>
    </w:lvl>
    <w:lvl w:ilvl="8">
      <w:start w:val="1"/>
      <w:numFmt w:val="lowerRoman"/>
      <w:lvlText w:val="%1.%2.%3.%4.%5.%6.%7.%8.%9."/>
      <w:lvlJc w:val="right"/>
      <w:pPr>
        <w:ind w:left="4680" w:hanging="480"/>
      </w:pPr>
    </w:lvl>
  </w:abstractNum>
  <w:abstractNum w:abstractNumId="37" w15:restartNumberingAfterBreak="0">
    <w:nsid w:val="654E3D4B"/>
    <w:multiLevelType w:val="multilevel"/>
    <w:tmpl w:val="6DFCC71A"/>
    <w:styleLink w:val="WW8Num3"/>
    <w:lvl w:ilvl="0">
      <w:start w:val="1"/>
      <w:numFmt w:val="japaneseCounting"/>
      <w:lvlText w:val="%1、"/>
      <w:lvlJc w:val="left"/>
      <w:pPr>
        <w:ind w:left="1080" w:hanging="720"/>
      </w:pPr>
      <w:rPr>
        <w:rFonts w:cs="標楷體"/>
        <w:color w:val="000000"/>
      </w:rPr>
    </w:lvl>
    <w:lvl w:ilvl="1">
      <w:start w:val="1"/>
      <w:numFmt w:val="ideographTraditional"/>
      <w:lvlText w:val="%1.%2、"/>
      <w:lvlJc w:val="left"/>
      <w:pPr>
        <w:ind w:left="1320" w:hanging="480"/>
      </w:pPr>
    </w:lvl>
    <w:lvl w:ilvl="2">
      <w:start w:val="1"/>
      <w:numFmt w:val="lowerRoman"/>
      <w:lvlText w:val="%1.%2.%3."/>
      <w:lvlJc w:val="right"/>
      <w:pPr>
        <w:ind w:left="1800" w:hanging="480"/>
      </w:pPr>
    </w:lvl>
    <w:lvl w:ilvl="3">
      <w:start w:val="1"/>
      <w:numFmt w:val="decimal"/>
      <w:lvlText w:val="%1.%2.%3.%4."/>
      <w:lvlJc w:val="left"/>
      <w:pPr>
        <w:ind w:left="2280" w:hanging="480"/>
      </w:pPr>
    </w:lvl>
    <w:lvl w:ilvl="4">
      <w:start w:val="1"/>
      <w:numFmt w:val="ideographTraditional"/>
      <w:lvlText w:val="%1.%2.%3.%4.%5、"/>
      <w:lvlJc w:val="left"/>
      <w:pPr>
        <w:ind w:left="2760" w:hanging="480"/>
      </w:pPr>
    </w:lvl>
    <w:lvl w:ilvl="5">
      <w:start w:val="1"/>
      <w:numFmt w:val="lowerRoman"/>
      <w:lvlText w:val="%1.%2.%3.%4.%5.%6."/>
      <w:lvlJc w:val="right"/>
      <w:pPr>
        <w:ind w:left="3240" w:hanging="480"/>
      </w:pPr>
    </w:lvl>
    <w:lvl w:ilvl="6">
      <w:start w:val="1"/>
      <w:numFmt w:val="decimal"/>
      <w:lvlText w:val="%1.%2.%3.%4.%5.%6.%7."/>
      <w:lvlJc w:val="left"/>
      <w:pPr>
        <w:ind w:left="3720" w:hanging="480"/>
      </w:pPr>
    </w:lvl>
    <w:lvl w:ilvl="7">
      <w:start w:val="1"/>
      <w:numFmt w:val="ideographTraditional"/>
      <w:lvlText w:val="%1.%2.%3.%4.%5.%6.%7.%8、"/>
      <w:lvlJc w:val="left"/>
      <w:pPr>
        <w:ind w:left="4200" w:hanging="480"/>
      </w:pPr>
    </w:lvl>
    <w:lvl w:ilvl="8">
      <w:start w:val="1"/>
      <w:numFmt w:val="lowerRoman"/>
      <w:lvlText w:val="%1.%2.%3.%4.%5.%6.%7.%8.%9."/>
      <w:lvlJc w:val="right"/>
      <w:pPr>
        <w:ind w:left="4680" w:hanging="480"/>
      </w:pPr>
    </w:lvl>
  </w:abstractNum>
  <w:abstractNum w:abstractNumId="38" w15:restartNumberingAfterBreak="0">
    <w:nsid w:val="663259CB"/>
    <w:multiLevelType w:val="multilevel"/>
    <w:tmpl w:val="1338CD56"/>
    <w:styleLink w:val="WW8Num24"/>
    <w:lvl w:ilvl="0">
      <w:start w:val="1"/>
      <w:numFmt w:val="decimal"/>
      <w:lvlText w:val="%1."/>
      <w:lvlJc w:val="left"/>
      <w:pPr>
        <w:ind w:left="1701" w:hanging="397"/>
      </w:pPr>
      <w:rPr>
        <w:rFonts w:ascii="Times New Roman" w:eastAsia="標楷體" w:hAnsi="Times New Roman" w:cs="Times New Roman"/>
        <w:color w:val="000000"/>
        <w:kern w:val="0"/>
        <w:sz w:val="28"/>
        <w:szCs w:val="28"/>
        <w:u w:val="none"/>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9" w15:restartNumberingAfterBreak="0">
    <w:nsid w:val="671270EA"/>
    <w:multiLevelType w:val="multilevel"/>
    <w:tmpl w:val="10889742"/>
    <w:styleLink w:val="WW8Num44"/>
    <w:lvl w:ilvl="0">
      <w:start w:val="1"/>
      <w:numFmt w:val="japaneseCounting"/>
      <w:lvlText w:val="（%1）"/>
      <w:lvlJc w:val="left"/>
      <w:pPr>
        <w:ind w:left="1260" w:hanging="360"/>
      </w:pPr>
      <w:rPr>
        <w:rFonts w:cs="標楷體"/>
        <w:lang w:val="en-US"/>
      </w:rPr>
    </w:lvl>
    <w:lvl w:ilvl="1">
      <w:start w:val="1"/>
      <w:numFmt w:val="japaneseCounting"/>
      <w:lvlText w:val="%1.%2、"/>
      <w:lvlJc w:val="left"/>
      <w:pPr>
        <w:ind w:left="1200" w:hanging="72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0" w15:restartNumberingAfterBreak="0">
    <w:nsid w:val="676F5D2C"/>
    <w:multiLevelType w:val="multilevel"/>
    <w:tmpl w:val="56E88910"/>
    <w:styleLink w:val="WW8Num29"/>
    <w:lvl w:ilvl="0">
      <w:start w:val="1"/>
      <w:numFmt w:val="japaneseCounting"/>
      <w:lvlText w:val="%1、"/>
      <w:lvlJc w:val="left"/>
      <w:pPr>
        <w:ind w:left="1080" w:hanging="720"/>
      </w:pPr>
      <w:rPr>
        <w:rFonts w:ascii="Times New Roman" w:eastAsia="標楷體" w:hAnsi="Times New Roman" w:cs="標楷體"/>
        <w:color w:val="000000"/>
        <w:sz w:val="32"/>
        <w:szCs w:val="32"/>
      </w:rPr>
    </w:lvl>
    <w:lvl w:ilvl="1">
      <w:start w:val="1"/>
      <w:numFmt w:val="ideographTraditional"/>
      <w:lvlText w:val="%1.%2、"/>
      <w:lvlJc w:val="left"/>
      <w:pPr>
        <w:ind w:left="1320" w:hanging="480"/>
      </w:pPr>
    </w:lvl>
    <w:lvl w:ilvl="2">
      <w:start w:val="1"/>
      <w:numFmt w:val="lowerRoman"/>
      <w:lvlText w:val="%1.%2.%3."/>
      <w:lvlJc w:val="right"/>
      <w:pPr>
        <w:ind w:left="1800" w:hanging="480"/>
      </w:pPr>
    </w:lvl>
    <w:lvl w:ilvl="3">
      <w:start w:val="1"/>
      <w:numFmt w:val="decimal"/>
      <w:lvlText w:val="%1.%2.%3.%4."/>
      <w:lvlJc w:val="left"/>
      <w:pPr>
        <w:ind w:left="2280" w:hanging="480"/>
      </w:pPr>
    </w:lvl>
    <w:lvl w:ilvl="4">
      <w:start w:val="1"/>
      <w:numFmt w:val="ideographTraditional"/>
      <w:lvlText w:val="%1.%2.%3.%4.%5、"/>
      <w:lvlJc w:val="left"/>
      <w:pPr>
        <w:ind w:left="2760" w:hanging="480"/>
      </w:pPr>
    </w:lvl>
    <w:lvl w:ilvl="5">
      <w:start w:val="1"/>
      <w:numFmt w:val="lowerRoman"/>
      <w:lvlText w:val="%1.%2.%3.%4.%5.%6."/>
      <w:lvlJc w:val="right"/>
      <w:pPr>
        <w:ind w:left="3240" w:hanging="480"/>
      </w:pPr>
    </w:lvl>
    <w:lvl w:ilvl="6">
      <w:start w:val="1"/>
      <w:numFmt w:val="decimal"/>
      <w:lvlText w:val="%1.%2.%3.%4.%5.%6.%7."/>
      <w:lvlJc w:val="left"/>
      <w:pPr>
        <w:ind w:left="3720" w:hanging="480"/>
      </w:pPr>
    </w:lvl>
    <w:lvl w:ilvl="7">
      <w:start w:val="1"/>
      <w:numFmt w:val="ideographTraditional"/>
      <w:lvlText w:val="%1.%2.%3.%4.%5.%6.%7.%8、"/>
      <w:lvlJc w:val="left"/>
      <w:pPr>
        <w:ind w:left="4200" w:hanging="480"/>
      </w:pPr>
    </w:lvl>
    <w:lvl w:ilvl="8">
      <w:start w:val="1"/>
      <w:numFmt w:val="lowerRoman"/>
      <w:lvlText w:val="%1.%2.%3.%4.%5.%6.%7.%8.%9."/>
      <w:lvlJc w:val="right"/>
      <w:pPr>
        <w:ind w:left="4680" w:hanging="480"/>
      </w:pPr>
    </w:lvl>
  </w:abstractNum>
  <w:abstractNum w:abstractNumId="41" w15:restartNumberingAfterBreak="0">
    <w:nsid w:val="729B04A1"/>
    <w:multiLevelType w:val="multilevel"/>
    <w:tmpl w:val="8064F88C"/>
    <w:styleLink w:val="WW8Num4"/>
    <w:lvl w:ilvl="0">
      <w:start w:val="1"/>
      <w:numFmt w:val="japaneseCounting"/>
      <w:lvlText w:val="%1、"/>
      <w:lvlJc w:val="left"/>
      <w:pPr>
        <w:ind w:left="1080" w:hanging="720"/>
      </w:pPr>
      <w:rPr>
        <w:rFonts w:cs="標楷體"/>
        <w:color w:val="000000"/>
      </w:rPr>
    </w:lvl>
    <w:lvl w:ilvl="1">
      <w:start w:val="1"/>
      <w:numFmt w:val="ideographTraditional"/>
      <w:lvlText w:val="%1.%2、"/>
      <w:lvlJc w:val="left"/>
      <w:pPr>
        <w:ind w:left="1320" w:hanging="480"/>
      </w:pPr>
    </w:lvl>
    <w:lvl w:ilvl="2">
      <w:start w:val="1"/>
      <w:numFmt w:val="lowerRoman"/>
      <w:lvlText w:val="%1.%2.%3."/>
      <w:lvlJc w:val="right"/>
      <w:pPr>
        <w:ind w:left="1800" w:hanging="480"/>
      </w:pPr>
    </w:lvl>
    <w:lvl w:ilvl="3">
      <w:start w:val="1"/>
      <w:numFmt w:val="decimal"/>
      <w:lvlText w:val="%1.%2.%3.%4."/>
      <w:lvlJc w:val="left"/>
      <w:pPr>
        <w:ind w:left="2280" w:hanging="480"/>
      </w:pPr>
    </w:lvl>
    <w:lvl w:ilvl="4">
      <w:start w:val="1"/>
      <w:numFmt w:val="ideographTraditional"/>
      <w:lvlText w:val="%1.%2.%3.%4.%5、"/>
      <w:lvlJc w:val="left"/>
      <w:pPr>
        <w:ind w:left="2760" w:hanging="480"/>
      </w:pPr>
    </w:lvl>
    <w:lvl w:ilvl="5">
      <w:start w:val="1"/>
      <w:numFmt w:val="lowerRoman"/>
      <w:lvlText w:val="%1.%2.%3.%4.%5.%6."/>
      <w:lvlJc w:val="right"/>
      <w:pPr>
        <w:ind w:left="3240" w:hanging="480"/>
      </w:pPr>
    </w:lvl>
    <w:lvl w:ilvl="6">
      <w:start w:val="1"/>
      <w:numFmt w:val="decimal"/>
      <w:lvlText w:val="%1.%2.%3.%4.%5.%6.%7."/>
      <w:lvlJc w:val="left"/>
      <w:pPr>
        <w:ind w:left="3720" w:hanging="480"/>
      </w:pPr>
    </w:lvl>
    <w:lvl w:ilvl="7">
      <w:start w:val="1"/>
      <w:numFmt w:val="ideographTraditional"/>
      <w:lvlText w:val="%1.%2.%3.%4.%5.%6.%7.%8、"/>
      <w:lvlJc w:val="left"/>
      <w:pPr>
        <w:ind w:left="4200" w:hanging="480"/>
      </w:pPr>
    </w:lvl>
    <w:lvl w:ilvl="8">
      <w:start w:val="1"/>
      <w:numFmt w:val="lowerRoman"/>
      <w:lvlText w:val="%1.%2.%3.%4.%5.%6.%7.%8.%9."/>
      <w:lvlJc w:val="right"/>
      <w:pPr>
        <w:ind w:left="4680" w:hanging="480"/>
      </w:pPr>
    </w:lvl>
  </w:abstractNum>
  <w:abstractNum w:abstractNumId="42" w15:restartNumberingAfterBreak="0">
    <w:nsid w:val="74786FF2"/>
    <w:multiLevelType w:val="multilevel"/>
    <w:tmpl w:val="DBA86BFC"/>
    <w:styleLink w:val="WW8Num36"/>
    <w:lvl w:ilvl="0">
      <w:start w:val="1"/>
      <w:numFmt w:val="decimal"/>
      <w:lvlText w:val="%1."/>
      <w:lvlJc w:val="left"/>
      <w:pPr>
        <w:ind w:left="2016" w:hanging="360"/>
      </w:pPr>
      <w:rPr>
        <w:rFonts w:cs="Times New Roman"/>
      </w:rPr>
    </w:lvl>
    <w:lvl w:ilvl="1">
      <w:start w:val="1"/>
      <w:numFmt w:val="japaneseCounting"/>
      <w:lvlText w:val="%1.%2、"/>
      <w:lvlJc w:val="left"/>
      <w:pPr>
        <w:ind w:left="2856" w:hanging="720"/>
      </w:pPr>
    </w:lvl>
    <w:lvl w:ilvl="2">
      <w:start w:val="1"/>
      <w:numFmt w:val="lowerRoman"/>
      <w:lvlText w:val="%1.%2.%3."/>
      <w:lvlJc w:val="right"/>
      <w:pPr>
        <w:ind w:left="3096" w:hanging="480"/>
      </w:pPr>
    </w:lvl>
    <w:lvl w:ilvl="3">
      <w:start w:val="1"/>
      <w:numFmt w:val="decimal"/>
      <w:lvlText w:val="%1.%2.%3.%4."/>
      <w:lvlJc w:val="left"/>
      <w:pPr>
        <w:ind w:left="3576" w:hanging="480"/>
      </w:pPr>
    </w:lvl>
    <w:lvl w:ilvl="4">
      <w:start w:val="1"/>
      <w:numFmt w:val="ideographTraditional"/>
      <w:lvlText w:val="%1.%2.%3.%4.%5、"/>
      <w:lvlJc w:val="left"/>
      <w:pPr>
        <w:ind w:left="4056" w:hanging="480"/>
      </w:pPr>
    </w:lvl>
    <w:lvl w:ilvl="5">
      <w:start w:val="1"/>
      <w:numFmt w:val="lowerRoman"/>
      <w:lvlText w:val="%1.%2.%3.%4.%5.%6."/>
      <w:lvlJc w:val="right"/>
      <w:pPr>
        <w:ind w:left="4536" w:hanging="480"/>
      </w:pPr>
    </w:lvl>
    <w:lvl w:ilvl="6">
      <w:start w:val="1"/>
      <w:numFmt w:val="decimal"/>
      <w:lvlText w:val="%1.%2.%3.%4.%5.%6.%7."/>
      <w:lvlJc w:val="left"/>
      <w:pPr>
        <w:ind w:left="5016" w:hanging="480"/>
      </w:pPr>
    </w:lvl>
    <w:lvl w:ilvl="7">
      <w:start w:val="1"/>
      <w:numFmt w:val="ideographTraditional"/>
      <w:lvlText w:val="%1.%2.%3.%4.%5.%6.%7.%8、"/>
      <w:lvlJc w:val="left"/>
      <w:pPr>
        <w:ind w:left="5496" w:hanging="480"/>
      </w:pPr>
    </w:lvl>
    <w:lvl w:ilvl="8">
      <w:start w:val="1"/>
      <w:numFmt w:val="lowerRoman"/>
      <w:lvlText w:val="%1.%2.%3.%4.%5.%6.%7.%8.%9."/>
      <w:lvlJc w:val="right"/>
      <w:pPr>
        <w:ind w:left="5976" w:hanging="480"/>
      </w:pPr>
    </w:lvl>
  </w:abstractNum>
  <w:abstractNum w:abstractNumId="43" w15:restartNumberingAfterBreak="0">
    <w:nsid w:val="75534959"/>
    <w:multiLevelType w:val="multilevel"/>
    <w:tmpl w:val="575A7AB4"/>
    <w:styleLink w:val="WW8Num35"/>
    <w:lvl w:ilvl="0">
      <w:start w:val="1"/>
      <w:numFmt w:val="decimal"/>
      <w:lvlText w:val="%1."/>
      <w:lvlJc w:val="left"/>
      <w:pPr>
        <w:ind w:left="1701" w:hanging="397"/>
      </w:pPr>
      <w:rPr>
        <w:rFonts w:ascii="Times New Roman" w:eastAsia="標楷體" w:hAnsi="Times New Roman" w:cs="Times New Roman"/>
        <w:color w:val="000000"/>
        <w:kern w:val="0"/>
        <w:sz w:val="28"/>
        <w:szCs w:val="28"/>
        <w:u w:val="none"/>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44" w15:restartNumberingAfterBreak="0">
    <w:nsid w:val="76877290"/>
    <w:multiLevelType w:val="multilevel"/>
    <w:tmpl w:val="BA8E87CE"/>
    <w:styleLink w:val="WW8Num25"/>
    <w:lvl w:ilvl="0">
      <w:start w:val="1"/>
      <w:numFmt w:val="japaneseCounting"/>
      <w:lvlText w:val="%1、"/>
      <w:lvlJc w:val="left"/>
      <w:pPr>
        <w:ind w:left="1080" w:hanging="720"/>
      </w:pPr>
      <w:rPr>
        <w:rFonts w:ascii="Times New Roman" w:eastAsia="標楷體" w:hAnsi="Times New Roman" w:cs="標楷體"/>
        <w:color w:val="000000"/>
        <w:sz w:val="32"/>
        <w:szCs w:val="32"/>
        <w:lang w:eastAsia="zh-HK"/>
      </w:rPr>
    </w:lvl>
    <w:lvl w:ilvl="1">
      <w:start w:val="1"/>
      <w:numFmt w:val="ideographTraditional"/>
      <w:lvlText w:val="%1.%2、"/>
      <w:lvlJc w:val="left"/>
      <w:pPr>
        <w:ind w:left="1320" w:hanging="480"/>
      </w:pPr>
    </w:lvl>
    <w:lvl w:ilvl="2">
      <w:start w:val="1"/>
      <w:numFmt w:val="lowerRoman"/>
      <w:lvlText w:val="%1.%2.%3."/>
      <w:lvlJc w:val="right"/>
      <w:pPr>
        <w:ind w:left="1800" w:hanging="480"/>
      </w:pPr>
    </w:lvl>
    <w:lvl w:ilvl="3">
      <w:start w:val="1"/>
      <w:numFmt w:val="decimal"/>
      <w:lvlText w:val="%1.%2.%3.%4."/>
      <w:lvlJc w:val="left"/>
      <w:pPr>
        <w:ind w:left="2280" w:hanging="480"/>
      </w:pPr>
    </w:lvl>
    <w:lvl w:ilvl="4">
      <w:start w:val="1"/>
      <w:numFmt w:val="ideographTraditional"/>
      <w:lvlText w:val="%1.%2.%3.%4.%5、"/>
      <w:lvlJc w:val="left"/>
      <w:pPr>
        <w:ind w:left="2760" w:hanging="480"/>
      </w:pPr>
    </w:lvl>
    <w:lvl w:ilvl="5">
      <w:start w:val="1"/>
      <w:numFmt w:val="lowerRoman"/>
      <w:lvlText w:val="%1.%2.%3.%4.%5.%6."/>
      <w:lvlJc w:val="right"/>
      <w:pPr>
        <w:ind w:left="3240" w:hanging="480"/>
      </w:pPr>
    </w:lvl>
    <w:lvl w:ilvl="6">
      <w:start w:val="1"/>
      <w:numFmt w:val="decimal"/>
      <w:lvlText w:val="%1.%2.%3.%4.%5.%6.%7."/>
      <w:lvlJc w:val="left"/>
      <w:pPr>
        <w:ind w:left="3720" w:hanging="480"/>
      </w:pPr>
    </w:lvl>
    <w:lvl w:ilvl="7">
      <w:start w:val="1"/>
      <w:numFmt w:val="ideographTraditional"/>
      <w:lvlText w:val="%1.%2.%3.%4.%5.%6.%7.%8、"/>
      <w:lvlJc w:val="left"/>
      <w:pPr>
        <w:ind w:left="4200" w:hanging="480"/>
      </w:pPr>
    </w:lvl>
    <w:lvl w:ilvl="8">
      <w:start w:val="1"/>
      <w:numFmt w:val="lowerRoman"/>
      <w:lvlText w:val="%1.%2.%3.%4.%5.%6.%7.%8.%9."/>
      <w:lvlJc w:val="right"/>
      <w:pPr>
        <w:ind w:left="4680" w:hanging="480"/>
      </w:pPr>
    </w:lvl>
  </w:abstractNum>
  <w:abstractNum w:abstractNumId="45" w15:restartNumberingAfterBreak="0">
    <w:nsid w:val="77350B16"/>
    <w:multiLevelType w:val="multilevel"/>
    <w:tmpl w:val="F55C7A64"/>
    <w:styleLink w:val="WW8Num23"/>
    <w:lvl w:ilvl="0">
      <w:start w:val="1"/>
      <w:numFmt w:val="decimal"/>
      <w:lvlText w:val="%1."/>
      <w:lvlJc w:val="left"/>
      <w:pPr>
        <w:ind w:left="1800" w:hanging="360"/>
      </w:pPr>
    </w:lvl>
    <w:lvl w:ilvl="1">
      <w:start w:val="1"/>
      <w:numFmt w:val="ideographTraditional"/>
      <w:lvlText w:val="%1.%2、"/>
      <w:lvlJc w:val="left"/>
      <w:pPr>
        <w:ind w:left="2400" w:hanging="480"/>
      </w:pPr>
    </w:lvl>
    <w:lvl w:ilvl="2">
      <w:start w:val="1"/>
      <w:numFmt w:val="lowerRoman"/>
      <w:lvlText w:val="%1.%2.%3."/>
      <w:lvlJc w:val="right"/>
      <w:pPr>
        <w:ind w:left="2880" w:hanging="480"/>
      </w:pPr>
    </w:lvl>
    <w:lvl w:ilvl="3">
      <w:start w:val="1"/>
      <w:numFmt w:val="decimal"/>
      <w:lvlText w:val="%1.%2.%3.%4."/>
      <w:lvlJc w:val="left"/>
      <w:pPr>
        <w:ind w:left="3360" w:hanging="480"/>
      </w:pPr>
    </w:lvl>
    <w:lvl w:ilvl="4">
      <w:start w:val="1"/>
      <w:numFmt w:val="ideographTraditional"/>
      <w:lvlText w:val="%1.%2.%3.%4.%5、"/>
      <w:lvlJc w:val="left"/>
      <w:pPr>
        <w:ind w:left="3840" w:hanging="480"/>
      </w:pPr>
    </w:lvl>
    <w:lvl w:ilvl="5">
      <w:start w:val="1"/>
      <w:numFmt w:val="lowerRoman"/>
      <w:lvlText w:val="%1.%2.%3.%4.%5.%6."/>
      <w:lvlJc w:val="right"/>
      <w:pPr>
        <w:ind w:left="4320" w:hanging="480"/>
      </w:pPr>
    </w:lvl>
    <w:lvl w:ilvl="6">
      <w:start w:val="1"/>
      <w:numFmt w:val="decimal"/>
      <w:lvlText w:val="%1.%2.%3.%4.%5.%6.%7."/>
      <w:lvlJc w:val="left"/>
      <w:pPr>
        <w:ind w:left="4800" w:hanging="480"/>
      </w:pPr>
    </w:lvl>
    <w:lvl w:ilvl="7">
      <w:start w:val="1"/>
      <w:numFmt w:val="ideographTraditional"/>
      <w:lvlText w:val="%1.%2.%3.%4.%5.%6.%7.%8、"/>
      <w:lvlJc w:val="left"/>
      <w:pPr>
        <w:ind w:left="5280" w:hanging="480"/>
      </w:pPr>
    </w:lvl>
    <w:lvl w:ilvl="8">
      <w:start w:val="1"/>
      <w:numFmt w:val="lowerRoman"/>
      <w:lvlText w:val="%1.%2.%3.%4.%5.%6.%7.%8.%9."/>
      <w:lvlJc w:val="right"/>
      <w:pPr>
        <w:ind w:left="5760" w:hanging="480"/>
      </w:pPr>
    </w:lvl>
  </w:abstractNum>
  <w:abstractNum w:abstractNumId="46" w15:restartNumberingAfterBreak="0">
    <w:nsid w:val="7AC82CCF"/>
    <w:multiLevelType w:val="multilevel"/>
    <w:tmpl w:val="8CB0B746"/>
    <w:styleLink w:val="WW8Num8"/>
    <w:lvl w:ilvl="0">
      <w:start w:val="1"/>
      <w:numFmt w:val="decimal"/>
      <w:lvlText w:val="（%1）"/>
      <w:lvlJc w:val="left"/>
      <w:pPr>
        <w:ind w:left="2760" w:hanging="1080"/>
      </w:pPr>
    </w:lvl>
    <w:lvl w:ilvl="1">
      <w:start w:val="1"/>
      <w:numFmt w:val="japaneseCounting"/>
      <w:lvlText w:val="%1.%2、"/>
      <w:lvlJc w:val="left"/>
      <w:pPr>
        <w:ind w:left="2880" w:hanging="720"/>
      </w:pPr>
    </w:lvl>
    <w:lvl w:ilvl="2">
      <w:start w:val="1"/>
      <w:numFmt w:val="lowerRoman"/>
      <w:lvlText w:val="%1.%2.%3."/>
      <w:lvlJc w:val="right"/>
      <w:pPr>
        <w:ind w:left="3120" w:hanging="480"/>
      </w:pPr>
    </w:lvl>
    <w:lvl w:ilvl="3">
      <w:start w:val="1"/>
      <w:numFmt w:val="decimal"/>
      <w:lvlText w:val="%1.%2.%3.%4."/>
      <w:lvlJc w:val="left"/>
      <w:pPr>
        <w:ind w:left="3600" w:hanging="480"/>
      </w:pPr>
    </w:lvl>
    <w:lvl w:ilvl="4">
      <w:start w:val="1"/>
      <w:numFmt w:val="ideographTraditional"/>
      <w:lvlText w:val="%1.%2.%3.%4.%5、"/>
      <w:lvlJc w:val="left"/>
      <w:pPr>
        <w:ind w:left="4080" w:hanging="480"/>
      </w:pPr>
    </w:lvl>
    <w:lvl w:ilvl="5">
      <w:start w:val="1"/>
      <w:numFmt w:val="lowerRoman"/>
      <w:lvlText w:val="%1.%2.%3.%4.%5.%6."/>
      <w:lvlJc w:val="right"/>
      <w:pPr>
        <w:ind w:left="4560" w:hanging="480"/>
      </w:pPr>
    </w:lvl>
    <w:lvl w:ilvl="6">
      <w:start w:val="1"/>
      <w:numFmt w:val="decimal"/>
      <w:lvlText w:val="%1.%2.%3.%4.%5.%6.%7."/>
      <w:lvlJc w:val="left"/>
      <w:pPr>
        <w:ind w:left="5040" w:hanging="480"/>
      </w:pPr>
    </w:lvl>
    <w:lvl w:ilvl="7">
      <w:start w:val="1"/>
      <w:numFmt w:val="ideographTraditional"/>
      <w:lvlText w:val="%1.%2.%3.%4.%5.%6.%7.%8、"/>
      <w:lvlJc w:val="left"/>
      <w:pPr>
        <w:ind w:left="5520" w:hanging="480"/>
      </w:pPr>
    </w:lvl>
    <w:lvl w:ilvl="8">
      <w:start w:val="1"/>
      <w:numFmt w:val="lowerRoman"/>
      <w:lvlText w:val="%1.%2.%3.%4.%5.%6.%7.%8.%9."/>
      <w:lvlJc w:val="right"/>
      <w:pPr>
        <w:ind w:left="6000" w:hanging="480"/>
      </w:pPr>
    </w:lvl>
  </w:abstractNum>
  <w:num w:numId="1">
    <w:abstractNumId w:val="14"/>
  </w:num>
  <w:num w:numId="2">
    <w:abstractNumId w:val="21"/>
  </w:num>
  <w:num w:numId="3">
    <w:abstractNumId w:val="37"/>
  </w:num>
  <w:num w:numId="4">
    <w:abstractNumId w:val="41"/>
  </w:num>
  <w:num w:numId="5">
    <w:abstractNumId w:val="32"/>
  </w:num>
  <w:num w:numId="6">
    <w:abstractNumId w:val="5"/>
  </w:num>
  <w:num w:numId="7">
    <w:abstractNumId w:val="28"/>
  </w:num>
  <w:num w:numId="8">
    <w:abstractNumId w:val="46"/>
  </w:num>
  <w:num w:numId="9">
    <w:abstractNumId w:val="22"/>
  </w:num>
  <w:num w:numId="10">
    <w:abstractNumId w:val="11"/>
  </w:num>
  <w:num w:numId="11">
    <w:abstractNumId w:val="0"/>
  </w:num>
  <w:num w:numId="12">
    <w:abstractNumId w:val="19"/>
  </w:num>
  <w:num w:numId="13">
    <w:abstractNumId w:val="15"/>
  </w:num>
  <w:num w:numId="14">
    <w:abstractNumId w:val="36"/>
  </w:num>
  <w:num w:numId="15">
    <w:abstractNumId w:val="34"/>
  </w:num>
  <w:num w:numId="16">
    <w:abstractNumId w:val="2"/>
  </w:num>
  <w:num w:numId="17">
    <w:abstractNumId w:val="10"/>
  </w:num>
  <w:num w:numId="18">
    <w:abstractNumId w:val="20"/>
  </w:num>
  <w:num w:numId="19">
    <w:abstractNumId w:val="7"/>
  </w:num>
  <w:num w:numId="20">
    <w:abstractNumId w:val="8"/>
  </w:num>
  <w:num w:numId="21">
    <w:abstractNumId w:val="3"/>
  </w:num>
  <w:num w:numId="22">
    <w:abstractNumId w:val="24"/>
  </w:num>
  <w:num w:numId="23">
    <w:abstractNumId w:val="45"/>
  </w:num>
  <w:num w:numId="24">
    <w:abstractNumId w:val="38"/>
  </w:num>
  <w:num w:numId="25">
    <w:abstractNumId w:val="44"/>
  </w:num>
  <w:num w:numId="26">
    <w:abstractNumId w:val="18"/>
  </w:num>
  <w:num w:numId="27">
    <w:abstractNumId w:val="31"/>
  </w:num>
  <w:num w:numId="28">
    <w:abstractNumId w:val="23"/>
  </w:num>
  <w:num w:numId="29">
    <w:abstractNumId w:val="40"/>
  </w:num>
  <w:num w:numId="30">
    <w:abstractNumId w:val="33"/>
  </w:num>
  <w:num w:numId="31">
    <w:abstractNumId w:val="27"/>
  </w:num>
  <w:num w:numId="32">
    <w:abstractNumId w:val="16"/>
  </w:num>
  <w:num w:numId="33">
    <w:abstractNumId w:val="26"/>
  </w:num>
  <w:num w:numId="34">
    <w:abstractNumId w:val="29"/>
  </w:num>
  <w:num w:numId="35">
    <w:abstractNumId w:val="43"/>
  </w:num>
  <w:num w:numId="36">
    <w:abstractNumId w:val="42"/>
  </w:num>
  <w:num w:numId="37">
    <w:abstractNumId w:val="6"/>
  </w:num>
  <w:num w:numId="38">
    <w:abstractNumId w:val="30"/>
  </w:num>
  <w:num w:numId="39">
    <w:abstractNumId w:val="1"/>
  </w:num>
  <w:num w:numId="40">
    <w:abstractNumId w:val="35"/>
  </w:num>
  <w:num w:numId="41">
    <w:abstractNumId w:val="25"/>
  </w:num>
  <w:num w:numId="42">
    <w:abstractNumId w:val="9"/>
  </w:num>
  <w:num w:numId="43">
    <w:abstractNumId w:val="17"/>
  </w:num>
  <w:num w:numId="44">
    <w:abstractNumId w:val="39"/>
  </w:num>
  <w:num w:numId="45">
    <w:abstractNumId w:val="40"/>
    <w:lvlOverride w:ilvl="0">
      <w:startOverride w:val="1"/>
    </w:lvlOverride>
  </w:num>
  <w:num w:numId="46">
    <w:abstractNumId w:val="44"/>
    <w:lvlOverride w:ilvl="0">
      <w:startOverride w:val="1"/>
    </w:lvlOverride>
  </w:num>
  <w:num w:numId="47">
    <w:abstractNumId w:val="23"/>
    <w:lvlOverride w:ilvl="0">
      <w:startOverride w:val="1"/>
    </w:lvlOverride>
  </w:num>
  <w:num w:numId="48">
    <w:abstractNumId w:val="36"/>
    <w:lvlOverride w:ilvl="0">
      <w:startOverride w:val="1"/>
    </w:lvlOverride>
  </w:num>
  <w:num w:numId="49">
    <w:abstractNumId w:val="3"/>
    <w:lvlOverride w:ilvl="0">
      <w:startOverride w:val="1"/>
    </w:lvlOverride>
  </w:num>
  <w:num w:numId="50">
    <w:abstractNumId w:val="8"/>
    <w:lvlOverride w:ilvl="0">
      <w:startOverride w:val="1"/>
    </w:lvlOverride>
  </w:num>
  <w:num w:numId="51">
    <w:abstractNumId w:val="38"/>
    <w:lvlOverride w:ilvl="0">
      <w:startOverride w:val="1"/>
    </w:lvlOverride>
  </w:num>
  <w:num w:numId="52">
    <w:abstractNumId w:val="43"/>
    <w:lvlOverride w:ilvl="0">
      <w:startOverride w:val="1"/>
    </w:lvlOverride>
  </w:num>
  <w:num w:numId="53">
    <w:abstractNumId w:val="22"/>
    <w:lvlOverride w:ilvl="0">
      <w:startOverride w:val="1"/>
    </w:lvlOverride>
  </w:num>
  <w:num w:numId="54">
    <w:abstractNumId w:val="4"/>
  </w:num>
  <w:num w:numId="55">
    <w:abstractNumId w:val="13"/>
  </w:num>
  <w:num w:numId="56">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A33"/>
    <w:rsid w:val="0000570A"/>
    <w:rsid w:val="0009773A"/>
    <w:rsid w:val="000E2FBB"/>
    <w:rsid w:val="001479CB"/>
    <w:rsid w:val="00267AF0"/>
    <w:rsid w:val="00296FF3"/>
    <w:rsid w:val="00373DCF"/>
    <w:rsid w:val="00465D1D"/>
    <w:rsid w:val="004D23AE"/>
    <w:rsid w:val="005A7BC8"/>
    <w:rsid w:val="00645BCD"/>
    <w:rsid w:val="00673B08"/>
    <w:rsid w:val="006E4628"/>
    <w:rsid w:val="007A1B97"/>
    <w:rsid w:val="008549B8"/>
    <w:rsid w:val="008F14A1"/>
    <w:rsid w:val="00936845"/>
    <w:rsid w:val="009745BD"/>
    <w:rsid w:val="00A438A4"/>
    <w:rsid w:val="00AF575E"/>
    <w:rsid w:val="00B467C6"/>
    <w:rsid w:val="00BF79E3"/>
    <w:rsid w:val="00CD21DF"/>
    <w:rsid w:val="00D01A33"/>
    <w:rsid w:val="00D50572"/>
    <w:rsid w:val="00E031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121C00F"/>
  <w15:docId w15:val="{D8FA970D-2FD3-490F-8659-6F864562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tabs>
        <w:tab w:val="left" w:pos="2787"/>
        <w:tab w:val="left" w:pos="5574"/>
        <w:tab w:val="left" w:pos="8361"/>
      </w:tabs>
      <w:spacing w:before="120" w:after="120" w:line="440" w:lineRule="exact"/>
      <w:jc w:val="both"/>
    </w:pPr>
    <w:rPr>
      <w:rFonts w:ascii="標楷體" w:eastAsia="標楷體" w:hAnsi="標楷體" w:cs="標楷體"/>
      <w:sz w:val="32"/>
      <w:szCs w:val="20"/>
    </w:rPr>
  </w:style>
  <w:style w:type="paragraph" w:styleId="a3">
    <w:name w:val="List"/>
    <w:basedOn w:val="Textbody"/>
    <w:rPr>
      <w:rFonts w:cs="Lucida Sans"/>
    </w:rPr>
  </w:style>
  <w:style w:type="paragraph" w:styleId="a4">
    <w:name w:val="caption"/>
    <w:basedOn w:val="Standard"/>
    <w:next w:val="Standard"/>
    <w:rPr>
      <w:sz w:val="20"/>
      <w:szCs w:val="20"/>
    </w:rPr>
  </w:style>
  <w:style w:type="paragraph" w:customStyle="1" w:styleId="Index">
    <w:name w:val="Index"/>
    <w:basedOn w:val="Standard"/>
    <w:pPr>
      <w:suppressLineNumbers/>
    </w:pPr>
    <w:rPr>
      <w:rFonts w:cs="Lucida Sans"/>
    </w:rPr>
  </w:style>
  <w:style w:type="paragraph" w:styleId="2">
    <w:name w:val="Body Text 2"/>
    <w:basedOn w:val="Standard"/>
    <w:pPr>
      <w:tabs>
        <w:tab w:val="left" w:pos="2787"/>
        <w:tab w:val="left" w:pos="5574"/>
        <w:tab w:val="left" w:pos="8361"/>
      </w:tabs>
      <w:spacing w:before="120" w:after="120" w:line="440" w:lineRule="exact"/>
      <w:jc w:val="both"/>
    </w:pPr>
    <w:rPr>
      <w:rFonts w:ascii="標楷體" w:eastAsia="標楷體" w:hAnsi="標楷體" w:cs="標楷體"/>
      <w:b/>
      <w:sz w:val="40"/>
      <w:szCs w:val="20"/>
    </w:rPr>
  </w:style>
  <w:style w:type="paragraph" w:styleId="3">
    <w:name w:val="Body Text Indent 3"/>
    <w:basedOn w:val="Standard"/>
    <w:pPr>
      <w:ind w:left="1172" w:hanging="720"/>
    </w:pPr>
    <w:rPr>
      <w:rFonts w:eastAsia="標楷體"/>
      <w:szCs w:val="20"/>
    </w:rPr>
  </w:style>
  <w:style w:type="paragraph" w:customStyle="1" w:styleId="Textbodyindent">
    <w:name w:val="Text body indent"/>
    <w:basedOn w:val="Standard"/>
    <w:pPr>
      <w:ind w:left="960" w:hanging="960"/>
      <w:jc w:val="both"/>
    </w:pPr>
    <w:rPr>
      <w:rFonts w:ascii="標楷體" w:eastAsia="標楷體" w:hAnsi="標楷體" w:cs="標楷體"/>
      <w:bCs/>
      <w:sz w:val="32"/>
    </w:rPr>
  </w:style>
  <w:style w:type="paragraph" w:customStyle="1" w:styleId="1">
    <w:name w:val="樣式1"/>
    <w:basedOn w:val="Standard"/>
    <w:pPr>
      <w:numPr>
        <w:numId w:val="37"/>
      </w:numPr>
    </w:pPr>
    <w:rPr>
      <w:rFonts w:eastAsia="標楷體"/>
      <w:b/>
      <w:sz w:val="44"/>
      <w:szCs w:val="20"/>
    </w:rPr>
  </w:style>
  <w:style w:type="paragraph" w:customStyle="1" w:styleId="a5">
    <w:name w:val="表頭"/>
    <w:pPr>
      <w:widowControl/>
      <w:suppressAutoHyphens/>
      <w:ind w:left="577" w:hanging="577"/>
    </w:pPr>
    <w:rPr>
      <w:rFonts w:ascii="Times New Roman" w:eastAsia="標楷體" w:hAnsi="Times New Roman" w:cs="Times New Roman"/>
      <w:b/>
      <w:spacing w:val="10"/>
      <w:sz w:val="28"/>
      <w:szCs w:val="28"/>
      <w:lang w:bidi="ar-SA"/>
    </w:rPr>
  </w:style>
  <w:style w:type="paragraph" w:customStyle="1" w:styleId="a6">
    <w:name w:val="一、"/>
    <w:pPr>
      <w:widowControl/>
      <w:suppressAutoHyphens/>
      <w:snapToGrid w:val="0"/>
      <w:spacing w:before="180" w:line="300" w:lineRule="auto"/>
      <w:ind w:left="568" w:hanging="520"/>
      <w:jc w:val="both"/>
    </w:pPr>
    <w:rPr>
      <w:rFonts w:ascii="標楷體" w:eastAsia="標楷體" w:hAnsi="標楷體" w:cs="標楷體"/>
      <w:spacing w:val="10"/>
      <w:szCs w:val="20"/>
      <w:lang w:bidi="ar-SA"/>
    </w:rPr>
  </w:style>
  <w:style w:type="paragraph" w:customStyle="1" w:styleId="-">
    <w:name w:val="(一)-內文"/>
    <w:pPr>
      <w:widowControl/>
      <w:suppressAutoHyphens/>
      <w:snapToGrid w:val="0"/>
      <w:spacing w:line="300" w:lineRule="auto"/>
      <w:ind w:left="2062" w:hanging="860"/>
      <w:jc w:val="both"/>
    </w:pPr>
    <w:rPr>
      <w:rFonts w:ascii="標楷體" w:eastAsia="標楷體" w:hAnsi="標楷體" w:cs="Gulim, 굴림"/>
      <w:color w:val="000000"/>
      <w:spacing w:val="20"/>
      <w:lang w:bidi="ar-SA"/>
    </w:rPr>
  </w:style>
  <w:style w:type="paragraph" w:customStyle="1" w:styleId="HeaderandFooter">
    <w:name w:val="Header and Footer"/>
    <w:basedOn w:val="Standard"/>
    <w:pPr>
      <w:suppressLineNumbers/>
      <w:tabs>
        <w:tab w:val="center" w:pos="4819"/>
        <w:tab w:val="right" w:pos="9638"/>
      </w:tabs>
    </w:pPr>
  </w:style>
  <w:style w:type="paragraph" w:styleId="a7">
    <w:name w:val="header"/>
    <w:basedOn w:val="Standard"/>
    <w:pPr>
      <w:tabs>
        <w:tab w:val="center" w:pos="4153"/>
        <w:tab w:val="right" w:pos="8306"/>
      </w:tabs>
      <w:snapToGrid w:val="0"/>
    </w:pPr>
    <w:rPr>
      <w:sz w:val="20"/>
      <w:szCs w:val="20"/>
    </w:rPr>
  </w:style>
  <w:style w:type="paragraph" w:styleId="a8">
    <w:name w:val="footer"/>
    <w:basedOn w:val="Standard"/>
    <w:pPr>
      <w:tabs>
        <w:tab w:val="center" w:pos="4153"/>
        <w:tab w:val="right" w:pos="8306"/>
      </w:tabs>
      <w:snapToGrid w:val="0"/>
    </w:pPr>
    <w:rPr>
      <w:sz w:val="20"/>
      <w:szCs w:val="20"/>
    </w:rPr>
  </w:style>
  <w:style w:type="paragraph" w:customStyle="1" w:styleId="a9">
    <w:name w:val="壹、"/>
    <w:pPr>
      <w:widowControl/>
      <w:suppressAutoHyphens/>
      <w:snapToGrid w:val="0"/>
      <w:spacing w:before="180" w:after="180" w:line="360" w:lineRule="auto"/>
      <w:ind w:left="3038" w:hanging="3322"/>
      <w:jc w:val="both"/>
    </w:pPr>
    <w:rPr>
      <w:rFonts w:ascii="標楷體" w:eastAsia="標楷體" w:hAnsi="標楷體" w:cs="標楷體"/>
      <w:b/>
      <w:bCs/>
      <w:color w:val="000000"/>
      <w:spacing w:val="10"/>
      <w:sz w:val="32"/>
      <w:szCs w:val="20"/>
      <w:lang w:bidi="ar-SA"/>
    </w:rPr>
  </w:style>
  <w:style w:type="paragraph" w:customStyle="1" w:styleId="aa">
    <w:name w:val="一"/>
    <w:pPr>
      <w:widowControl/>
      <w:suppressAutoHyphens/>
      <w:snapToGrid w:val="0"/>
      <w:spacing w:before="180" w:after="120" w:line="360" w:lineRule="auto"/>
      <w:ind w:left="885" w:hanging="601"/>
      <w:jc w:val="both"/>
    </w:pPr>
    <w:rPr>
      <w:rFonts w:ascii="標楷體" w:eastAsia="標楷體" w:hAnsi="標楷體" w:cs="標楷體"/>
      <w:spacing w:val="10"/>
      <w:sz w:val="28"/>
      <w:szCs w:val="20"/>
      <w:lang w:bidi="ar-SA"/>
    </w:rPr>
  </w:style>
  <w:style w:type="paragraph" w:customStyle="1" w:styleId="ab">
    <w:name w:val="一 內文"/>
    <w:basedOn w:val="Standard"/>
    <w:pPr>
      <w:widowControl/>
      <w:snapToGrid w:val="0"/>
      <w:spacing w:before="50" w:after="120" w:line="360" w:lineRule="auto"/>
      <w:ind w:left="454"/>
      <w:jc w:val="both"/>
    </w:pPr>
    <w:rPr>
      <w:rFonts w:ascii="標楷體" w:eastAsia="標楷體" w:hAnsi="標楷體" w:cs="標楷體"/>
      <w:bCs/>
      <w:color w:val="000000"/>
      <w:spacing w:val="10"/>
      <w:kern w:val="0"/>
      <w:szCs w:val="20"/>
    </w:rPr>
  </w:style>
  <w:style w:type="paragraph" w:customStyle="1" w:styleId="ac">
    <w:name w:val="(一)"/>
    <w:basedOn w:val="aa"/>
    <w:pPr>
      <w:spacing w:before="50"/>
      <w:ind w:left="480" w:hanging="280"/>
    </w:pPr>
    <w:rPr>
      <w:sz w:val="24"/>
    </w:rPr>
  </w:style>
  <w:style w:type="paragraph" w:customStyle="1" w:styleId="ad">
    <w:name w:val="壹 內文"/>
    <w:basedOn w:val="a9"/>
    <w:pPr>
      <w:spacing w:before="50" w:after="50"/>
      <w:ind w:left="284" w:firstLine="0"/>
    </w:pPr>
    <w:rPr>
      <w:sz w:val="28"/>
    </w:rPr>
  </w:style>
  <w:style w:type="paragraph" w:customStyle="1" w:styleId="ae">
    <w:name w:val="表格文字"/>
    <w:pPr>
      <w:widowControl/>
      <w:tabs>
        <w:tab w:val="center" w:pos="8931"/>
        <w:tab w:val="right" w:pos="13608"/>
      </w:tabs>
      <w:suppressAutoHyphens/>
      <w:snapToGrid w:val="0"/>
      <w:jc w:val="center"/>
    </w:pPr>
    <w:rPr>
      <w:rFonts w:ascii="Times New Roman" w:eastAsia="標楷體" w:hAnsi="Times New Roman" w:cs="Times New Roman"/>
      <w:szCs w:val="20"/>
      <w:lang w:bidi="ar-SA"/>
    </w:rPr>
  </w:style>
  <w:style w:type="paragraph" w:styleId="af">
    <w:name w:val="annotation text"/>
    <w:basedOn w:val="Standard"/>
    <w:rPr>
      <w:szCs w:val="20"/>
    </w:rPr>
  </w:style>
  <w:style w:type="paragraph" w:styleId="af0">
    <w:name w:val="List Paragraph"/>
    <w:basedOn w:val="Standard"/>
    <w:pPr>
      <w:widowControl/>
      <w:ind w:left="480"/>
    </w:pPr>
    <w:rPr>
      <w:rFonts w:ascii="新細明體, PMingLiU" w:hAnsi="新細明體, PMingLiU" w:cs="新細明體, PMingLiU"/>
      <w:kern w:val="0"/>
    </w:rPr>
  </w:style>
  <w:style w:type="paragraph" w:styleId="af1">
    <w:name w:val="Balloon Text"/>
    <w:basedOn w:val="Standard"/>
    <w:rPr>
      <w:rFonts w:ascii="Cambria" w:eastAsia="Cambria" w:hAnsi="Cambria" w:cs="Cambria"/>
      <w:sz w:val="18"/>
      <w:szCs w:val="18"/>
    </w:rPr>
  </w:style>
  <w:style w:type="paragraph" w:styleId="af2">
    <w:name w:val="annotation subject"/>
    <w:basedOn w:val="af"/>
    <w:next w:val="af"/>
    <w:rPr>
      <w:b/>
      <w:bCs/>
      <w:szCs w:val="24"/>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customStyle="1" w:styleId="af3">
    <w:name w:val="公文(後續段落)"/>
    <w:pPr>
      <w:widowControl/>
      <w:suppressAutoHyphens/>
      <w:snapToGrid w:val="0"/>
      <w:spacing w:line="578" w:lineRule="atLeast"/>
      <w:ind w:left="340"/>
    </w:pPr>
    <w:rPr>
      <w:rFonts w:ascii="Times New Roman" w:eastAsia="標楷體" w:hAnsi="Times New Roman" w:cs="Times New Roman"/>
      <w:sz w:val="32"/>
      <w:szCs w:val="20"/>
      <w:lang w:bidi="ar-SA"/>
    </w:rPr>
  </w:style>
  <w:style w:type="paragraph" w:styleId="20">
    <w:name w:val="Body Text Indent 2"/>
    <w:basedOn w:val="Standard"/>
    <w:pPr>
      <w:spacing w:after="120" w:line="480" w:lineRule="auto"/>
      <w:ind w:left="480"/>
    </w:pPr>
  </w:style>
  <w:style w:type="paragraph" w:customStyle="1" w:styleId="af4">
    <w:name w:val="頭１"/>
    <w:basedOn w:val="Standard"/>
    <w:pPr>
      <w:spacing w:after="240" w:line="600" w:lineRule="exact"/>
      <w:jc w:val="both"/>
    </w:pPr>
    <w:rPr>
      <w:rFonts w:eastAsia="全真特明體, 新細明體"/>
      <w:spacing w:val="20"/>
      <w:sz w:val="44"/>
      <w:szCs w:val="20"/>
    </w:rPr>
  </w:style>
  <w:style w:type="paragraph" w:customStyle="1" w:styleId="af5">
    <w:name w:val="頭２"/>
    <w:basedOn w:val="Standard"/>
    <w:pPr>
      <w:spacing w:after="120" w:line="600" w:lineRule="exact"/>
      <w:jc w:val="both"/>
    </w:pPr>
    <w:rPr>
      <w:rFonts w:eastAsia="全真特明體, 新細明體"/>
      <w:spacing w:val="20"/>
      <w:sz w:val="36"/>
      <w:szCs w:val="20"/>
    </w:rPr>
  </w:style>
  <w:style w:type="paragraph" w:customStyle="1" w:styleId="Standarduseruser">
    <w:name w:val="Standard (user) (user)"/>
    <w:pPr>
      <w:suppressAutoHyphens/>
    </w:pPr>
    <w:rPr>
      <w:rFonts w:ascii="Times New Roman" w:eastAsia="新細明體, PMingLiU" w:hAnsi="Times New Roman" w:cs="Times New Roman"/>
      <w:lang w:bidi="ar-SA"/>
    </w:rPr>
  </w:style>
  <w:style w:type="paragraph" w:customStyle="1" w:styleId="Standarduser">
    <w:name w:val="Standard (user)"/>
    <w:pPr>
      <w:widowControl/>
      <w:suppressAutoHyphens/>
    </w:pPr>
    <w:rPr>
      <w:rFonts w:ascii="新細明體, PMingLiU" w:eastAsia="新細明體, PMingLiU" w:hAnsi="新細明體, PMingLiU" w:cs="新細明體, PMingLiU"/>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0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標楷體"/>
      <w:color w:val="00000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標楷體"/>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color w:val="000000"/>
      <w:lang w:val="en-US"/>
    </w:rPr>
  </w:style>
  <w:style w:type="character" w:customStyle="1" w:styleId="WW8Num5z1">
    <w:name w:val="WW8Num5z1"/>
    <w:rPr>
      <w:rFonts w:ascii="標楷體" w:eastAsia="標楷體" w:hAnsi="標楷體" w:cs="新細明體, PMingLiU"/>
      <w:color w:val="000000"/>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cs="標楷體"/>
      <w:color w:val="00000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imes New Roman" w:eastAsia="標楷體" w:hAnsi="Times New Roman" w:cs="Times New Roman"/>
      <w:color w:val="000000"/>
      <w:u w:val="none"/>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標楷體"/>
      <w:color w:val="000000"/>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cs="標楷體"/>
      <w:color w:val="000000"/>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標楷體"/>
      <w:color w:val="00000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eastAsia="標楷體"/>
      <w:color w:val="000000"/>
      <w:kern w:val="0"/>
      <w:sz w:val="28"/>
      <w:szCs w:val="2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eastAsia="標楷體"/>
      <w:color w:val="000000"/>
      <w:sz w:val="32"/>
      <w:szCs w:val="32"/>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標楷體" w:hAnsi="Times New Roman" w:cs="Times New Roman"/>
      <w:color w:val="000000"/>
      <w:kern w:val="0"/>
      <w:sz w:val="28"/>
      <w:szCs w:val="28"/>
      <w:u w:val="none"/>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Times New Roman" w:eastAsia="標楷體" w:hAnsi="Times New Roman" w:cs="標楷體"/>
      <w:color w:val="000000"/>
      <w:sz w:val="32"/>
      <w:szCs w:val="32"/>
      <w:lang w:eastAsia="zh-HK"/>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color w:val="000000"/>
    </w:rPr>
  </w:style>
  <w:style w:type="character" w:customStyle="1" w:styleId="WW8Num26z1">
    <w:name w:val="WW8Num26z1"/>
    <w:rPr>
      <w:color w:val="000000"/>
    </w:rPr>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標楷體"/>
      <w:color w:val="000000"/>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標楷體" w:hAnsi="Times New Roman" w:cs="標楷體"/>
      <w:color w:val="000000"/>
      <w:sz w:val="32"/>
      <w:szCs w:val="3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Times New Roman" w:eastAsia="標楷體" w:hAnsi="Times New Roman" w:cs="標楷體"/>
      <w:color w:val="000000"/>
      <w:sz w:val="32"/>
      <w:szCs w:val="3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標楷體"/>
      <w:color w:val="000000"/>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cs="標楷體"/>
      <w:color w:val="000000"/>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color w:val="00000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lang w:val="en-US"/>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color w:val="000000"/>
      <w:lang w:val="en-US"/>
    </w:rPr>
  </w:style>
  <w:style w:type="character" w:customStyle="1" w:styleId="WW8Num34z1">
    <w:name w:val="WW8Num34z1"/>
    <w:rPr>
      <w:color w:val="000000"/>
    </w:rPr>
  </w:style>
  <w:style w:type="character" w:customStyle="1" w:styleId="WW8Num34z2">
    <w:name w:val="WW8Num34z2"/>
    <w:rPr>
      <w:color w:val="000000"/>
    </w:rPr>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Times New Roman" w:eastAsia="標楷體" w:hAnsi="Times New Roman" w:cs="Times New Roman"/>
      <w:color w:val="000000"/>
      <w:kern w:val="0"/>
      <w:sz w:val="28"/>
      <w:szCs w:val="28"/>
      <w:u w:val="none"/>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cs="Times New Roman"/>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8z0">
    <w:name w:val="WW8Num38z0"/>
    <w:rPr>
      <w:color w:val="000000"/>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標楷體"/>
      <w:color w:val="000000"/>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color w:val="00000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cs="標楷體"/>
      <w:lang w:val="en-US"/>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styleId="af6">
    <w:name w:val="page number"/>
    <w:basedOn w:val="a0"/>
  </w:style>
  <w:style w:type="character" w:customStyle="1" w:styleId="StrongEmphasis">
    <w:name w:val="Strong Emphasis"/>
    <w:rPr>
      <w:b/>
      <w:bCs/>
    </w:rPr>
  </w:style>
  <w:style w:type="character" w:customStyle="1" w:styleId="af7">
    <w:name w:val="表格文字 字元"/>
    <w:rPr>
      <w:rFonts w:eastAsia="標楷體"/>
      <w:sz w:val="24"/>
      <w:lang w:val="en-US" w:eastAsia="zh-TW" w:bidi="ar-SA"/>
    </w:rPr>
  </w:style>
  <w:style w:type="character" w:customStyle="1" w:styleId="Internetlink">
    <w:name w:val="Internet link"/>
    <w:rPr>
      <w:color w:val="0000FF"/>
      <w:u w:val="single"/>
    </w:rPr>
  </w:style>
  <w:style w:type="character" w:styleId="af8">
    <w:name w:val="Emphasis"/>
    <w:rPr>
      <w:b w:val="0"/>
      <w:bCs w:val="0"/>
      <w:i w:val="0"/>
      <w:iCs w:val="0"/>
      <w:color w:val="CC0033"/>
    </w:rPr>
  </w:style>
  <w:style w:type="character" w:customStyle="1" w:styleId="af9">
    <w:name w:val="頁尾 字元"/>
    <w:rPr>
      <w:kern w:val="3"/>
    </w:rPr>
  </w:style>
  <w:style w:type="character" w:customStyle="1" w:styleId="afa">
    <w:name w:val="註解方塊文字 字元"/>
    <w:rPr>
      <w:rFonts w:ascii="Cambria" w:eastAsia="新細明體, PMingLiU" w:hAnsi="Cambria" w:cs="Times New Roman"/>
      <w:kern w:val="3"/>
      <w:sz w:val="18"/>
      <w:szCs w:val="18"/>
    </w:rPr>
  </w:style>
  <w:style w:type="character" w:customStyle="1" w:styleId="-0">
    <w:name w:val="(一)-內文 字元"/>
    <w:rPr>
      <w:rFonts w:eastAsia="華康仿宋體"/>
      <w:spacing w:val="10"/>
      <w:sz w:val="26"/>
      <w:szCs w:val="26"/>
      <w:lang w:val="en-US" w:bidi="ar-SA"/>
    </w:rPr>
  </w:style>
  <w:style w:type="character" w:styleId="afb">
    <w:name w:val="annotation reference"/>
    <w:rPr>
      <w:sz w:val="18"/>
      <w:szCs w:val="18"/>
    </w:rPr>
  </w:style>
  <w:style w:type="character" w:customStyle="1" w:styleId="afc">
    <w:name w:val="頁首 字元"/>
    <w:rPr>
      <w:kern w:val="3"/>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 w:type="numbering" w:customStyle="1" w:styleId="WW8Num35">
    <w:name w:val="WW8Num35"/>
    <w:basedOn w:val="a2"/>
    <w:pPr>
      <w:numPr>
        <w:numId w:val="35"/>
      </w:numPr>
    </w:pPr>
  </w:style>
  <w:style w:type="numbering" w:customStyle="1" w:styleId="WW8Num36">
    <w:name w:val="WW8Num36"/>
    <w:basedOn w:val="a2"/>
    <w:pPr>
      <w:numPr>
        <w:numId w:val="36"/>
      </w:numPr>
    </w:pPr>
  </w:style>
  <w:style w:type="numbering" w:customStyle="1" w:styleId="WW8Num37">
    <w:name w:val="WW8Num37"/>
    <w:basedOn w:val="a2"/>
    <w:pPr>
      <w:numPr>
        <w:numId w:val="37"/>
      </w:numPr>
    </w:pPr>
  </w:style>
  <w:style w:type="numbering" w:customStyle="1" w:styleId="WW8Num38">
    <w:name w:val="WW8Num38"/>
    <w:basedOn w:val="a2"/>
    <w:pPr>
      <w:numPr>
        <w:numId w:val="38"/>
      </w:numPr>
    </w:pPr>
  </w:style>
  <w:style w:type="numbering" w:customStyle="1" w:styleId="WW8Num39">
    <w:name w:val="WW8Num39"/>
    <w:basedOn w:val="a2"/>
    <w:pPr>
      <w:numPr>
        <w:numId w:val="39"/>
      </w:numPr>
    </w:pPr>
  </w:style>
  <w:style w:type="numbering" w:customStyle="1" w:styleId="WW8Num40">
    <w:name w:val="WW8Num40"/>
    <w:basedOn w:val="a2"/>
    <w:pPr>
      <w:numPr>
        <w:numId w:val="40"/>
      </w:numPr>
    </w:pPr>
  </w:style>
  <w:style w:type="numbering" w:customStyle="1" w:styleId="WW8Num41">
    <w:name w:val="WW8Num41"/>
    <w:basedOn w:val="a2"/>
    <w:pPr>
      <w:numPr>
        <w:numId w:val="41"/>
      </w:numPr>
    </w:pPr>
  </w:style>
  <w:style w:type="numbering" w:customStyle="1" w:styleId="WW8Num42">
    <w:name w:val="WW8Num42"/>
    <w:basedOn w:val="a2"/>
    <w:pPr>
      <w:numPr>
        <w:numId w:val="42"/>
      </w:numPr>
    </w:pPr>
  </w:style>
  <w:style w:type="numbering" w:customStyle="1" w:styleId="WW8Num43">
    <w:name w:val="WW8Num43"/>
    <w:basedOn w:val="a2"/>
    <w:pPr>
      <w:numPr>
        <w:numId w:val="43"/>
      </w:numPr>
    </w:pPr>
  </w:style>
  <w:style w:type="numbering" w:customStyle="1" w:styleId="WW8Num44">
    <w:name w:val="WW8Num44"/>
    <w:basedOn w:val="a2"/>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14</Pages>
  <Words>1061</Words>
  <Characters>6048</Characters>
  <Application>Microsoft Office Word</Application>
  <DocSecurity>0</DocSecurity>
  <Lines>50</Lines>
  <Paragraphs>14</Paragraphs>
  <ScaleCrop>false</ScaleCrop>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行政院環境保護署96年度補助直轄市、縣（市）環境保護局辦理垃圾減量、資源回收工作計畫執行要點（草案）</dc:title>
  <dc:subject/>
  <dc:creator>msyeh</dc:creator>
  <cp:lastModifiedBy>user</cp:lastModifiedBy>
  <cp:revision>12</cp:revision>
  <cp:lastPrinted>2024-10-15T07:56:00Z</cp:lastPrinted>
  <dcterms:created xsi:type="dcterms:W3CDTF">2024-09-23T08:59:00Z</dcterms:created>
  <dcterms:modified xsi:type="dcterms:W3CDTF">2024-10-16T09:53:00Z</dcterms:modified>
</cp:coreProperties>
</file>