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7911" w14:textId="54607F95" w:rsidR="0085199B" w:rsidRDefault="00A17E48">
      <w:r w:rsidRPr="00A17E48">
        <w:rPr>
          <w:rFonts w:hint="eastAsia"/>
        </w:rPr>
        <w:t>全案預算金額為新臺幣</w:t>
      </w:r>
      <w:r w:rsidRPr="00A17E48">
        <w:rPr>
          <w:rFonts w:hint="eastAsia"/>
        </w:rPr>
        <w:t>546</w:t>
      </w:r>
      <w:r w:rsidRPr="00A17E48">
        <w:rPr>
          <w:rFonts w:hint="eastAsia"/>
        </w:rPr>
        <w:t>萬元</w:t>
      </w:r>
    </w:p>
    <w:sectPr w:rsidR="00851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48"/>
    <w:rsid w:val="0085199B"/>
    <w:rsid w:val="00A17E48"/>
    <w:rsid w:val="00E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66CF"/>
  <w15:chartTrackingRefBased/>
  <w15:docId w15:val="{FFAAE148-AD0D-4D8A-A981-BB75B89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7E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7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7E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7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7E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7E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7E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7E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7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7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7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E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7E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7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邱傳勝</dc:creator>
  <cp:keywords/>
  <dc:description/>
  <cp:lastModifiedBy>邱傳勝</cp:lastModifiedBy>
  <cp:revision>2</cp:revision>
  <dcterms:created xsi:type="dcterms:W3CDTF">2025-10-27T01:04:00Z</dcterms:created>
  <dcterms:modified xsi:type="dcterms:W3CDTF">2025-10-27T01:04:00Z</dcterms:modified>
</cp:coreProperties>
</file>