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B5" w:rsidRDefault="00061C43">
      <w:pPr>
        <w:pStyle w:val="Textbody"/>
        <w:spacing w:line="482" w:lineRule="exact"/>
        <w:ind w:left="143"/>
        <w:jc w:val="center"/>
        <w:rPr>
          <w:rFonts w:ascii="標楷體" w:eastAsia="標楷體" w:hAnsi="標楷體"/>
          <w:sz w:val="32"/>
          <w:szCs w:val="28"/>
        </w:rPr>
      </w:pPr>
      <w:bookmarkStart w:id="0" w:name="_GoBack"/>
      <w:bookmarkEnd w:id="0"/>
      <w:r>
        <w:rPr>
          <w:rFonts w:ascii="標楷體" w:eastAsia="標楷體" w:hAnsi="標楷體"/>
          <w:sz w:val="32"/>
          <w:szCs w:val="28"/>
        </w:rPr>
        <w:t>嘉義市長期照顧管理中心</w:t>
      </w:r>
      <w:r>
        <w:rPr>
          <w:rFonts w:ascii="標楷體" w:eastAsia="標楷體" w:hAnsi="標楷體"/>
          <w:sz w:val="32"/>
          <w:szCs w:val="28"/>
        </w:rPr>
        <w:t>109</w:t>
      </w:r>
      <w:r>
        <w:rPr>
          <w:rFonts w:ascii="標楷體" w:eastAsia="標楷體" w:hAnsi="標楷體"/>
          <w:sz w:val="32"/>
          <w:szCs w:val="28"/>
        </w:rPr>
        <w:t>年度居家式、社區式長期照顧機構評鑑作業程序</w:t>
      </w:r>
    </w:p>
    <w:p w:rsidR="00E551B5" w:rsidRDefault="00061C43">
      <w:pPr>
        <w:pStyle w:val="Textbody"/>
        <w:spacing w:line="482" w:lineRule="exact"/>
        <w:ind w:left="143" w:right="200"/>
        <w:jc w:val="right"/>
      </w:pPr>
      <w:r>
        <w:rPr>
          <w:rFonts w:ascii="標楷體" w:eastAsia="標楷體" w:hAnsi="標楷體"/>
          <w:sz w:val="20"/>
          <w:szCs w:val="28"/>
        </w:rPr>
        <w:t>109</w:t>
      </w:r>
      <w:r>
        <w:rPr>
          <w:rFonts w:ascii="標楷體" w:eastAsia="標楷體" w:hAnsi="標楷體"/>
          <w:sz w:val="20"/>
          <w:szCs w:val="28"/>
        </w:rPr>
        <w:t>年</w:t>
      </w:r>
      <w:r>
        <w:rPr>
          <w:rFonts w:ascii="標楷體" w:eastAsia="標楷體" w:hAnsi="標楷體"/>
          <w:sz w:val="20"/>
          <w:szCs w:val="28"/>
        </w:rPr>
        <w:t>7</w:t>
      </w:r>
      <w:r>
        <w:rPr>
          <w:rFonts w:ascii="標楷體" w:eastAsia="標楷體" w:hAnsi="標楷體"/>
          <w:sz w:val="20"/>
          <w:szCs w:val="28"/>
        </w:rPr>
        <w:t>月</w:t>
      </w:r>
      <w:r>
        <w:rPr>
          <w:rFonts w:ascii="標楷體" w:eastAsia="標楷體" w:hAnsi="標楷體"/>
          <w:sz w:val="20"/>
          <w:szCs w:val="28"/>
        </w:rPr>
        <w:t>3</w:t>
      </w:r>
      <w:r>
        <w:rPr>
          <w:rFonts w:ascii="標楷體" w:eastAsia="標楷體" w:hAnsi="標楷體"/>
          <w:sz w:val="20"/>
          <w:szCs w:val="28"/>
        </w:rPr>
        <w:t>日</w:t>
      </w:r>
      <w:r>
        <w:rPr>
          <w:rFonts w:ascii="標楷體" w:eastAsia="標楷體" w:hAnsi="標楷體"/>
          <w:color w:val="000000"/>
          <w:sz w:val="20"/>
          <w:szCs w:val="28"/>
          <w:shd w:val="clear" w:color="auto" w:fill="FFFFFF"/>
        </w:rPr>
        <w:t>嘉市長照字第</w:t>
      </w:r>
      <w:r>
        <w:rPr>
          <w:rFonts w:ascii="標楷體" w:eastAsia="標楷體" w:hAnsi="標楷體"/>
          <w:color w:val="000000"/>
          <w:sz w:val="20"/>
          <w:szCs w:val="28"/>
          <w:shd w:val="clear" w:color="auto" w:fill="FFFFFF"/>
        </w:rPr>
        <w:t>1090100734</w:t>
      </w:r>
      <w:r>
        <w:rPr>
          <w:rFonts w:ascii="標楷體" w:eastAsia="標楷體" w:hAnsi="標楷體"/>
          <w:color w:val="000000"/>
          <w:sz w:val="20"/>
          <w:szCs w:val="28"/>
          <w:shd w:val="clear" w:color="auto" w:fill="FFFFFF"/>
        </w:rPr>
        <w:t>號函頒</w:t>
      </w:r>
    </w:p>
    <w:p w:rsidR="00E551B5" w:rsidRDefault="00061C43">
      <w:pPr>
        <w:pStyle w:val="a3"/>
        <w:spacing w:before="138" w:line="400" w:lineRule="exact"/>
        <w:ind w:left="709" w:right="238" w:hanging="567"/>
      </w:pPr>
      <w:r>
        <w:rPr>
          <w:rFonts w:ascii="標楷體" w:eastAsia="標楷體" w:hAnsi="標楷體"/>
          <w:spacing w:val="-6"/>
          <w:sz w:val="28"/>
          <w:szCs w:val="28"/>
        </w:rPr>
        <w:t>一、嘉義市長期照顧管理中心為規範</w:t>
      </w:r>
      <w:r>
        <w:rPr>
          <w:rFonts w:ascii="標楷體" w:eastAsia="標楷體" w:hAnsi="標楷體"/>
          <w:spacing w:val="-6"/>
          <w:sz w:val="28"/>
          <w:szCs w:val="28"/>
        </w:rPr>
        <w:t>109</w:t>
      </w:r>
      <w:r>
        <w:rPr>
          <w:rFonts w:ascii="標楷體" w:eastAsia="標楷體" w:hAnsi="標楷體"/>
          <w:spacing w:val="-6"/>
          <w:sz w:val="28"/>
          <w:szCs w:val="28"/>
        </w:rPr>
        <w:t>年度長期照顧機構評鑑</w:t>
      </w:r>
      <w:r>
        <w:rPr>
          <w:rFonts w:ascii="標楷體" w:eastAsia="標楷體" w:hAnsi="標楷體"/>
          <w:sz w:val="28"/>
          <w:szCs w:val="28"/>
        </w:rPr>
        <w:t>（以下稱評鑑</w:t>
      </w:r>
      <w:r>
        <w:rPr>
          <w:rFonts w:ascii="標楷體" w:eastAsia="標楷體" w:hAnsi="標楷體"/>
          <w:spacing w:val="-84"/>
          <w:sz w:val="28"/>
          <w:szCs w:val="28"/>
        </w:rPr>
        <w:t>）</w:t>
      </w:r>
      <w:r>
        <w:rPr>
          <w:rFonts w:ascii="標楷體" w:eastAsia="標楷體" w:hAnsi="標楷體"/>
          <w:spacing w:val="-6"/>
          <w:sz w:val="28"/>
          <w:szCs w:val="28"/>
        </w:rPr>
        <w:t>之相關作業事項，特依長期照顧服務法第三十九條規定訂定本作業程序。</w:t>
      </w:r>
    </w:p>
    <w:p w:rsidR="00E551B5" w:rsidRDefault="00061C43">
      <w:pPr>
        <w:pStyle w:val="a3"/>
        <w:spacing w:line="447" w:lineRule="exact"/>
        <w:rPr>
          <w:rFonts w:ascii="標楷體" w:eastAsia="標楷體" w:hAnsi="標楷體"/>
          <w:sz w:val="28"/>
          <w:szCs w:val="28"/>
        </w:rPr>
      </w:pPr>
      <w:r>
        <w:rPr>
          <w:rFonts w:ascii="標楷體" w:eastAsia="標楷體" w:hAnsi="標楷體"/>
          <w:sz w:val="28"/>
          <w:szCs w:val="28"/>
        </w:rPr>
        <w:t>二、辦理長期照顧服務機構評鑑之目的</w:t>
      </w:r>
    </w:p>
    <w:p w:rsidR="00E551B5" w:rsidRDefault="00061C43">
      <w:pPr>
        <w:pStyle w:val="a3"/>
        <w:spacing w:line="447" w:lineRule="exact"/>
        <w:ind w:left="0" w:firstLine="182"/>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一）評量長期照顧機構效能。</w:t>
      </w:r>
    </w:p>
    <w:p w:rsidR="00E551B5" w:rsidRDefault="00061C43">
      <w:pPr>
        <w:pStyle w:val="a3"/>
        <w:spacing w:line="447" w:lineRule="exact"/>
        <w:ind w:left="0" w:firstLine="182"/>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二）提升長期照顧服務品質。</w:t>
      </w:r>
    </w:p>
    <w:p w:rsidR="00E551B5" w:rsidRDefault="00061C43">
      <w:pPr>
        <w:pStyle w:val="a3"/>
        <w:spacing w:line="447" w:lineRule="exact"/>
        <w:ind w:left="0" w:firstLine="182"/>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三）提供民眾長期照顧選擇。</w:t>
      </w:r>
    </w:p>
    <w:p w:rsidR="00E551B5" w:rsidRDefault="00061C43">
      <w:pPr>
        <w:pStyle w:val="Textbody"/>
        <w:spacing w:line="400" w:lineRule="exact"/>
      </w:pPr>
      <w:r>
        <w:rPr>
          <w:rFonts w:ascii="標楷體" w:eastAsia="標楷體" w:hAnsi="標楷體" w:cs="細明體"/>
          <w:sz w:val="28"/>
        </w:rPr>
        <w:t>三、</w:t>
      </w:r>
      <w:r>
        <w:rPr>
          <w:rFonts w:ascii="標楷體" w:eastAsia="標楷體" w:hAnsi="標楷體"/>
          <w:sz w:val="28"/>
        </w:rPr>
        <w:t>嘉義市長期照顧管理中心</w:t>
      </w:r>
      <w:r>
        <w:rPr>
          <w:rFonts w:ascii="標楷體" w:eastAsia="標楷體" w:hAnsi="標楷體" w:cs="細明體"/>
          <w:sz w:val="28"/>
        </w:rPr>
        <w:t>自中華民國</w:t>
      </w:r>
      <w:r>
        <w:rPr>
          <w:rFonts w:ascii="標楷體" w:eastAsia="標楷體" w:hAnsi="標楷體"/>
          <w:sz w:val="28"/>
        </w:rPr>
        <w:t>109</w:t>
      </w:r>
      <w:r>
        <w:rPr>
          <w:rFonts w:ascii="標楷體" w:eastAsia="標楷體" w:hAnsi="標楷體"/>
          <w:sz w:val="28"/>
        </w:rPr>
        <w:t>年</w:t>
      </w:r>
      <w:r>
        <w:rPr>
          <w:rFonts w:ascii="標楷體" w:eastAsia="標楷體" w:hAnsi="標楷體"/>
          <w:sz w:val="28"/>
        </w:rPr>
        <w:t>10</w:t>
      </w:r>
      <w:r>
        <w:rPr>
          <w:rFonts w:ascii="標楷體" w:eastAsia="標楷體" w:hAnsi="標楷體" w:cs="細明體"/>
          <w:sz w:val="28"/>
        </w:rPr>
        <w:t>月起，以實地訪查方式進行評</w:t>
      </w:r>
    </w:p>
    <w:p w:rsidR="00E551B5" w:rsidRDefault="00061C43">
      <w:pPr>
        <w:pStyle w:val="Textbody"/>
        <w:spacing w:line="400" w:lineRule="exact"/>
        <w:ind w:firstLine="560"/>
        <w:rPr>
          <w:rFonts w:ascii="標楷體" w:eastAsia="標楷體" w:hAnsi="標楷體" w:cs="細明體"/>
          <w:sz w:val="28"/>
        </w:rPr>
      </w:pPr>
      <w:r>
        <w:rPr>
          <w:rFonts w:ascii="標楷體" w:eastAsia="標楷體" w:hAnsi="標楷體" w:cs="細明體"/>
          <w:sz w:val="28"/>
        </w:rPr>
        <w:t>鑑。</w:t>
      </w:r>
    </w:p>
    <w:p w:rsidR="00E551B5" w:rsidRDefault="00061C43">
      <w:pPr>
        <w:pStyle w:val="Textbody"/>
        <w:spacing w:line="400" w:lineRule="exact"/>
      </w:pPr>
      <w:r>
        <w:rPr>
          <w:rFonts w:ascii="標楷體" w:eastAsia="標楷體" w:hAnsi="標楷體" w:cs="細明體"/>
          <w:sz w:val="28"/>
        </w:rPr>
        <w:t>四、</w:t>
      </w:r>
      <w:r>
        <w:rPr>
          <w:rFonts w:ascii="標楷體" w:eastAsia="標楷體" w:hAnsi="標楷體" w:cs="細明體"/>
          <w:color w:val="000000"/>
          <w:sz w:val="28"/>
        </w:rPr>
        <w:t>評鑑委員</w:t>
      </w:r>
    </w:p>
    <w:p w:rsidR="00E551B5" w:rsidRDefault="00061C43">
      <w:pPr>
        <w:pStyle w:val="Textbody"/>
        <w:spacing w:line="400" w:lineRule="exact"/>
        <w:ind w:left="991" w:hanging="991"/>
      </w:pPr>
      <w:r>
        <w:rPr>
          <w:rFonts w:ascii="標楷體" w:eastAsia="標楷體" w:hAnsi="標楷體"/>
          <w:color w:val="000000"/>
          <w:sz w:val="28"/>
        </w:rPr>
        <w:t xml:space="preserve">  </w:t>
      </w:r>
      <w:r>
        <w:rPr>
          <w:rFonts w:ascii="標楷體" w:eastAsia="標楷體" w:hAnsi="標楷體" w:cs="細明體"/>
          <w:color w:val="000000"/>
          <w:sz w:val="28"/>
        </w:rPr>
        <w:t>(</w:t>
      </w:r>
      <w:r>
        <w:rPr>
          <w:rFonts w:ascii="標楷體" w:eastAsia="標楷體" w:hAnsi="標楷體" w:cs="細明體"/>
          <w:color w:val="000000"/>
          <w:sz w:val="28"/>
        </w:rPr>
        <w:t>一）評鑑委員之遴聘原則，遴聘老人福利、長期照顧相關領域學者、機關團體代表</w:t>
      </w:r>
      <w:r>
        <w:rPr>
          <w:rFonts w:ascii="標楷體" w:eastAsia="標楷體" w:hAnsi="標楷體" w:cs="細明體"/>
          <w:color w:val="000000"/>
          <w:sz w:val="28"/>
        </w:rPr>
        <w:t>(</w:t>
      </w:r>
      <w:r>
        <w:rPr>
          <w:rFonts w:ascii="標楷體" w:eastAsia="標楷體" w:hAnsi="標楷體" w:cs="細明體"/>
          <w:color w:val="000000"/>
          <w:sz w:val="28"/>
        </w:rPr>
        <w:t>老人福利、長期照顧相關機關團體代表</w:t>
      </w:r>
      <w:r>
        <w:rPr>
          <w:rFonts w:ascii="標楷體" w:eastAsia="標楷體" w:hAnsi="標楷體" w:cs="細明體"/>
          <w:color w:val="000000"/>
          <w:sz w:val="28"/>
        </w:rPr>
        <w:t>)</w:t>
      </w:r>
      <w:r>
        <w:rPr>
          <w:rFonts w:ascii="標楷體" w:eastAsia="標楷體" w:hAnsi="標楷體" w:cs="細明體"/>
          <w:color w:val="000000"/>
          <w:sz w:val="28"/>
        </w:rPr>
        <w:t>認同嘉義市長期照顧業務評鑑任務與理念之實務專家、主管機關代表、經由長照服務提供單位推薦績優</w:t>
      </w:r>
      <w:r>
        <w:rPr>
          <w:rFonts w:ascii="標楷體" w:eastAsia="標楷體" w:hAnsi="標楷體" w:cs="細明體"/>
          <w:color w:val="000000"/>
          <w:sz w:val="28"/>
        </w:rPr>
        <w:t>/</w:t>
      </w:r>
      <w:r>
        <w:rPr>
          <w:rFonts w:ascii="標楷體" w:eastAsia="標楷體" w:hAnsi="標楷體" w:cs="細明體"/>
          <w:color w:val="000000"/>
          <w:sz w:val="28"/>
        </w:rPr>
        <w:t>免評單位之實務專家，於每年度辦理評鑑作業前，依該年度預估之委員需求人數，由本中心選定後，遴聘為評鑑委員，任期最長為</w:t>
      </w:r>
      <w:r>
        <w:rPr>
          <w:rFonts w:ascii="標楷體" w:eastAsia="標楷體" w:hAnsi="標楷體" w:cs="細明體"/>
          <w:color w:val="000000"/>
          <w:sz w:val="28"/>
        </w:rPr>
        <w:t>1</w:t>
      </w:r>
      <w:r>
        <w:rPr>
          <w:rFonts w:ascii="標楷體" w:eastAsia="標楷體" w:hAnsi="標楷體" w:cs="細明體"/>
          <w:color w:val="000000"/>
          <w:sz w:val="28"/>
        </w:rPr>
        <w:t>年，至當年度底</w:t>
      </w:r>
      <w:r>
        <w:rPr>
          <w:rFonts w:ascii="標楷體" w:eastAsia="標楷體" w:hAnsi="標楷體" w:cs="細明體"/>
          <w:color w:val="000000"/>
          <w:sz w:val="28"/>
        </w:rPr>
        <w:t>12</w:t>
      </w:r>
      <w:r>
        <w:rPr>
          <w:rFonts w:ascii="標楷體" w:eastAsia="標楷體" w:hAnsi="標楷體" w:cs="細明體"/>
          <w:color w:val="000000"/>
          <w:sz w:val="28"/>
        </w:rPr>
        <w:t>月</w:t>
      </w:r>
      <w:r>
        <w:rPr>
          <w:rFonts w:ascii="標楷體" w:eastAsia="標楷體" w:hAnsi="標楷體" w:cs="細明體"/>
          <w:color w:val="000000"/>
          <w:sz w:val="28"/>
        </w:rPr>
        <w:t>31</w:t>
      </w:r>
      <w:r>
        <w:rPr>
          <w:rFonts w:ascii="標楷體" w:eastAsia="標楷體" w:hAnsi="標楷體" w:cs="細明體"/>
          <w:color w:val="000000"/>
          <w:sz w:val="28"/>
        </w:rPr>
        <w:t>日自然解聘。</w:t>
      </w:r>
    </w:p>
    <w:p w:rsidR="00E551B5" w:rsidRDefault="00061C43">
      <w:pPr>
        <w:pStyle w:val="Textbody"/>
        <w:spacing w:line="400" w:lineRule="exact"/>
        <w:ind w:left="992" w:hanging="708"/>
      </w:pPr>
      <w:r>
        <w:rPr>
          <w:rFonts w:ascii="標楷體" w:eastAsia="標楷體" w:hAnsi="標楷體" w:cs="細明體"/>
          <w:color w:val="000000"/>
          <w:sz w:val="28"/>
        </w:rPr>
        <w:t>(</w:t>
      </w:r>
      <w:r>
        <w:rPr>
          <w:rFonts w:ascii="標楷體" w:eastAsia="標楷體" w:hAnsi="標楷體"/>
          <w:color w:val="000000"/>
          <w:sz w:val="28"/>
        </w:rPr>
        <w:t>二</w:t>
      </w:r>
      <w:r>
        <w:rPr>
          <w:rFonts w:ascii="標楷體" w:eastAsia="標楷體" w:hAnsi="標楷體" w:cs="細明體"/>
          <w:color w:val="000000"/>
          <w:sz w:val="28"/>
        </w:rPr>
        <w:t>）主辦機關辦理評鑑實地訪查時，得聘請長期照顧服務、醫護、管理、社會工作與環境安全之專家學者及具實務經驗者為評鑑委員，且需參加培訓</w:t>
      </w:r>
      <w:r>
        <w:rPr>
          <w:rFonts w:ascii="標楷體" w:eastAsia="標楷體" w:hAnsi="標楷體" w:cs="細明體"/>
          <w:color w:val="000000"/>
          <w:sz w:val="28"/>
        </w:rPr>
        <w:t>-</w:t>
      </w:r>
      <w:r>
        <w:rPr>
          <w:rFonts w:ascii="標楷體" w:eastAsia="標楷體" w:hAnsi="標楷體" w:cs="細明體"/>
          <w:color w:val="000000"/>
          <w:sz w:val="28"/>
        </w:rPr>
        <w:t>評鑑委員共識會，始能進行年度實地評鑑作業。</w:t>
      </w:r>
    </w:p>
    <w:p w:rsidR="00E551B5" w:rsidRDefault="00061C43">
      <w:pPr>
        <w:pStyle w:val="Textbody"/>
        <w:spacing w:line="400" w:lineRule="exact"/>
        <w:ind w:left="992" w:hanging="706"/>
      </w:pPr>
      <w:r>
        <w:rPr>
          <w:rFonts w:ascii="標楷體" w:eastAsia="標楷體" w:hAnsi="標楷體"/>
          <w:color w:val="000000"/>
          <w:sz w:val="28"/>
        </w:rPr>
        <w:t>(</w:t>
      </w:r>
      <w:r>
        <w:rPr>
          <w:rFonts w:ascii="標楷體" w:eastAsia="標楷體" w:hAnsi="標楷體"/>
          <w:color w:val="000000"/>
          <w:sz w:val="28"/>
        </w:rPr>
        <w:t>三）</w:t>
      </w:r>
      <w:r>
        <w:rPr>
          <w:rFonts w:ascii="標楷體" w:eastAsia="標楷體" w:hAnsi="標楷體" w:cs="細明體"/>
          <w:color w:val="000000"/>
          <w:sz w:val="28"/>
        </w:rPr>
        <w:t>評鑑委員應依相關法規規定，遵守利益迴避原則；對評鑑工作所獲悉之各項資訊，應負保密義務，除法規另有規定外，不得洩漏。</w:t>
      </w:r>
    </w:p>
    <w:p w:rsidR="00E551B5" w:rsidRDefault="00061C43">
      <w:pPr>
        <w:pStyle w:val="Textbody"/>
        <w:spacing w:line="400" w:lineRule="exact"/>
        <w:rPr>
          <w:rFonts w:ascii="標楷體" w:eastAsia="標楷體" w:hAnsi="標楷體"/>
          <w:sz w:val="28"/>
        </w:rPr>
      </w:pPr>
      <w:r>
        <w:rPr>
          <w:rFonts w:ascii="標楷體" w:eastAsia="標楷體" w:hAnsi="標楷體"/>
          <w:sz w:val="28"/>
        </w:rPr>
        <w:t>五、評鑑之對象</w:t>
      </w:r>
    </w:p>
    <w:p w:rsidR="00E551B5" w:rsidRDefault="00061C43">
      <w:pPr>
        <w:pStyle w:val="Textbody"/>
        <w:spacing w:line="400" w:lineRule="exact"/>
        <w:ind w:firstLine="283"/>
        <w:rPr>
          <w:rFonts w:ascii="標楷體" w:eastAsia="標楷體" w:hAnsi="標楷體"/>
          <w:sz w:val="28"/>
        </w:rPr>
      </w:pPr>
      <w:r>
        <w:rPr>
          <w:rFonts w:ascii="標楷體" w:eastAsia="標楷體" w:hAnsi="標楷體"/>
          <w:sz w:val="28"/>
        </w:rPr>
        <w:t>(</w:t>
      </w:r>
      <w:r>
        <w:rPr>
          <w:rFonts w:ascii="標楷體" w:eastAsia="標楷體" w:hAnsi="標楷體"/>
          <w:sz w:val="28"/>
        </w:rPr>
        <w:t>一）評鑑合格效期已屆最後一年者，長期照顧機構每四年須接受評鑑一次。</w:t>
      </w:r>
    </w:p>
    <w:p w:rsidR="00E551B5" w:rsidRDefault="00061C43">
      <w:pPr>
        <w:pStyle w:val="Textbody"/>
        <w:spacing w:line="400" w:lineRule="exact"/>
        <w:ind w:left="992" w:hanging="706"/>
        <w:rPr>
          <w:rFonts w:ascii="標楷體" w:eastAsia="標楷體" w:hAnsi="標楷體"/>
          <w:sz w:val="28"/>
        </w:rPr>
      </w:pPr>
      <w:r>
        <w:rPr>
          <w:rFonts w:ascii="標楷體" w:eastAsia="標楷體" w:hAnsi="標楷體"/>
          <w:sz w:val="28"/>
        </w:rPr>
        <w:t>(</w:t>
      </w:r>
      <w:r>
        <w:rPr>
          <w:rFonts w:ascii="標楷體" w:eastAsia="標楷體" w:hAnsi="標楷體"/>
          <w:sz w:val="28"/>
        </w:rPr>
        <w:t>二）新設立或停業後復業者，自營運或復業之日起滿一年後之一年內，應接受評鑑。</w:t>
      </w:r>
    </w:p>
    <w:p w:rsidR="00E551B5" w:rsidRDefault="00061C43">
      <w:pPr>
        <w:pStyle w:val="Textbody"/>
        <w:spacing w:line="400" w:lineRule="exact"/>
        <w:ind w:left="992" w:hanging="706"/>
        <w:rPr>
          <w:rFonts w:ascii="標楷體" w:eastAsia="標楷體" w:hAnsi="標楷體"/>
          <w:sz w:val="28"/>
        </w:rPr>
      </w:pPr>
      <w:r>
        <w:rPr>
          <w:rFonts w:ascii="標楷體" w:eastAsia="標楷體" w:hAnsi="標楷體"/>
          <w:sz w:val="28"/>
        </w:rPr>
        <w:t>(</w:t>
      </w:r>
      <w:r>
        <w:rPr>
          <w:rFonts w:ascii="標楷體" w:eastAsia="標楷體" w:hAnsi="標楷體"/>
          <w:sz w:val="28"/>
        </w:rPr>
        <w:t>三）原評鑑合格行政處分經撤銷或廢止，或前一年評鑑結</w:t>
      </w:r>
      <w:r>
        <w:rPr>
          <w:rFonts w:ascii="標楷體" w:eastAsia="標楷體" w:hAnsi="標楷體"/>
          <w:sz w:val="28"/>
        </w:rPr>
        <w:t>果為不合格者，自行政處分送達之日起一年內，應接受評鑑。</w:t>
      </w:r>
    </w:p>
    <w:p w:rsidR="00E551B5" w:rsidRDefault="00061C43">
      <w:pPr>
        <w:pStyle w:val="Textbody"/>
        <w:spacing w:line="400" w:lineRule="exact"/>
        <w:rPr>
          <w:rFonts w:ascii="標楷體" w:eastAsia="標楷體" w:hAnsi="標楷體"/>
          <w:sz w:val="28"/>
        </w:rPr>
      </w:pPr>
      <w:r>
        <w:rPr>
          <w:rFonts w:ascii="標楷體" w:eastAsia="標楷體" w:hAnsi="標楷體"/>
          <w:sz w:val="28"/>
        </w:rPr>
        <w:t>六、「居家式、社區式長期照顧機構評鑑基準」如附件</w:t>
      </w:r>
      <w:r>
        <w:rPr>
          <w:rFonts w:ascii="標楷體" w:eastAsia="標楷體" w:hAnsi="標楷體"/>
          <w:sz w:val="28"/>
        </w:rPr>
        <w:t>1</w:t>
      </w:r>
      <w:r>
        <w:rPr>
          <w:rFonts w:ascii="標楷體" w:eastAsia="標楷體" w:hAnsi="標楷體"/>
          <w:sz w:val="28"/>
        </w:rPr>
        <w:t>。</w:t>
      </w:r>
    </w:p>
    <w:p w:rsidR="00E551B5" w:rsidRDefault="00061C43">
      <w:pPr>
        <w:pStyle w:val="Textbody"/>
        <w:spacing w:line="400" w:lineRule="exact"/>
        <w:ind w:left="566" w:hanging="566"/>
        <w:rPr>
          <w:rFonts w:ascii="標楷體" w:eastAsia="標楷體" w:hAnsi="標楷體"/>
          <w:sz w:val="28"/>
        </w:rPr>
      </w:pPr>
      <w:r>
        <w:rPr>
          <w:rFonts w:ascii="標楷體" w:eastAsia="標楷體" w:hAnsi="標楷體"/>
          <w:sz w:val="28"/>
        </w:rPr>
        <w:t>七、接受評鑑之居家式、社區式長期照顧機構（以下稱受評機構）應於公告期</w:t>
      </w:r>
      <w:r>
        <w:rPr>
          <w:rFonts w:ascii="標楷體" w:eastAsia="標楷體" w:hAnsi="標楷體"/>
          <w:sz w:val="28"/>
        </w:rPr>
        <w:lastRenderedPageBreak/>
        <w:t>限內，填寫基本資料表及自評表，並就依法規定之文件作書面確認審查。</w:t>
      </w:r>
    </w:p>
    <w:p w:rsidR="00E551B5" w:rsidRDefault="00061C43">
      <w:pPr>
        <w:pStyle w:val="Textbody"/>
        <w:spacing w:line="400" w:lineRule="exact"/>
        <w:ind w:left="566" w:hanging="566"/>
        <w:rPr>
          <w:rFonts w:ascii="標楷體" w:eastAsia="標楷體" w:hAnsi="標楷體"/>
          <w:sz w:val="28"/>
        </w:rPr>
      </w:pPr>
      <w:r>
        <w:rPr>
          <w:rFonts w:ascii="標楷體" w:eastAsia="標楷體" w:hAnsi="標楷體"/>
          <w:sz w:val="28"/>
        </w:rPr>
        <w:t>八、受評機構經資格確認後，主辦機關應於實地評鑑當月之</w:t>
      </w:r>
      <w:r>
        <w:rPr>
          <w:rFonts w:ascii="標楷體" w:eastAsia="標楷體" w:hAnsi="標楷體"/>
          <w:sz w:val="28"/>
        </w:rPr>
        <w:t>1</w:t>
      </w:r>
      <w:r>
        <w:rPr>
          <w:rFonts w:ascii="標楷體" w:eastAsia="標楷體" w:hAnsi="標楷體"/>
          <w:sz w:val="28"/>
        </w:rPr>
        <w:t>個月前，將實地評鑑之日期通知受評機構。除天然災害或政府政策改變外，受評機構不得要求變更評鑑日期。</w:t>
      </w:r>
    </w:p>
    <w:p w:rsidR="00E551B5" w:rsidRDefault="00061C43">
      <w:pPr>
        <w:pStyle w:val="Textbody"/>
        <w:spacing w:line="400" w:lineRule="exact"/>
        <w:ind w:left="565" w:firstLine="1"/>
        <w:rPr>
          <w:rFonts w:ascii="標楷體" w:eastAsia="標楷體" w:hAnsi="標楷體"/>
          <w:sz w:val="28"/>
        </w:rPr>
      </w:pPr>
      <w:r>
        <w:rPr>
          <w:rFonts w:ascii="標楷體" w:eastAsia="標楷體" w:hAnsi="標楷體"/>
          <w:sz w:val="28"/>
        </w:rPr>
        <w:t>實地評鑑期間如遇天然災害（如：風災、水災、震災、土石流災害及其他天然災害），受評機構所在地之縣市政府發布停班，則中止</w:t>
      </w:r>
      <w:r>
        <w:rPr>
          <w:rFonts w:ascii="標楷體" w:eastAsia="標楷體" w:hAnsi="標楷體"/>
          <w:sz w:val="28"/>
        </w:rPr>
        <w:t>實地評鑑作業，另擇期通知實地評鑑方式完成評鑑作業。前述實地評鑑中止及後續處理，將主動通知原排定受評機構，另擇期辦理。</w:t>
      </w:r>
    </w:p>
    <w:p w:rsidR="00E551B5" w:rsidRDefault="00061C43">
      <w:pPr>
        <w:pStyle w:val="Textbody"/>
        <w:spacing w:line="400" w:lineRule="exact"/>
        <w:rPr>
          <w:rFonts w:ascii="標楷體" w:eastAsia="標楷體" w:hAnsi="標楷體"/>
          <w:sz w:val="28"/>
        </w:rPr>
      </w:pPr>
      <w:r>
        <w:rPr>
          <w:rFonts w:ascii="標楷體" w:eastAsia="標楷體" w:hAnsi="標楷體"/>
          <w:sz w:val="28"/>
        </w:rPr>
        <w:t>九、實地評鑑應依下列程序進行，並以三小時為原則，並依機構類型彈性調整：</w:t>
      </w:r>
    </w:p>
    <w:p w:rsidR="00E551B5" w:rsidRDefault="00061C43">
      <w:pPr>
        <w:pStyle w:val="Textbody"/>
        <w:spacing w:line="400" w:lineRule="exact"/>
        <w:ind w:left="992" w:hanging="706"/>
        <w:rPr>
          <w:rFonts w:ascii="標楷體" w:eastAsia="標楷體" w:hAnsi="標楷體"/>
          <w:sz w:val="28"/>
        </w:rPr>
      </w:pPr>
      <w:r>
        <w:rPr>
          <w:rFonts w:ascii="標楷體" w:eastAsia="標楷體" w:hAnsi="標楷體"/>
          <w:sz w:val="28"/>
        </w:rPr>
        <w:t>(</w:t>
      </w:r>
      <w:r>
        <w:rPr>
          <w:rFonts w:ascii="標楷體" w:eastAsia="標楷體" w:hAnsi="標楷體"/>
          <w:sz w:val="28"/>
        </w:rPr>
        <w:t>一）委員會前會議。</w:t>
      </w:r>
    </w:p>
    <w:p w:rsidR="00E551B5" w:rsidRDefault="00061C43">
      <w:pPr>
        <w:pStyle w:val="Textbody"/>
        <w:spacing w:line="400" w:lineRule="exact"/>
        <w:ind w:left="992" w:hanging="706"/>
        <w:rPr>
          <w:rFonts w:ascii="標楷體" w:eastAsia="標楷體" w:hAnsi="標楷體"/>
          <w:sz w:val="28"/>
        </w:rPr>
      </w:pPr>
      <w:r>
        <w:rPr>
          <w:rFonts w:ascii="標楷體" w:eastAsia="標楷體" w:hAnsi="標楷體"/>
          <w:sz w:val="28"/>
        </w:rPr>
        <w:t>(</w:t>
      </w:r>
      <w:r>
        <w:rPr>
          <w:rFonts w:ascii="標楷體" w:eastAsia="標楷體" w:hAnsi="標楷體"/>
          <w:sz w:val="28"/>
        </w:rPr>
        <w:t>二）受評機構業務負責人簡報。</w:t>
      </w:r>
    </w:p>
    <w:p w:rsidR="00E551B5" w:rsidRDefault="00061C43">
      <w:pPr>
        <w:pStyle w:val="Textbody"/>
        <w:spacing w:line="400" w:lineRule="exact"/>
        <w:ind w:left="992" w:hanging="706"/>
        <w:rPr>
          <w:rFonts w:ascii="標楷體" w:eastAsia="標楷體" w:hAnsi="標楷體"/>
          <w:sz w:val="28"/>
        </w:rPr>
      </w:pPr>
      <w:r>
        <w:rPr>
          <w:rFonts w:ascii="標楷體" w:eastAsia="標楷體" w:hAnsi="標楷體"/>
          <w:sz w:val="28"/>
        </w:rPr>
        <w:t>(</w:t>
      </w:r>
      <w:r>
        <w:rPr>
          <w:rFonts w:ascii="標楷體" w:eastAsia="標楷體" w:hAnsi="標楷體"/>
          <w:sz w:val="28"/>
        </w:rPr>
        <w:t>三）實地查核、書面資料查閱、相關人員訪談。</w:t>
      </w:r>
    </w:p>
    <w:p w:rsidR="00E551B5" w:rsidRDefault="00061C43">
      <w:pPr>
        <w:pStyle w:val="Textbody"/>
        <w:spacing w:line="400" w:lineRule="exact"/>
        <w:ind w:left="992" w:hanging="706"/>
        <w:rPr>
          <w:rFonts w:ascii="標楷體" w:eastAsia="標楷體" w:hAnsi="標楷體"/>
          <w:sz w:val="28"/>
        </w:rPr>
      </w:pPr>
      <w:r>
        <w:rPr>
          <w:rFonts w:ascii="標楷體" w:eastAsia="標楷體" w:hAnsi="標楷體"/>
          <w:sz w:val="28"/>
        </w:rPr>
        <w:t>(</w:t>
      </w:r>
      <w:r>
        <w:rPr>
          <w:rFonts w:ascii="標楷體" w:eastAsia="標楷體" w:hAnsi="標楷體"/>
          <w:sz w:val="28"/>
        </w:rPr>
        <w:t>四）委員撰寫意見。</w:t>
      </w:r>
    </w:p>
    <w:p w:rsidR="00E551B5" w:rsidRDefault="00061C43">
      <w:pPr>
        <w:pStyle w:val="Textbody"/>
        <w:spacing w:line="400" w:lineRule="exact"/>
        <w:ind w:left="992" w:hanging="706"/>
        <w:rPr>
          <w:rFonts w:ascii="標楷體" w:eastAsia="標楷體" w:hAnsi="標楷體"/>
          <w:sz w:val="28"/>
        </w:rPr>
      </w:pPr>
      <w:r>
        <w:rPr>
          <w:rFonts w:ascii="標楷體" w:eastAsia="標楷體" w:hAnsi="標楷體"/>
          <w:sz w:val="28"/>
        </w:rPr>
        <w:t>(</w:t>
      </w:r>
      <w:r>
        <w:rPr>
          <w:rFonts w:ascii="標楷體" w:eastAsia="標楷體" w:hAnsi="標楷體"/>
          <w:sz w:val="28"/>
        </w:rPr>
        <w:t>五</w:t>
      </w:r>
      <w:r>
        <w:rPr>
          <w:rFonts w:ascii="標楷體" w:eastAsia="標楷體" w:hAnsi="標楷體"/>
          <w:sz w:val="28"/>
        </w:rPr>
        <w:t xml:space="preserve">) </w:t>
      </w:r>
      <w:r>
        <w:rPr>
          <w:rFonts w:ascii="標楷體" w:eastAsia="標楷體" w:hAnsi="標楷體"/>
          <w:sz w:val="28"/>
        </w:rPr>
        <w:t>綜合座談。</w:t>
      </w:r>
    </w:p>
    <w:p w:rsidR="00E551B5" w:rsidRDefault="00061C43">
      <w:pPr>
        <w:pStyle w:val="Textbody"/>
        <w:spacing w:line="400" w:lineRule="exact"/>
        <w:rPr>
          <w:rFonts w:ascii="標楷體" w:eastAsia="標楷體" w:hAnsi="標楷體"/>
          <w:sz w:val="28"/>
        </w:rPr>
      </w:pPr>
      <w:r>
        <w:rPr>
          <w:rFonts w:ascii="標楷體" w:eastAsia="標楷體" w:hAnsi="標楷體"/>
          <w:sz w:val="28"/>
        </w:rPr>
        <w:t>十、「居家式、社區式長期照顧機構評鑑成績核算結果之原則」如附件</w:t>
      </w:r>
      <w:r>
        <w:rPr>
          <w:rFonts w:ascii="標楷體" w:eastAsia="標楷體" w:hAnsi="標楷體"/>
          <w:sz w:val="28"/>
        </w:rPr>
        <w:t>2</w:t>
      </w:r>
      <w:r>
        <w:rPr>
          <w:rFonts w:ascii="標楷體" w:eastAsia="標楷體" w:hAnsi="標楷體"/>
          <w:sz w:val="28"/>
        </w:rPr>
        <w:t>。</w:t>
      </w:r>
    </w:p>
    <w:p w:rsidR="00E551B5" w:rsidRDefault="00061C43">
      <w:pPr>
        <w:pStyle w:val="Textbody"/>
        <w:spacing w:line="400" w:lineRule="exact"/>
        <w:ind w:left="850" w:hanging="848"/>
        <w:rPr>
          <w:rFonts w:ascii="標楷體" w:eastAsia="標楷體" w:hAnsi="標楷體"/>
          <w:sz w:val="28"/>
        </w:rPr>
      </w:pPr>
      <w:r>
        <w:rPr>
          <w:rFonts w:ascii="標楷體" w:eastAsia="標楷體" w:hAnsi="標楷體"/>
          <w:sz w:val="28"/>
        </w:rPr>
        <w:t>十一、主辦機關應召開評定會議，議決評鑑初步結果後，通知受評鑑長期照顧機構。</w:t>
      </w:r>
    </w:p>
    <w:p w:rsidR="00E551B5" w:rsidRDefault="00061C43">
      <w:pPr>
        <w:pStyle w:val="Textbody"/>
        <w:spacing w:line="400" w:lineRule="exact"/>
        <w:ind w:left="850" w:hanging="848"/>
        <w:rPr>
          <w:rFonts w:ascii="標楷體" w:eastAsia="標楷體" w:hAnsi="標楷體"/>
          <w:sz w:val="28"/>
        </w:rPr>
      </w:pPr>
      <w:r>
        <w:rPr>
          <w:rFonts w:ascii="標楷體" w:eastAsia="標楷體" w:hAnsi="標楷體"/>
          <w:sz w:val="28"/>
        </w:rPr>
        <w:t>十二、受評鑑長期照顧機構對評鑑初步結果不服者，應自收受通知之次日起十四日內，向主辦機關提出申復，逾期不受理；申復有理由時，主辦機關應修正評鑑初步結果；申復無理由時，維持評鑑初步結果。</w:t>
      </w:r>
    </w:p>
    <w:p w:rsidR="00E551B5" w:rsidRDefault="00061C43">
      <w:pPr>
        <w:pStyle w:val="Textbody"/>
        <w:spacing w:line="400" w:lineRule="exact"/>
        <w:ind w:left="850" w:hanging="848"/>
        <w:rPr>
          <w:rFonts w:ascii="標楷體" w:eastAsia="標楷體" w:hAnsi="標楷體"/>
          <w:sz w:val="28"/>
        </w:rPr>
      </w:pPr>
      <w:r>
        <w:rPr>
          <w:rFonts w:ascii="標楷體" w:eastAsia="標楷體" w:hAnsi="標楷體"/>
          <w:sz w:val="28"/>
        </w:rPr>
        <w:t>十三、召開評定會議，議決評鑑結果，並經核定後，通知受評鑑長期照顧機構。</w:t>
      </w:r>
    </w:p>
    <w:p w:rsidR="00E551B5" w:rsidRDefault="00061C43">
      <w:pPr>
        <w:pStyle w:val="Textbody"/>
        <w:spacing w:line="400" w:lineRule="exact"/>
        <w:ind w:left="850" w:hanging="848"/>
        <w:rPr>
          <w:rFonts w:ascii="標楷體" w:eastAsia="標楷體" w:hAnsi="標楷體"/>
          <w:sz w:val="28"/>
        </w:rPr>
      </w:pPr>
      <w:r>
        <w:rPr>
          <w:rFonts w:ascii="標楷體" w:eastAsia="標楷體" w:hAnsi="標楷體"/>
          <w:sz w:val="28"/>
        </w:rPr>
        <w:t>十四、長期照顧機構收受評鑑結果之通知後，其有不服者，得依法提起訴願及行政訴訟。</w:t>
      </w:r>
    </w:p>
    <w:p w:rsidR="00E551B5" w:rsidRDefault="00061C43">
      <w:pPr>
        <w:pStyle w:val="Textbody"/>
        <w:spacing w:line="400" w:lineRule="exact"/>
        <w:ind w:left="850" w:hanging="848"/>
        <w:rPr>
          <w:rFonts w:ascii="標楷體" w:eastAsia="標楷體" w:hAnsi="標楷體"/>
          <w:sz w:val="28"/>
        </w:rPr>
      </w:pPr>
      <w:r>
        <w:rPr>
          <w:rFonts w:ascii="標楷體" w:eastAsia="標楷體" w:hAnsi="標楷體"/>
          <w:sz w:val="28"/>
        </w:rPr>
        <w:t>十五、公告經核定之評鑑結果、有效期間、類別及其他相關事項，評鑑結果分為合格及不合格，受評機構經評鑑合格者合格效期為四年。</w:t>
      </w:r>
    </w:p>
    <w:p w:rsidR="00E551B5" w:rsidRDefault="00061C43">
      <w:pPr>
        <w:pStyle w:val="Textbody"/>
        <w:spacing w:line="400" w:lineRule="exact"/>
        <w:ind w:left="850" w:hanging="848"/>
        <w:rPr>
          <w:rFonts w:ascii="標楷體" w:eastAsia="標楷體" w:hAnsi="標楷體"/>
          <w:sz w:val="28"/>
        </w:rPr>
      </w:pPr>
      <w:r>
        <w:rPr>
          <w:rFonts w:ascii="標楷體" w:eastAsia="標楷體" w:hAnsi="標楷體"/>
          <w:sz w:val="28"/>
        </w:rPr>
        <w:t>十六、受評機構前一年度或前次評鑑不合格，於當年始經評鑑</w:t>
      </w:r>
      <w:r>
        <w:rPr>
          <w:rFonts w:ascii="標楷體" w:eastAsia="標楷體" w:hAnsi="標楷體"/>
          <w:sz w:val="28"/>
        </w:rPr>
        <w:t>合格者，其合格效期為三年；連續二年評鑑不合格，當年始經評鑑合格者，其合格效期為二年；連續三年評鑑不合格，當年始經評鑑合格者，其合格效期為一年。</w:t>
      </w:r>
    </w:p>
    <w:p w:rsidR="00E551B5" w:rsidRDefault="00061C43">
      <w:pPr>
        <w:pStyle w:val="Textbody"/>
        <w:spacing w:line="400" w:lineRule="exact"/>
        <w:ind w:left="850" w:hanging="848"/>
        <w:rPr>
          <w:rFonts w:ascii="標楷體" w:eastAsia="標楷體" w:hAnsi="標楷體"/>
          <w:sz w:val="28"/>
        </w:rPr>
      </w:pPr>
      <w:r>
        <w:rPr>
          <w:rFonts w:ascii="標楷體" w:eastAsia="標楷體" w:hAnsi="標楷體"/>
          <w:sz w:val="28"/>
        </w:rPr>
        <w:t>十七、長期照顧機構於評鑑合格效期內，經主辦機關認有違反長期照顧機構設立標準或其他法令規定，情節重大或經限期改善而屆期未改善者，主辦機關得廢止原評鑑處分。長期照顧機構接受評鑑所提供之文件或資料，有虛偽不實者，主管機關得撤銷原評鑑處分。</w:t>
      </w: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pPr>
    </w:p>
    <w:p w:rsidR="00E551B5" w:rsidRDefault="00E551B5">
      <w:pPr>
        <w:pStyle w:val="Textbody"/>
        <w:spacing w:line="400" w:lineRule="exact"/>
        <w:ind w:left="850" w:hanging="848"/>
        <w:rPr>
          <w:rFonts w:ascii="標楷體" w:eastAsia="標楷體" w:hAnsi="標楷體"/>
          <w:sz w:val="28"/>
        </w:rPr>
        <w:sectPr w:rsidR="00E551B5">
          <w:footerReference w:type="default" r:id="rId7"/>
          <w:pgSz w:w="11906" w:h="16838"/>
          <w:pgMar w:top="851" w:right="849" w:bottom="1440" w:left="1418" w:header="720" w:footer="992" w:gutter="0"/>
          <w:cols w:space="720"/>
          <w:docGrid w:type="lines" w:linePitch="600"/>
        </w:sectPr>
      </w:pPr>
    </w:p>
    <w:p w:rsidR="00E551B5" w:rsidRDefault="00061C43">
      <w:pPr>
        <w:pStyle w:val="Textbody"/>
        <w:tabs>
          <w:tab w:val="left" w:pos="3684"/>
          <w:tab w:val="center" w:pos="7699"/>
        </w:tabs>
        <w:autoSpaceDE/>
        <w:jc w:val="center"/>
      </w:pPr>
      <w:r>
        <w:rPr>
          <w:noProof/>
          <w:lang w:val="en-US" w:bidi="ar-SA"/>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120" cy="290880"/>
                <wp:effectExtent l="0" t="0" r="18930" b="13920"/>
                <wp:wrapNone/>
                <wp:docPr id="1" name="文字方塊 3"/>
                <wp:cNvGraphicFramePr/>
                <a:graphic xmlns:a="http://schemas.openxmlformats.org/drawingml/2006/main">
                  <a:graphicData uri="http://schemas.microsoft.com/office/word/2010/wordprocessingShape">
                    <wps:wsp>
                      <wps:cNvSpPr txBox="1"/>
                      <wps:spPr>
                        <a:xfrm>
                          <a:off x="0" y="0"/>
                          <a:ext cx="762120" cy="290880"/>
                        </a:xfrm>
                        <a:prstGeom prst="rect">
                          <a:avLst/>
                        </a:prstGeom>
                        <a:noFill/>
                        <a:ln w="9398">
                          <a:solidFill>
                            <a:srgbClr val="595959"/>
                          </a:solidFill>
                          <a:prstDash val="solid"/>
                        </a:ln>
                      </wps:spPr>
                      <wps:txbx>
                        <w:txbxContent>
                          <w:p w:rsidR="00E551B5" w:rsidRDefault="00061C43">
                            <w:pPr>
                              <w:pStyle w:val="Textbody"/>
                              <w:snapToGrid w:val="0"/>
                              <w:jc w:val="center"/>
                            </w:pPr>
                            <w:r>
                              <w:rPr>
                                <w:rFonts w:ascii="標楷體" w:eastAsia="標楷體" w:hAnsi="標楷體"/>
                                <w:b/>
                                <w:szCs w:val="40"/>
                              </w:rPr>
                              <w:t>附件</w:t>
                            </w:r>
                            <w:r>
                              <w:rPr>
                                <w:rFonts w:ascii="標楷體" w:eastAsia="標楷體" w:hAnsi="標楷體"/>
                                <w:b/>
                                <w:szCs w:val="40"/>
                              </w:rPr>
                              <w:t>1</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0;margin-top:0;width:60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" filled="f" strokecolor="#595959" strokeweight=".74pt">
                <v:textbox>
                  <w:txbxContent>
                    <w:p w:rsidR="00E551B5" w:rsidRDefault="00061C43">
                      <w:pPr>
                        <w:pStyle w:val="Textbody"/>
                        <w:snapToGrid w:val="0"/>
                        <w:jc w:val="center"/>
                      </w:pPr>
                      <w:r>
                        <w:rPr>
                          <w:rFonts w:ascii="標楷體" w:eastAsia="標楷體" w:hAnsi="標楷體"/>
                          <w:b/>
                          <w:szCs w:val="40"/>
                        </w:rPr>
                        <w:t>附件</w:t>
                      </w:r>
                      <w:r>
                        <w:rPr>
                          <w:rFonts w:ascii="標楷體" w:eastAsia="標楷體" w:hAnsi="標楷體"/>
                          <w:b/>
                          <w:szCs w:val="40"/>
                        </w:rPr>
                        <w:t>1</w:t>
                      </w:r>
                    </w:p>
                  </w:txbxContent>
                </v:textbox>
              </v:shape>
            </w:pict>
          </mc:Fallback>
        </mc:AlternateContent>
      </w:r>
      <w:bookmarkStart w:id="1" w:name="_Toc530779503"/>
      <w:bookmarkStart w:id="2" w:name="OLE_LINK137"/>
      <w:bookmarkStart w:id="3" w:name="OLE_LINK138"/>
      <w:bookmarkStart w:id="4" w:name="OLE_LINK240"/>
      <w:bookmarkStart w:id="5" w:name="OLE_LINK239"/>
      <w:r>
        <w:rPr>
          <w:rFonts w:ascii="Times New Roman" w:eastAsia="標楷體" w:hAnsi="Times New Roman" w:cs="Times New Roman"/>
          <w:kern w:val="3"/>
          <w:sz w:val="40"/>
          <w:szCs w:val="40"/>
          <w:lang w:val="en-US" w:bidi="ar-SA"/>
        </w:rPr>
        <w:t>居家式長期照顧服務機構</w:t>
      </w:r>
      <w:r>
        <w:rPr>
          <w:rFonts w:ascii="Times New Roman" w:eastAsia="標楷體" w:hAnsi="Times New Roman" w:cs="Times New Roman"/>
          <w:kern w:val="3"/>
          <w:sz w:val="40"/>
          <w:szCs w:val="36"/>
          <w:lang w:val="en-US" w:bidi="ar-SA"/>
        </w:rPr>
        <w:t>評鑑基準</w:t>
      </w:r>
    </w:p>
    <w:p w:rsidR="00E551B5" w:rsidRDefault="00061C43">
      <w:pPr>
        <w:pStyle w:val="Textbody"/>
        <w:autoSpaceDE/>
        <w:rPr>
          <w:rFonts w:ascii="Times New Roman" w:eastAsia="標楷體" w:hAnsi="Times New Roman" w:cs="Times New Roman"/>
          <w:kern w:val="3"/>
          <w:sz w:val="28"/>
          <w:szCs w:val="28"/>
          <w:lang w:val="en-US" w:bidi="ar-SA"/>
        </w:rPr>
      </w:pPr>
      <w:r>
        <w:rPr>
          <w:rFonts w:ascii="Times New Roman" w:eastAsia="標楷體" w:hAnsi="Times New Roman" w:cs="Times New Roman"/>
          <w:kern w:val="3"/>
          <w:sz w:val="28"/>
          <w:szCs w:val="28"/>
          <w:lang w:val="en-US" w:bidi="ar-SA"/>
        </w:rPr>
        <w:t>※</w:t>
      </w:r>
      <w:r>
        <w:rPr>
          <w:rFonts w:ascii="Times New Roman" w:eastAsia="標楷體" w:hAnsi="Times New Roman" w:cs="Times New Roman"/>
          <w:kern w:val="3"/>
          <w:sz w:val="28"/>
          <w:szCs w:val="28"/>
          <w:lang w:val="en-US" w:bidi="ar-SA"/>
        </w:rPr>
        <w:t>依「長期照顧服務機構評鑑辦法」第七條之規定，居家式長照機構之評鑑，得不包括安全環境設備項目。</w:t>
      </w:r>
    </w:p>
    <w:p w:rsidR="00E551B5" w:rsidRDefault="00061C43">
      <w:pPr>
        <w:pStyle w:val="Textbody"/>
        <w:tabs>
          <w:tab w:val="left" w:pos="10343"/>
          <w:tab w:val="left" w:pos="10482"/>
        </w:tabs>
        <w:autoSpaceDE/>
      </w:pPr>
      <w:r>
        <w:rPr>
          <w:rFonts w:ascii="Times New Roman" w:eastAsia="標楷體" w:hAnsi="Times New Roman" w:cs="Times New Roman"/>
          <w:kern w:val="3"/>
          <w:sz w:val="32"/>
          <w:lang w:val="en-US" w:bidi="ar-SA"/>
        </w:rPr>
        <w:t>一、經營管理效能（共</w:t>
      </w:r>
      <w:r>
        <w:rPr>
          <w:rFonts w:ascii="Times New Roman" w:eastAsia="標楷體" w:hAnsi="Times New Roman" w:cs="Times New Roman"/>
          <w:kern w:val="3"/>
          <w:sz w:val="32"/>
          <w:lang w:val="en-US" w:bidi="ar-SA"/>
        </w:rPr>
        <w:t>11</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ab/>
      </w:r>
      <w:r>
        <w:rPr>
          <w:rFonts w:ascii="Times New Roman" w:eastAsia="標楷體" w:hAnsi="Times New Roman" w:cs="Times New Roman"/>
          <w:kern w:val="3"/>
          <w:sz w:val="32"/>
          <w:lang w:val="en-US" w:bidi="ar-SA"/>
        </w:rPr>
        <w:tab/>
      </w:r>
    </w:p>
    <w:tbl>
      <w:tblPr>
        <w:tblW w:w="4800" w:type="pct"/>
        <w:jc w:val="center"/>
        <w:tblLayout w:type="fixed"/>
        <w:tblCellMar>
          <w:left w:w="10" w:type="dxa"/>
          <w:right w:w="10" w:type="dxa"/>
        </w:tblCellMar>
        <w:tblLook w:val="0000" w:firstRow="0" w:lastRow="0" w:firstColumn="0" w:lastColumn="0" w:noHBand="0" w:noVBand="0"/>
      </w:tblPr>
      <w:tblGrid>
        <w:gridCol w:w="628"/>
        <w:gridCol w:w="1655"/>
        <w:gridCol w:w="3020"/>
        <w:gridCol w:w="2771"/>
        <w:gridCol w:w="3462"/>
        <w:gridCol w:w="1661"/>
        <w:gridCol w:w="1325"/>
      </w:tblGrid>
      <w:tr w:rsidR="00E551B5">
        <w:tblPrEx>
          <w:tblCellMar>
            <w:top w:w="0" w:type="dxa"/>
            <w:bottom w:w="0" w:type="dxa"/>
          </w:tblCellMar>
        </w:tblPrEx>
        <w:trPr>
          <w:trHeight w:val="397"/>
          <w:tblHeader/>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trHeight w:val="1502"/>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pacing w:val="1"/>
                <w:sz w:val="24"/>
                <w:szCs w:val="24"/>
                <w:lang w:val="en-US" w:bidi="ar-SA"/>
              </w:rPr>
              <w:t>A1</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bookmarkStart w:id="6" w:name="OLE_LINK32"/>
            <w:bookmarkStart w:id="7" w:name="OLE_LINK31"/>
            <w:bookmarkStart w:id="8" w:name="OLE_LINK30"/>
            <w:r>
              <w:rPr>
                <w:rFonts w:ascii="Times New Roman" w:eastAsia="標楷體" w:hAnsi="Times New Roman" w:cs="Times New Roman"/>
                <w:kern w:val="3"/>
                <w:sz w:val="24"/>
                <w:szCs w:val="24"/>
                <w:lang w:val="en-US" w:bidi="ar-SA"/>
              </w:rPr>
              <w:t>業務計畫擬訂與執行</w:t>
            </w:r>
            <w:bookmarkEnd w:id="6"/>
            <w:bookmarkEnd w:id="7"/>
            <w:bookmarkEnd w:id="8"/>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
              </w:numPr>
              <w:autoSpaceDE/>
              <w:snapToGrid w:val="0"/>
              <w:ind w:left="317" w:hanging="317"/>
              <w:jc w:val="both"/>
            </w:pPr>
            <w:r>
              <w:rPr>
                <w:rFonts w:ascii="Times New Roman" w:eastAsia="標楷體" w:hAnsi="Times New Roman" w:cs="Times New Roman"/>
                <w:spacing w:val="5"/>
                <w:kern w:val="3"/>
                <w:sz w:val="24"/>
                <w:szCs w:val="24"/>
                <w:lang w:val="en-US" w:bidi="ar-SA"/>
              </w:rPr>
              <w:t>依機構發展方向</w:t>
            </w:r>
            <w:r>
              <w:rPr>
                <w:rFonts w:ascii="Times New Roman" w:eastAsia="標楷體" w:hAnsi="Times New Roman" w:cs="Times New Roman"/>
                <w:spacing w:val="21"/>
                <w:kern w:val="3"/>
                <w:sz w:val="24"/>
                <w:szCs w:val="24"/>
                <w:lang w:val="en-US" w:bidi="ar-SA"/>
              </w:rPr>
              <w:t>，訂定年度業務計畫</w:t>
            </w:r>
            <w:r>
              <w:rPr>
                <w:rFonts w:ascii="Times New Roman" w:eastAsia="標楷體" w:hAnsi="Times New Roman" w:cs="Times New Roman"/>
                <w:spacing w:val="-11"/>
                <w:kern w:val="3"/>
                <w:sz w:val="24"/>
                <w:szCs w:val="24"/>
                <w:lang w:val="en-US" w:bidi="ar-SA"/>
              </w:rPr>
              <w:t>。</w:t>
            </w:r>
          </w:p>
          <w:p w:rsidR="00E551B5" w:rsidRDefault="00061C43">
            <w:pPr>
              <w:pStyle w:val="Textbody"/>
              <w:numPr>
                <w:ilvl w:val="0"/>
                <w:numId w:val="1"/>
              </w:numPr>
              <w:autoSpaceDE/>
              <w:snapToGrid w:val="0"/>
              <w:ind w:left="317" w:hanging="317"/>
              <w:jc w:val="both"/>
            </w:pPr>
            <w:r>
              <w:rPr>
                <w:rFonts w:ascii="Times New Roman" w:eastAsia="標楷體" w:hAnsi="Times New Roman" w:cs="Times New Roman"/>
                <w:spacing w:val="-1"/>
                <w:kern w:val="3"/>
                <w:sz w:val="24"/>
                <w:szCs w:val="24"/>
                <w:lang w:val="en-US" w:bidi="ar-SA"/>
              </w:rPr>
              <w:t>定期檢視與修正計畫，並有紀錄，並能針對計</w:t>
            </w:r>
            <w:r>
              <w:rPr>
                <w:rFonts w:ascii="Times New Roman" w:eastAsia="標楷體" w:hAnsi="Times New Roman" w:cs="Times New Roman"/>
                <w:kern w:val="3"/>
                <w:sz w:val="24"/>
                <w:szCs w:val="24"/>
                <w:lang w:val="en-US" w:bidi="ar-SA"/>
              </w:rPr>
              <w:t>畫目標達成情形提出檢討改善策略。</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2"/>
              </w:numPr>
              <w:autoSpaceDE/>
              <w:snapToGrid w:val="0"/>
              <w:ind w:left="192" w:hanging="192"/>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檢視業務計畫內容及執行情形。</w:t>
            </w:r>
          </w:p>
          <w:p w:rsidR="00E551B5" w:rsidRDefault="00061C43">
            <w:pPr>
              <w:pStyle w:val="Textbody"/>
              <w:widowControl/>
              <w:numPr>
                <w:ilvl w:val="0"/>
                <w:numId w:val="2"/>
              </w:numPr>
              <w:autoSpaceDE/>
              <w:snapToGrid w:val="0"/>
              <w:ind w:left="192" w:hanging="192"/>
              <w:jc w:val="both"/>
            </w:pPr>
            <w:r>
              <w:rPr>
                <w:rFonts w:ascii="Calibri" w:eastAsia="標楷體" w:hAnsi="Calibri" w:cs="Times New Roman"/>
                <w:kern w:val="3"/>
                <w:sz w:val="24"/>
                <w:lang w:val="en-US" w:bidi="ar-SA"/>
              </w:rPr>
              <w:t>現場與業務負責人會談。</w:t>
            </w:r>
          </w:p>
          <w:p w:rsidR="00E551B5" w:rsidRDefault="00061C43">
            <w:pPr>
              <w:pStyle w:val="Textbody"/>
              <w:widowControl/>
              <w:numPr>
                <w:ilvl w:val="0"/>
                <w:numId w:val="2"/>
              </w:numPr>
              <w:autoSpaceDE/>
              <w:snapToGrid w:val="0"/>
              <w:ind w:left="192" w:hanging="192"/>
              <w:jc w:val="both"/>
            </w:pPr>
            <w:r>
              <w:rPr>
                <w:rFonts w:ascii="Calibri" w:eastAsia="標楷體" w:hAnsi="Calibri" w:cs="Times New Roman"/>
                <w:kern w:val="3"/>
                <w:sz w:val="24"/>
                <w:lang w:val="en-US" w:bidi="ar-SA"/>
              </w:rPr>
              <w:t>年度業務計畫應於前</w:t>
            </w:r>
            <w:r>
              <w:rPr>
                <w:rFonts w:ascii="Calibri" w:eastAsia="標楷體" w:hAnsi="Calibri" w:cs="Times New Roman"/>
                <w:kern w:val="3"/>
                <w:sz w:val="24"/>
                <w:lang w:val="en-US" w:bidi="ar-SA"/>
              </w:rPr>
              <w:t>1</w:t>
            </w:r>
            <w:r>
              <w:rPr>
                <w:rFonts w:ascii="Calibri" w:eastAsia="標楷體" w:hAnsi="Calibri" w:cs="Times New Roman"/>
                <w:kern w:val="3"/>
                <w:sz w:val="24"/>
                <w:lang w:val="en-US" w:bidi="ar-SA"/>
              </w:rPr>
              <w:t>年度訂定，且非指申請補助之計畫。</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
              </w:numPr>
              <w:autoSpaceDE/>
              <w:snapToGrid w:val="0"/>
              <w:jc w:val="both"/>
              <w:rPr>
                <w:rFonts w:ascii="Times New Roman" w:eastAsia="標楷體" w:hAnsi="Times New Roman" w:cs="Times New Roman"/>
                <w:color w:val="000000"/>
                <w:kern w:val="3"/>
                <w:sz w:val="24"/>
                <w:szCs w:val="24"/>
                <w:lang w:val="en-US" w:bidi="ar-SA"/>
              </w:rPr>
            </w:pPr>
            <w:r>
              <w:rPr>
                <w:rFonts w:ascii="Times New Roman" w:eastAsia="標楷體" w:hAnsi="Times New Roman" w:cs="Times New Roman"/>
                <w:color w:val="000000"/>
                <w:kern w:val="3"/>
                <w:sz w:val="24"/>
                <w:szCs w:val="24"/>
                <w:lang w:val="en-US" w:bidi="ar-SA"/>
              </w:rPr>
              <w:t>A+</w:t>
            </w:r>
            <w:r>
              <w:rPr>
                <w:rFonts w:ascii="Times New Roman" w:eastAsia="標楷體" w:hAnsi="Times New Roman" w:cs="Times New Roman"/>
                <w:color w:val="000000"/>
                <w:kern w:val="3"/>
                <w:sz w:val="24"/>
                <w:szCs w:val="24"/>
                <w:lang w:val="en-US" w:bidi="ar-SA"/>
              </w:rPr>
              <w:t>完全符合</w:t>
            </w:r>
            <w:r>
              <w:rPr>
                <w:rFonts w:ascii="Times New Roman" w:eastAsia="標楷體" w:hAnsi="Times New Roman" w:cs="Times New Roman"/>
                <w:color w:val="000000"/>
                <w:kern w:val="3"/>
                <w:sz w:val="24"/>
                <w:szCs w:val="24"/>
                <w:lang w:val="en-US" w:bidi="ar-SA"/>
              </w:rPr>
              <w:t>A</w:t>
            </w:r>
            <w:r>
              <w:rPr>
                <w:rFonts w:ascii="Times New Roman" w:eastAsia="標楷體" w:hAnsi="Times New Roman" w:cs="Times New Roman"/>
                <w:color w:val="000000"/>
                <w:kern w:val="3"/>
                <w:sz w:val="24"/>
                <w:szCs w:val="24"/>
                <w:lang w:val="en-US" w:bidi="ar-SA"/>
              </w:rPr>
              <w:t>大部分符合</w:t>
            </w:r>
            <w:r>
              <w:rPr>
                <w:rFonts w:ascii="Times New Roman" w:eastAsia="標楷體" w:hAnsi="Times New Roman" w:cs="Times New Roman"/>
                <w:color w:val="000000"/>
                <w:kern w:val="3"/>
                <w:sz w:val="24"/>
                <w:szCs w:val="24"/>
                <w:lang w:val="en-US" w:bidi="ar-SA"/>
              </w:rPr>
              <w:t>B+</w:t>
            </w:r>
            <w:r>
              <w:rPr>
                <w:rFonts w:ascii="Times New Roman" w:eastAsia="標楷體" w:hAnsi="Times New Roman" w:cs="Times New Roman"/>
                <w:color w:val="000000"/>
                <w:kern w:val="3"/>
                <w:sz w:val="24"/>
                <w:szCs w:val="24"/>
                <w:lang w:val="en-US" w:bidi="ar-SA"/>
              </w:rPr>
              <w:t>部分符合</w:t>
            </w:r>
            <w:r>
              <w:rPr>
                <w:rFonts w:ascii="Times New Roman" w:eastAsia="標楷體" w:hAnsi="Times New Roman" w:cs="Times New Roman"/>
                <w:color w:val="000000"/>
                <w:kern w:val="3"/>
                <w:sz w:val="24"/>
                <w:szCs w:val="24"/>
                <w:lang w:val="en-US" w:bidi="ar-SA"/>
              </w:rPr>
              <w:t>B</w:t>
            </w:r>
            <w:r>
              <w:rPr>
                <w:rFonts w:ascii="Times New Roman" w:eastAsia="標楷體" w:hAnsi="Times New Roman" w:cs="Times New Roman"/>
                <w:color w:val="000000"/>
                <w:kern w:val="3"/>
                <w:sz w:val="24"/>
                <w:szCs w:val="24"/>
                <w:lang w:val="en-US" w:bidi="ar-SA"/>
              </w:rPr>
              <w:t>少部分符合</w:t>
            </w:r>
            <w:r>
              <w:rPr>
                <w:rFonts w:ascii="Times New Roman" w:eastAsia="標楷體" w:hAnsi="Times New Roman" w:cs="Times New Roman"/>
                <w:color w:val="000000"/>
                <w:kern w:val="3"/>
                <w:sz w:val="24"/>
                <w:szCs w:val="24"/>
                <w:lang w:val="en-US" w:bidi="ar-SA"/>
              </w:rPr>
              <w:t>C</w:t>
            </w:r>
            <w:r>
              <w:rPr>
                <w:rFonts w:ascii="Times New Roman" w:eastAsia="標楷體" w:hAnsi="Times New Roman" w:cs="Times New Roman"/>
                <w:color w:val="000000"/>
                <w:kern w:val="3"/>
                <w:sz w:val="24"/>
                <w:szCs w:val="24"/>
                <w:lang w:val="en-US" w:bidi="ar-SA"/>
              </w:rPr>
              <w:t>完全不符合</w:t>
            </w:r>
          </w:p>
          <w:p w:rsidR="00E551B5" w:rsidRPr="005F4F64" w:rsidRDefault="00061C43">
            <w:pPr>
              <w:pStyle w:val="Textbody"/>
              <w:numPr>
                <w:ilvl w:val="0"/>
                <w:numId w:val="3"/>
              </w:numPr>
              <w:autoSpaceDE/>
              <w:snapToGrid w:val="0"/>
              <w:jc w:val="both"/>
              <w:rPr>
                <w:lang w:val="en-US"/>
              </w:rPr>
            </w:pPr>
            <w:r>
              <w:rPr>
                <w:rFonts w:ascii="Times New Roman" w:eastAsia="標楷體" w:hAnsi="Times New Roman" w:cs="Times New Roman"/>
                <w:color w:val="000000"/>
                <w:kern w:val="3"/>
                <w:sz w:val="24"/>
                <w:szCs w:val="24"/>
                <w:lang w:val="en-US" w:bidi="ar-SA"/>
              </w:rPr>
              <w:t>A+</w:t>
            </w:r>
            <w:r>
              <w:rPr>
                <w:rFonts w:ascii="Times New Roman" w:eastAsia="標楷體" w:hAnsi="Times New Roman" w:cs="Times New Roman"/>
                <w:color w:val="000000"/>
                <w:kern w:val="3"/>
                <w:sz w:val="24"/>
                <w:szCs w:val="24"/>
                <w:lang w:val="en-US" w:bidi="ar-SA"/>
              </w:rPr>
              <w:t>完全符合</w:t>
            </w:r>
            <w:r>
              <w:rPr>
                <w:rFonts w:ascii="Times New Roman" w:eastAsia="標楷體" w:hAnsi="Times New Roman" w:cs="Times New Roman"/>
                <w:color w:val="000000"/>
                <w:kern w:val="3"/>
                <w:sz w:val="24"/>
                <w:szCs w:val="24"/>
                <w:lang w:val="en-US" w:bidi="ar-SA"/>
              </w:rPr>
              <w:t>A</w:t>
            </w:r>
            <w:r>
              <w:rPr>
                <w:rFonts w:ascii="Times New Roman" w:eastAsia="標楷體" w:hAnsi="Times New Roman" w:cs="Times New Roman"/>
                <w:color w:val="000000"/>
                <w:kern w:val="3"/>
                <w:sz w:val="24"/>
                <w:szCs w:val="24"/>
                <w:lang w:val="en-US" w:bidi="ar-SA"/>
              </w:rPr>
              <w:t>大部分符合</w:t>
            </w:r>
            <w:r>
              <w:rPr>
                <w:rFonts w:ascii="Times New Roman" w:eastAsia="標楷體" w:hAnsi="Times New Roman" w:cs="Times New Roman"/>
                <w:color w:val="000000"/>
                <w:kern w:val="3"/>
                <w:sz w:val="24"/>
                <w:szCs w:val="24"/>
                <w:lang w:val="en-US" w:bidi="ar-SA"/>
              </w:rPr>
              <w:t>B+</w:t>
            </w:r>
            <w:r>
              <w:rPr>
                <w:rFonts w:ascii="Times New Roman" w:eastAsia="標楷體" w:hAnsi="Times New Roman" w:cs="Times New Roman"/>
                <w:color w:val="000000"/>
                <w:kern w:val="3"/>
                <w:sz w:val="24"/>
                <w:szCs w:val="24"/>
                <w:lang w:val="en-US" w:bidi="ar-SA"/>
              </w:rPr>
              <w:t>部分符合</w:t>
            </w:r>
            <w:r>
              <w:rPr>
                <w:rFonts w:ascii="Times New Roman" w:eastAsia="標楷體" w:hAnsi="Times New Roman" w:cs="Times New Roman"/>
                <w:color w:val="000000"/>
                <w:kern w:val="3"/>
                <w:sz w:val="24"/>
                <w:szCs w:val="24"/>
                <w:lang w:val="en-US" w:bidi="ar-SA"/>
              </w:rPr>
              <w:t>B</w:t>
            </w:r>
            <w:r>
              <w:rPr>
                <w:rFonts w:ascii="Times New Roman" w:eastAsia="標楷體" w:hAnsi="Times New Roman" w:cs="Times New Roman"/>
                <w:color w:val="000000"/>
                <w:kern w:val="3"/>
                <w:sz w:val="24"/>
                <w:szCs w:val="24"/>
                <w:lang w:val="en-US" w:bidi="ar-SA"/>
              </w:rPr>
              <w:t>少部分符合</w:t>
            </w:r>
            <w:r>
              <w:rPr>
                <w:rFonts w:ascii="Times New Roman" w:eastAsia="標楷體" w:hAnsi="Times New Roman" w:cs="Times New Roman"/>
                <w:color w:val="000000"/>
                <w:kern w:val="3"/>
                <w:sz w:val="24"/>
                <w:szCs w:val="24"/>
                <w:lang w:val="en-US" w:bidi="ar-SA"/>
              </w:rPr>
              <w:t>C</w:t>
            </w:r>
            <w:r>
              <w:rPr>
                <w:rFonts w:ascii="Times New Roman" w:eastAsia="標楷體" w:hAnsi="Times New Roman" w:cs="Times New Roman"/>
                <w:color w:val="000000"/>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ind w:left="240" w:hanging="240"/>
              <w:jc w:val="both"/>
              <w:rPr>
                <w:rFonts w:ascii="Times New Roman" w:eastAsia="標楷體" w:hAnsi="Times New Roman" w:cs="Times New Roman"/>
                <w:kern w:val="3"/>
                <w:sz w:val="24"/>
                <w:szCs w:val="24"/>
                <w:lang w:val="en-US" w:bidi="ar-SA"/>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引導機構邁向永續發展及提升整體長照服務品質。</w:t>
            </w:r>
          </w:p>
        </w:tc>
      </w:tr>
      <w:tr w:rsidR="00E551B5">
        <w:tblPrEx>
          <w:tblCellMar>
            <w:top w:w="0" w:type="dxa"/>
            <w:bottom w:w="0" w:type="dxa"/>
          </w:tblCellMar>
        </w:tblPrEx>
        <w:trPr>
          <w:trHeight w:val="3360"/>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A2</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bookmarkStart w:id="9" w:name="OLE_LINK14"/>
            <w:bookmarkStart w:id="10" w:name="OLE_LINK42"/>
            <w:bookmarkStart w:id="11" w:name="OLE_LINK40"/>
            <w:r>
              <w:rPr>
                <w:rFonts w:ascii="Times New Roman" w:eastAsia="標楷體" w:hAnsi="Times New Roman" w:cs="Times New Roman"/>
                <w:kern w:val="3"/>
                <w:sz w:val="24"/>
                <w:szCs w:val="24"/>
                <w:lang w:val="en-US" w:bidi="ar-SA"/>
              </w:rPr>
              <w:t>工作手冊及行政管理規定</w:t>
            </w:r>
            <w:bookmarkEnd w:id="9"/>
            <w:bookmarkEnd w:id="10"/>
            <w:bookmarkEnd w:id="11"/>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
              </w:numPr>
              <w:autoSpaceDE/>
              <w:snapToGrid w:val="0"/>
              <w:ind w:left="317" w:hanging="317"/>
              <w:jc w:val="both"/>
            </w:pPr>
            <w:r>
              <w:rPr>
                <w:rFonts w:ascii="Times New Roman" w:eastAsia="標楷體" w:hAnsi="Times New Roman" w:cs="Times New Roman"/>
                <w:kern w:val="3"/>
                <w:sz w:val="24"/>
                <w:szCs w:val="24"/>
                <w:lang w:val="en-US" w:bidi="ar-SA"/>
              </w:rPr>
              <w:t>訂定工作手冊</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紙本或電子檔</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供每一工作人員運用</w:t>
            </w:r>
            <w:r>
              <w:rPr>
                <w:rFonts w:ascii="Times New Roman" w:eastAsia="標楷體" w:hAnsi="Times New Roman" w:cs="Times New Roman"/>
                <w:kern w:val="3"/>
                <w:sz w:val="24"/>
                <w:lang w:val="en-US" w:bidi="ar-SA"/>
              </w:rPr>
              <w:t>，並定期修訂工作手冊及行政管理規定</w:t>
            </w:r>
            <w:r>
              <w:rPr>
                <w:rFonts w:ascii="Times New Roman" w:eastAsia="標楷體" w:hAnsi="Times New Roman" w:cs="Times New Roman"/>
                <w:kern w:val="3"/>
                <w:sz w:val="24"/>
                <w:szCs w:val="24"/>
                <w:lang w:val="en-US" w:bidi="ar-SA"/>
              </w:rPr>
              <w:t>。</w:t>
            </w:r>
          </w:p>
          <w:p w:rsidR="00E551B5" w:rsidRDefault="00061C43">
            <w:pPr>
              <w:pStyle w:val="Textbody"/>
              <w:numPr>
                <w:ilvl w:val="0"/>
                <w:numId w:val="4"/>
              </w:numPr>
              <w:autoSpaceDE/>
              <w:snapToGrid w:val="0"/>
              <w:ind w:left="317" w:hanging="31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手冊內容應明列機構組織架構、各單位及人員業務執掌、重要工作流程、緊急或意外事件處理辦法</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求助與通報等聯繫窗口、電話等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等資料。</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5"/>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檢視工作手冊內容，工作手冊內容應明列機構組織架構、各單位及人員業務執掌、緊急或意外事件處理辦法（求助與通報等聯繫窗口、電話等）。</w:t>
            </w:r>
          </w:p>
          <w:p w:rsidR="00E551B5" w:rsidRDefault="00061C43">
            <w:pPr>
              <w:pStyle w:val="Textbody"/>
              <w:numPr>
                <w:ilvl w:val="0"/>
                <w:numId w:val="5"/>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訪談工作人員，請其就工作手冊之內容重點，至少說明三項具體作法，並能列舉實際案例。</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應依不同職務之工作人員業務職掌</w:t>
            </w:r>
            <w:r>
              <w:rPr>
                <w:rFonts w:ascii="Times New Roman" w:eastAsia="標楷體" w:hAnsi="Times New Roman" w:cs="Times New Roman"/>
                <w:kern w:val="3"/>
                <w:sz w:val="24"/>
                <w:lang w:val="en-US" w:bidi="ar-SA"/>
              </w:rPr>
              <w:t>(</w:t>
            </w:r>
            <w:r>
              <w:rPr>
                <w:rFonts w:ascii="Times New Roman" w:eastAsia="標楷體" w:hAnsi="Times New Roman" w:cs="Times New Roman"/>
                <w:kern w:val="3"/>
                <w:sz w:val="24"/>
                <w:lang w:val="en-US" w:bidi="ar-SA"/>
              </w:rPr>
              <w:t>如長照人員、行政人員等</w:t>
            </w:r>
            <w:r>
              <w:rPr>
                <w:rFonts w:ascii="Times New Roman" w:eastAsia="標楷體" w:hAnsi="Times New Roman" w:cs="Times New Roman"/>
                <w:kern w:val="3"/>
                <w:sz w:val="24"/>
                <w:lang w:val="en-US" w:bidi="ar-SA"/>
              </w:rPr>
              <w:t>)</w:t>
            </w:r>
            <w:r>
              <w:rPr>
                <w:rFonts w:ascii="Times New Roman" w:eastAsia="標楷體" w:hAnsi="Times New Roman" w:cs="Times New Roman"/>
                <w:kern w:val="3"/>
                <w:sz w:val="24"/>
                <w:szCs w:val="24"/>
                <w:lang w:val="en-US" w:bidi="ar-SA"/>
              </w:rPr>
              <w:t>，訂立</w:t>
            </w:r>
            <w:r>
              <w:rPr>
                <w:rFonts w:ascii="Times New Roman" w:eastAsia="標楷體" w:hAnsi="Times New Roman" w:cs="Times New Roman"/>
                <w:spacing w:val="-2"/>
                <w:kern w:val="3"/>
                <w:sz w:val="24"/>
                <w:szCs w:val="24"/>
                <w:lang w:val="en-US" w:bidi="ar-SA"/>
              </w:rPr>
              <w:t>工作手冊內容。</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藉由建立專業服務之工作手冊，落實專業服務。</w:t>
            </w:r>
          </w:p>
        </w:tc>
      </w:tr>
      <w:tr w:rsidR="00E551B5">
        <w:tblPrEx>
          <w:tblCellMar>
            <w:top w:w="0" w:type="dxa"/>
            <w:bottom w:w="0" w:type="dxa"/>
          </w:tblCellMar>
        </w:tblPrEx>
        <w:trPr>
          <w:trHeight w:val="2622"/>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A3</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督導制度運作</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定期</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至少每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召開</w:t>
            </w:r>
            <w:bookmarkStart w:id="12" w:name="OLE_LINK29"/>
            <w:bookmarkStart w:id="13" w:name="OLE_LINK28"/>
            <w:bookmarkStart w:id="14" w:name="OLE_LINK27"/>
            <w:r>
              <w:rPr>
                <w:rFonts w:ascii="Times New Roman" w:eastAsia="標楷體" w:hAnsi="Times New Roman" w:cs="Times New Roman"/>
                <w:kern w:val="3"/>
                <w:sz w:val="24"/>
                <w:szCs w:val="24"/>
                <w:lang w:val="en-US" w:bidi="ar-SA"/>
              </w:rPr>
              <w:t>行政聯繫會議</w:t>
            </w:r>
            <w:bookmarkEnd w:id="12"/>
            <w:bookmarkEnd w:id="13"/>
            <w:bookmarkEnd w:id="14"/>
            <w:r>
              <w:rPr>
                <w:rFonts w:ascii="Times New Roman" w:eastAsia="標楷體" w:hAnsi="Times New Roman" w:cs="Times New Roman"/>
                <w:kern w:val="3"/>
                <w:sz w:val="24"/>
                <w:szCs w:val="24"/>
                <w:lang w:val="en-US" w:bidi="ar-SA"/>
              </w:rPr>
              <w:t>，討論事項應包含服務品質及工作改善等內容。</w:t>
            </w:r>
          </w:p>
          <w:p w:rsidR="00E551B5" w:rsidRDefault="00061C43">
            <w:pPr>
              <w:pStyle w:val="Textbody"/>
              <w:numPr>
                <w:ilvl w:val="0"/>
                <w:numId w:val="7"/>
              </w:numPr>
              <w:autoSpaceDE/>
              <w:snapToGrid w:val="0"/>
              <w:jc w:val="both"/>
            </w:pPr>
            <w:r>
              <w:rPr>
                <w:rFonts w:ascii="Times New Roman" w:eastAsia="標楷體" w:hAnsi="Times New Roman" w:cs="Times New Roman"/>
                <w:kern w:val="3"/>
                <w:sz w:val="24"/>
                <w:szCs w:val="24"/>
                <w:lang w:val="en-US" w:bidi="ar-SA"/>
              </w:rPr>
              <w:t>訂有督導機制，並</w:t>
            </w:r>
            <w:r>
              <w:rPr>
                <w:rFonts w:ascii="Times New Roman" w:eastAsia="標楷體" w:hAnsi="Times New Roman" w:cs="Times New Roman"/>
                <w:spacing w:val="1"/>
                <w:position w:val="-1"/>
                <w:sz w:val="24"/>
                <w:szCs w:val="24"/>
                <w:lang w:val="en-US" w:bidi="ar-SA"/>
              </w:rPr>
              <w:t>依督導機制規定期程執行，且有紀錄。</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8"/>
              </w:numPr>
              <w:autoSpaceDE/>
              <w:snapToGrid w:val="0"/>
              <w:ind w:left="278" w:hanging="278"/>
              <w:jc w:val="both"/>
            </w:pPr>
            <w:r>
              <w:rPr>
                <w:rFonts w:ascii="Times New Roman" w:eastAsia="標楷體" w:hAnsi="Times New Roman" w:cs="Times New Roman"/>
                <w:kern w:val="3"/>
                <w:sz w:val="24"/>
                <w:szCs w:val="24"/>
                <w:lang w:val="en-US" w:bidi="ar-SA"/>
              </w:rPr>
              <w:t>檢視行政聯繫會議、個別督導會議、團體督導會議等資料。</w:t>
            </w:r>
          </w:p>
          <w:p w:rsidR="00E551B5" w:rsidRDefault="00061C43">
            <w:pPr>
              <w:pStyle w:val="Textbody"/>
              <w:numPr>
                <w:ilvl w:val="0"/>
                <w:numId w:val="8"/>
              </w:numPr>
              <w:autoSpaceDE/>
              <w:snapToGrid w:val="0"/>
              <w:ind w:left="278" w:hanging="278"/>
              <w:jc w:val="both"/>
            </w:pPr>
            <w:r>
              <w:rPr>
                <w:rFonts w:ascii="Calibri" w:eastAsia="標楷體" w:hAnsi="Calibri" w:cs="Times New Roman"/>
                <w:kern w:val="3"/>
                <w:sz w:val="24"/>
                <w:lang w:val="en-US" w:bidi="ar-SA"/>
              </w:rPr>
              <w:t>訪談業務負責人及居家服務督導員執行情形。</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督導機制包括</w:t>
            </w:r>
            <w:r>
              <w:rPr>
                <w:rFonts w:ascii="Calibri" w:eastAsia="標楷體" w:hAnsi="Calibri" w:cs="Times New Roman"/>
                <w:kern w:val="3"/>
                <w:sz w:val="24"/>
                <w:lang w:val="en-US" w:bidi="ar-SA"/>
              </w:rPr>
              <w:t>照顧服務員及居家服務督導員之</w:t>
            </w:r>
            <w:r>
              <w:rPr>
                <w:rFonts w:ascii="Times New Roman" w:eastAsia="標楷體" w:hAnsi="Times New Roman" w:cs="Times New Roman"/>
                <w:kern w:val="3"/>
                <w:sz w:val="24"/>
                <w:szCs w:val="24"/>
                <w:lang w:val="en-US" w:bidi="ar-SA"/>
              </w:rPr>
              <w:t>個別督導或團體督導。</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確認督導制度運作良好，能即時掌握服務對象情形。</w:t>
            </w:r>
          </w:p>
        </w:tc>
      </w:tr>
      <w:tr w:rsidR="00E551B5">
        <w:tblPrEx>
          <w:tblCellMar>
            <w:top w:w="0" w:type="dxa"/>
            <w:bottom w:w="0" w:type="dxa"/>
          </w:tblCellMar>
        </w:tblPrEx>
        <w:trPr>
          <w:trHeight w:val="2519"/>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A4</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健全的財務管理制度</w:t>
            </w:r>
          </w:p>
          <w:p w:rsidR="00E551B5" w:rsidRDefault="00061C43">
            <w:pPr>
              <w:pStyle w:val="Textbody"/>
              <w:autoSpaceDE/>
              <w:snapToGrid w:val="0"/>
              <w:jc w:val="both"/>
            </w:pPr>
            <w:r>
              <w:rPr>
                <w:rFonts w:ascii="Times New Roman" w:eastAsia="標楷體" w:hAnsi="Times New Roman" w:cs="Times New Roman"/>
                <w:spacing w:val="28"/>
                <w:kern w:val="3"/>
                <w:sz w:val="24"/>
                <w:szCs w:val="24"/>
                <w:lang w:val="en-US" w:bidi="ar-SA"/>
              </w:rPr>
              <w:t>(</w:t>
            </w:r>
            <w:r>
              <w:rPr>
                <w:rFonts w:ascii="Times New Roman" w:eastAsia="標楷體" w:hAnsi="Times New Roman" w:cs="Times New Roman"/>
                <w:spacing w:val="28"/>
                <w:kern w:val="3"/>
                <w:sz w:val="24"/>
                <w:szCs w:val="24"/>
                <w:lang w:val="en-US" w:bidi="ar-SA"/>
              </w:rPr>
              <w:t>本項公立機構不</w:t>
            </w:r>
            <w:r>
              <w:rPr>
                <w:rFonts w:ascii="Times New Roman" w:eastAsia="標楷體" w:hAnsi="Times New Roman" w:cs="Times New Roman"/>
                <w:kern w:val="3"/>
                <w:sz w:val="24"/>
                <w:szCs w:val="24"/>
                <w:lang w:val="en-US" w:bidi="ar-SA"/>
              </w:rPr>
              <w:t>適用</w:t>
            </w:r>
            <w:r>
              <w:rPr>
                <w:rFonts w:ascii="Times New Roman" w:eastAsia="標楷體" w:hAnsi="Times New Roman" w:cs="Times New Roman"/>
                <w:kern w:val="3"/>
                <w:sz w:val="24"/>
                <w:szCs w:val="24"/>
                <w:lang w:val="en-US" w:bidi="ar-SA"/>
              </w:rPr>
              <w:t>)</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0"/>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獨立的會計制度及有報稅資料。</w:t>
            </w:r>
          </w:p>
          <w:p w:rsidR="00E551B5" w:rsidRDefault="00061C43">
            <w:pPr>
              <w:pStyle w:val="Textbody"/>
              <w:numPr>
                <w:ilvl w:val="0"/>
                <w:numId w:val="10"/>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長照機構接受之捐款與財物公開徵信，收受捐款須開立正式收據。</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1"/>
              </w:numPr>
              <w:autoSpaceDE/>
              <w:ind w:left="278" w:hanging="340"/>
              <w:jc w:val="both"/>
              <w:rPr>
                <w:rFonts w:ascii="Times New Roman" w:eastAsia="標楷體" w:hAnsi="Times New Roman" w:cs="Times New Roman"/>
                <w:sz w:val="24"/>
                <w:szCs w:val="23"/>
                <w:lang w:val="en-US" w:bidi="ar-SA"/>
              </w:rPr>
            </w:pPr>
            <w:r>
              <w:rPr>
                <w:rFonts w:ascii="Times New Roman" w:eastAsia="標楷體" w:hAnsi="Times New Roman" w:cs="Times New Roman"/>
                <w:sz w:val="24"/>
                <w:szCs w:val="23"/>
                <w:lang w:val="en-US" w:bidi="ar-SA"/>
              </w:rPr>
              <w:t>檢視機構開立之正式收據含發票。</w:t>
            </w:r>
          </w:p>
          <w:p w:rsidR="00E551B5" w:rsidRDefault="00061C43">
            <w:pPr>
              <w:pStyle w:val="Textbody"/>
              <w:numPr>
                <w:ilvl w:val="0"/>
                <w:numId w:val="11"/>
              </w:numPr>
              <w:autoSpaceDE/>
              <w:ind w:left="278" w:hanging="340"/>
              <w:jc w:val="both"/>
            </w:pPr>
            <w:r>
              <w:rPr>
                <w:rFonts w:ascii="Times New Roman" w:eastAsia="標楷體" w:hAnsi="Times New Roman" w:cs="Times New Roman"/>
                <w:sz w:val="24"/>
                <w:szCs w:val="23"/>
                <w:lang w:val="en-US" w:bidi="ar-SA"/>
              </w:rPr>
              <w:t>不得收受</w:t>
            </w:r>
            <w:r>
              <w:rPr>
                <w:rFonts w:ascii="Times New Roman" w:eastAsia="標楷體" w:hAnsi="Times New Roman" w:cs="Times New Roman"/>
                <w:spacing w:val="1"/>
                <w:position w:val="-1"/>
                <w:sz w:val="24"/>
                <w:szCs w:val="24"/>
                <w:lang w:val="en-US" w:bidi="ar-SA"/>
              </w:rPr>
              <w:t>捐款與財物之機構第</w:t>
            </w:r>
            <w:r>
              <w:rPr>
                <w:rFonts w:ascii="Times New Roman" w:eastAsia="標楷體" w:hAnsi="Times New Roman" w:cs="Times New Roman"/>
                <w:spacing w:val="1"/>
                <w:position w:val="-1"/>
                <w:sz w:val="24"/>
                <w:szCs w:val="24"/>
                <w:lang w:val="en-US" w:bidi="ar-SA"/>
              </w:rPr>
              <w:t>3</w:t>
            </w:r>
            <w:r>
              <w:rPr>
                <w:rFonts w:ascii="Times New Roman" w:eastAsia="標楷體" w:hAnsi="Times New Roman" w:cs="Times New Roman"/>
                <w:spacing w:val="1"/>
                <w:position w:val="-1"/>
                <w:sz w:val="24"/>
                <w:szCs w:val="24"/>
                <w:lang w:val="en-US" w:bidi="ar-SA"/>
              </w:rPr>
              <w:t>項不適用。</w:t>
            </w:r>
          </w:p>
          <w:p w:rsidR="00E551B5" w:rsidRDefault="00061C43">
            <w:pPr>
              <w:pStyle w:val="Textbody"/>
              <w:numPr>
                <w:ilvl w:val="0"/>
                <w:numId w:val="11"/>
              </w:numPr>
              <w:autoSpaceDE/>
              <w:ind w:left="278" w:hanging="340"/>
              <w:jc w:val="both"/>
              <w:rPr>
                <w:rFonts w:ascii="Times New Roman" w:eastAsia="標楷體" w:hAnsi="Times New Roman" w:cs="Times New Roman"/>
                <w:sz w:val="24"/>
                <w:szCs w:val="23"/>
                <w:lang w:val="en-US" w:bidi="ar-SA"/>
              </w:rPr>
            </w:pPr>
            <w:bookmarkStart w:id="15" w:name="_Hlk536692915"/>
            <w:r>
              <w:rPr>
                <w:rFonts w:ascii="Times New Roman" w:eastAsia="標楷體" w:hAnsi="Times New Roman" w:cs="Times New Roman"/>
                <w:sz w:val="24"/>
                <w:szCs w:val="23"/>
                <w:lang w:val="en-US" w:bidi="ar-SA"/>
              </w:rPr>
              <w:t>未收受捐款之機構，第</w:t>
            </w:r>
            <w:r>
              <w:rPr>
                <w:rFonts w:ascii="Times New Roman" w:eastAsia="標楷體" w:hAnsi="Times New Roman" w:cs="Times New Roman"/>
                <w:sz w:val="24"/>
                <w:szCs w:val="23"/>
                <w:lang w:val="en-US" w:bidi="ar-SA"/>
              </w:rPr>
              <w:t>4</w:t>
            </w:r>
            <w:r>
              <w:rPr>
                <w:rFonts w:ascii="Times New Roman" w:eastAsia="標楷體" w:hAnsi="Times New Roman" w:cs="Times New Roman"/>
                <w:sz w:val="24"/>
                <w:szCs w:val="23"/>
                <w:lang w:val="en-US" w:bidi="ar-SA"/>
              </w:rPr>
              <w:t>項不適用。</w:t>
            </w:r>
            <w:bookmarkEnd w:id="15"/>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3"/>
              </w:numPr>
              <w:autoSpaceDE/>
              <w:snapToGrid w:val="0"/>
              <w:ind w:left="261" w:hanging="261"/>
            </w:pPr>
            <w:r>
              <w:rPr>
                <w:rFonts w:ascii="標楷體" w:eastAsia="標楷體" w:hAnsi="標楷體" w:cs="Times New Roman"/>
                <w:sz w:val="24"/>
                <w:szCs w:val="24"/>
                <w:lang w:val="en-US" w:bidi="ar-SA"/>
              </w:rPr>
              <w:t>獨立的會計制度係指依</w:t>
            </w:r>
            <w:r>
              <w:rPr>
                <w:rFonts w:ascii="Times New Roman" w:eastAsia="標楷體" w:hAnsi="Times New Roman" w:cs="Times New Roman"/>
                <w:spacing w:val="1"/>
                <w:position w:val="-1"/>
                <w:sz w:val="24"/>
                <w:szCs w:val="24"/>
                <w:lang w:val="en-US" w:bidi="ar-SA"/>
              </w:rPr>
              <w:t>《長期照顧服務機構法人財務報告編製準則》</w:t>
            </w:r>
            <w:r>
              <w:rPr>
                <w:rFonts w:ascii="標楷體" w:eastAsia="標楷體" w:hAnsi="標楷體" w:cs="Times New Roman"/>
                <w:sz w:val="24"/>
                <w:szCs w:val="24"/>
                <w:lang w:val="en-US" w:bidi="ar-SA"/>
              </w:rPr>
              <w:t>建置獨立帳簿，且帳目清楚。</w:t>
            </w:r>
          </w:p>
          <w:p w:rsidR="00E551B5" w:rsidRDefault="00061C43">
            <w:pPr>
              <w:pStyle w:val="Textbody"/>
              <w:numPr>
                <w:ilvl w:val="0"/>
                <w:numId w:val="13"/>
              </w:numPr>
              <w:autoSpaceDE/>
              <w:snapToGrid w:val="0"/>
              <w:ind w:left="261" w:hanging="261"/>
            </w:pPr>
            <w:r>
              <w:rPr>
                <w:rFonts w:ascii="Times New Roman" w:eastAsia="標楷體" w:hAnsi="Times New Roman" w:cs="Times New Roman"/>
                <w:spacing w:val="1"/>
                <w:position w:val="-1"/>
                <w:sz w:val="24"/>
                <w:szCs w:val="24"/>
                <w:lang w:val="en-US" w:bidi="ar-SA"/>
              </w:rPr>
              <w:t>報稅係指個別報稅或與母機構合併報稅。</w:t>
            </w:r>
          </w:p>
          <w:p w:rsidR="00E551B5" w:rsidRDefault="00E551B5">
            <w:pPr>
              <w:pStyle w:val="Textbody"/>
              <w:autoSpaceDE/>
              <w:snapToGrid w:val="0"/>
              <w:rPr>
                <w:rFonts w:ascii="標楷體" w:eastAsia="標楷體" w:hAnsi="標楷體" w:cs="Times New Roman"/>
                <w:sz w:val="24"/>
                <w:szCs w:val="24"/>
                <w:lang w:val="en-US" w:bidi="ar-SA"/>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督促機構建立健全的財務管理制度，維護服務對象的權益。</w:t>
            </w:r>
          </w:p>
        </w:tc>
      </w:tr>
      <w:tr w:rsidR="00E551B5">
        <w:tblPrEx>
          <w:tblCellMar>
            <w:top w:w="0" w:type="dxa"/>
            <w:bottom w:w="0" w:type="dxa"/>
          </w:tblCellMar>
        </w:tblPrEx>
        <w:trPr>
          <w:trHeight w:val="1400"/>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A5</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z w:val="24"/>
                <w:szCs w:val="24"/>
                <w:lang w:val="en-US" w:eastAsia="en-US" w:bidi="ar-SA"/>
              </w:rPr>
              <w:t>資訊系統填報</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服務提供單位須依規定於次月</w:t>
            </w:r>
            <w:r>
              <w:rPr>
                <w:rFonts w:ascii="Times New Roman" w:eastAsia="標楷體" w:hAnsi="Times New Roman" w:cs="Times New Roman"/>
                <w:kern w:val="3"/>
                <w:sz w:val="24"/>
                <w:szCs w:val="24"/>
                <w:lang w:val="en-US" w:bidi="ar-SA"/>
              </w:rPr>
              <w:t>10</w:t>
            </w:r>
            <w:r>
              <w:rPr>
                <w:rFonts w:ascii="Times New Roman" w:eastAsia="標楷體" w:hAnsi="Times New Roman" w:cs="Times New Roman"/>
                <w:kern w:val="3"/>
                <w:sz w:val="24"/>
                <w:szCs w:val="24"/>
                <w:lang w:val="en-US" w:bidi="ar-SA"/>
              </w:rPr>
              <w:t>日前將個案之服務情形登錄於</w:t>
            </w:r>
            <w:bookmarkStart w:id="16" w:name="OLE_LINK39"/>
            <w:bookmarkStart w:id="17" w:name="OLE_LINK38"/>
            <w:r>
              <w:rPr>
                <w:rFonts w:ascii="Times New Roman" w:eastAsia="標楷體" w:hAnsi="Times New Roman" w:cs="Times New Roman"/>
                <w:kern w:val="3"/>
                <w:sz w:val="24"/>
                <w:szCs w:val="24"/>
                <w:lang w:val="en-US" w:bidi="ar-SA"/>
              </w:rPr>
              <w:t>照顧服務管理資訊平台</w:t>
            </w:r>
            <w:bookmarkEnd w:id="16"/>
            <w:bookmarkEnd w:id="17"/>
            <w:r>
              <w:rPr>
                <w:rFonts w:ascii="Times New Roman" w:eastAsia="標楷體" w:hAnsi="Times New Roman" w:cs="Times New Roman"/>
                <w:kern w:val="3"/>
                <w:sz w:val="24"/>
                <w:szCs w:val="24"/>
                <w:lang w:val="en-US" w:bidi="ar-SA"/>
              </w:rPr>
              <w:t>。</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autoSpaceDE/>
              <w:snapToGrid w:val="0"/>
              <w:jc w:val="both"/>
            </w:pPr>
            <w:r>
              <w:rPr>
                <w:rFonts w:ascii="Times New Roman" w:eastAsia="標楷體" w:hAnsi="Times New Roman" w:cs="Times New Roman"/>
                <w:spacing w:val="1"/>
                <w:kern w:val="3"/>
                <w:position w:val="-1"/>
                <w:sz w:val="24"/>
                <w:szCs w:val="24"/>
                <w:lang w:val="en-US" w:bidi="ar-SA"/>
              </w:rPr>
              <w:t>與</w:t>
            </w:r>
            <w:r>
              <w:rPr>
                <w:rFonts w:ascii="Times New Roman" w:eastAsia="標楷體" w:hAnsi="Times New Roman" w:cs="Times New Roman"/>
                <w:spacing w:val="1"/>
                <w:kern w:val="3"/>
                <w:position w:val="-1"/>
                <w:sz w:val="24"/>
                <w:szCs w:val="24"/>
                <w:lang w:val="en-US" w:eastAsia="zh-HK" w:bidi="ar-SA"/>
              </w:rPr>
              <w:t>地方</w:t>
            </w:r>
            <w:r>
              <w:rPr>
                <w:rFonts w:ascii="Times New Roman" w:eastAsia="標楷體" w:hAnsi="Times New Roman" w:cs="Times New Roman"/>
                <w:spacing w:val="1"/>
                <w:kern w:val="3"/>
                <w:position w:val="-1"/>
                <w:sz w:val="24"/>
                <w:szCs w:val="24"/>
                <w:lang w:val="en-US" w:bidi="ar-SA"/>
              </w:rPr>
              <w:t>主管機關確認機構於</w:t>
            </w:r>
            <w:r>
              <w:rPr>
                <w:rFonts w:ascii="Times New Roman" w:eastAsia="標楷體" w:hAnsi="Times New Roman" w:cs="Times New Roman"/>
                <w:kern w:val="3"/>
                <w:sz w:val="24"/>
                <w:szCs w:val="24"/>
                <w:lang w:val="en-US" w:bidi="ar-SA"/>
              </w:rPr>
              <w:t>照顧服務管理資訊平台登錄</w:t>
            </w:r>
            <w:r>
              <w:rPr>
                <w:rFonts w:ascii="Times New Roman" w:eastAsia="標楷體" w:hAnsi="Times New Roman" w:cs="Times New Roman"/>
                <w:spacing w:val="1"/>
                <w:kern w:val="3"/>
                <w:position w:val="-1"/>
                <w:sz w:val="24"/>
                <w:szCs w:val="24"/>
                <w:lang w:val="en-US" w:bidi="ar-SA"/>
              </w:rPr>
              <w:t>情形。</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由縣市政府提供佐證資料。</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協助即時掌握長照服務情形。</w:t>
            </w:r>
          </w:p>
        </w:tc>
      </w:tr>
      <w:tr w:rsidR="00E551B5">
        <w:tblPrEx>
          <w:tblCellMar>
            <w:top w:w="0" w:type="dxa"/>
            <w:bottom w:w="0" w:type="dxa"/>
          </w:tblCellMar>
        </w:tblPrEx>
        <w:trPr>
          <w:trHeight w:val="2864"/>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A6</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bookmarkStart w:id="18" w:name="OLE_LINK53"/>
            <w:bookmarkStart w:id="19" w:name="OLE_LINK52"/>
            <w:bookmarkStart w:id="20" w:name="OLE_LINK51"/>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spacing w:val="1"/>
                <w:position w:val="-1"/>
                <w:sz w:val="24"/>
                <w:szCs w:val="24"/>
                <w:lang w:val="en-US" w:bidi="ar-SA"/>
              </w:rPr>
              <w:t>接受主管機關</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1"/>
                <w:position w:val="-1"/>
                <w:sz w:val="24"/>
                <w:szCs w:val="24"/>
                <w:lang w:val="en-US" w:bidi="ar-SA"/>
              </w:rPr>
              <w:t>查核缺失改善</w:t>
            </w:r>
            <w:bookmarkEnd w:id="18"/>
            <w:bookmarkEnd w:id="19"/>
            <w:bookmarkEnd w:id="20"/>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spacing w:val="-3"/>
                <w:kern w:val="3"/>
                <w:sz w:val="24"/>
                <w:szCs w:val="24"/>
                <w:lang w:val="en-US" w:bidi="ar-SA"/>
              </w:rPr>
              <w:t>接受主管機關督考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查核缺失改善</w:t>
            </w:r>
            <w:r>
              <w:rPr>
                <w:rFonts w:ascii="Times New Roman" w:eastAsia="標楷體" w:hAnsi="Times New Roman" w:cs="Times New Roman"/>
                <w:spacing w:val="1"/>
                <w:position w:val="-1"/>
                <w:sz w:val="24"/>
                <w:szCs w:val="24"/>
                <w:lang w:val="en-US" w:bidi="ar-SA"/>
              </w:rPr>
              <w:t>辦理</w:t>
            </w:r>
            <w:r>
              <w:rPr>
                <w:rFonts w:ascii="Times New Roman" w:eastAsia="標楷體" w:hAnsi="Times New Roman" w:cs="Times New Roman"/>
                <w:spacing w:val="-3"/>
                <w:kern w:val="3"/>
                <w:sz w:val="24"/>
                <w:szCs w:val="24"/>
                <w:lang w:val="en-US" w:bidi="ar-SA"/>
              </w:rPr>
              <w:t>情形</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w:t>
            </w:r>
            <w:r>
              <w:rPr>
                <w:rFonts w:ascii="Times New Roman" w:eastAsia="標楷體" w:hAnsi="Times New Roman" w:cs="Times New Roman"/>
                <w:spacing w:val="-10"/>
                <w:kern w:val="3"/>
                <w:sz w:val="24"/>
                <w:szCs w:val="24"/>
                <w:lang w:val="en-US" w:bidi="ar-SA"/>
              </w:rPr>
              <w:t>勞工主管機關</w:t>
            </w:r>
            <w:r>
              <w:rPr>
                <w:rFonts w:ascii="Times New Roman" w:eastAsia="標楷體" w:hAnsi="Times New Roman" w:cs="Times New Roman"/>
                <w:spacing w:val="-10"/>
                <w:kern w:val="3"/>
                <w:sz w:val="24"/>
                <w:szCs w:val="24"/>
                <w:lang w:val="en-US" w:bidi="ar-SA"/>
              </w:rPr>
              <w:t>)</w:t>
            </w:r>
            <w:r>
              <w:rPr>
                <w:rFonts w:ascii="Times New Roman" w:eastAsia="標楷體" w:hAnsi="Times New Roman" w:cs="Times New Roman"/>
                <w:spacing w:val="-10"/>
                <w:kern w:val="3"/>
                <w:sz w:val="24"/>
                <w:szCs w:val="24"/>
                <w:lang w:val="en-US" w:bidi="ar-SA"/>
              </w:rPr>
              <w:t>。</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4"/>
              </w:numPr>
              <w:autoSpaceDE/>
              <w:snapToGrid w:val="0"/>
              <w:ind w:left="189" w:right="64" w:hanging="189"/>
              <w:jc w:val="both"/>
            </w:pPr>
            <w:bookmarkStart w:id="21" w:name="OLE_LINK37"/>
            <w:bookmarkStart w:id="22" w:name="OLE_LINK36"/>
            <w:bookmarkStart w:id="23" w:name="OLE_LINK35"/>
            <w:r>
              <w:rPr>
                <w:rFonts w:ascii="Times New Roman" w:eastAsia="標楷體" w:hAnsi="Times New Roman" w:cs="Times New Roman"/>
                <w:spacing w:val="1"/>
                <w:kern w:val="3"/>
                <w:position w:val="-1"/>
                <w:sz w:val="24"/>
                <w:szCs w:val="24"/>
                <w:lang w:val="en-US" w:bidi="ar-SA"/>
              </w:rPr>
              <w:t>與</w:t>
            </w:r>
            <w:r>
              <w:rPr>
                <w:rFonts w:ascii="Times New Roman" w:eastAsia="標楷體" w:hAnsi="Times New Roman" w:cs="Times New Roman"/>
                <w:spacing w:val="1"/>
                <w:kern w:val="3"/>
                <w:position w:val="-1"/>
                <w:sz w:val="24"/>
                <w:szCs w:val="24"/>
                <w:lang w:val="en-US" w:eastAsia="zh-HK" w:bidi="ar-SA"/>
              </w:rPr>
              <w:t>地方</w:t>
            </w:r>
            <w:r>
              <w:rPr>
                <w:rFonts w:ascii="Times New Roman" w:eastAsia="標楷體" w:hAnsi="Times New Roman" w:cs="Times New Roman"/>
                <w:spacing w:val="1"/>
                <w:kern w:val="3"/>
                <w:position w:val="-1"/>
                <w:sz w:val="24"/>
                <w:szCs w:val="24"/>
                <w:lang w:val="en-US" w:bidi="ar-SA"/>
              </w:rPr>
              <w:t>主管機關確認機構</w:t>
            </w: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spacing w:val="1"/>
                <w:kern w:val="3"/>
                <w:position w:val="-1"/>
                <w:sz w:val="24"/>
                <w:szCs w:val="24"/>
                <w:lang w:val="en-US" w:bidi="ar-SA"/>
              </w:rPr>
              <w:t>接受查核改善情形。</w:t>
            </w:r>
            <w:bookmarkEnd w:id="21"/>
            <w:bookmarkEnd w:id="22"/>
            <w:bookmarkEnd w:id="23"/>
          </w:p>
          <w:p w:rsidR="00E551B5" w:rsidRDefault="00061C43">
            <w:pPr>
              <w:pStyle w:val="Textbody"/>
              <w:numPr>
                <w:ilvl w:val="0"/>
                <w:numId w:val="14"/>
              </w:numPr>
              <w:autoSpaceDE/>
              <w:snapToGrid w:val="0"/>
              <w:ind w:left="189" w:right="64" w:hanging="189"/>
              <w:jc w:val="both"/>
            </w:pPr>
            <w:r>
              <w:rPr>
                <w:rFonts w:ascii="Times New Roman" w:eastAsia="標楷體" w:hAnsi="Times New Roman" w:cs="Times New Roman"/>
                <w:spacing w:val="1"/>
                <w:kern w:val="3"/>
                <w:position w:val="-1"/>
                <w:sz w:val="24"/>
                <w:szCs w:val="24"/>
                <w:lang w:val="en-US" w:bidi="ar-SA"/>
              </w:rPr>
              <w:t>瞭解評鑑期間</w:t>
            </w:r>
            <w:r>
              <w:rPr>
                <w:rFonts w:ascii="Times New Roman" w:eastAsia="標楷體" w:hAnsi="Times New Roman" w:cs="Times New Roman"/>
                <w:kern w:val="3"/>
                <w:sz w:val="24"/>
                <w:szCs w:val="24"/>
                <w:lang w:val="en-US" w:eastAsia="zh-HK" w:bidi="ar-SA"/>
              </w:rPr>
              <w:t>缺失及</w:t>
            </w:r>
            <w:r>
              <w:rPr>
                <w:rFonts w:ascii="Times New Roman" w:eastAsia="標楷體" w:hAnsi="Times New Roman" w:cs="Times New Roman"/>
                <w:spacing w:val="1"/>
                <w:kern w:val="3"/>
                <w:position w:val="-1"/>
                <w:sz w:val="24"/>
                <w:szCs w:val="24"/>
                <w:lang w:val="en-US" w:bidi="ar-SA"/>
              </w:rPr>
              <w:t>評鑑建議事項無法改善的要因說明。</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由縣市政府提供</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查核缺失項目</w:t>
            </w:r>
            <w:r>
              <w:rPr>
                <w:rFonts w:ascii="Times New Roman" w:eastAsia="標楷體" w:hAnsi="Times New Roman" w:cs="Times New Roman"/>
                <w:kern w:val="3"/>
                <w:sz w:val="24"/>
                <w:szCs w:val="24"/>
                <w:lang w:val="en-US" w:bidi="ar-SA"/>
              </w:rPr>
              <w:t>。</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協助主管機關持續管理。</w:t>
            </w:r>
          </w:p>
        </w:tc>
      </w:tr>
      <w:tr w:rsidR="00E551B5">
        <w:tblPrEx>
          <w:tblCellMar>
            <w:top w:w="0" w:type="dxa"/>
            <w:bottom w:w="0" w:type="dxa"/>
          </w:tblCellMar>
        </w:tblPrEx>
        <w:trPr>
          <w:trHeight w:val="935"/>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A7</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left="-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訂定工作人員權益相關制度</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訂有工作人員聘用、薪資及福利制度</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如意外險等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w:t>
            </w:r>
          </w:p>
          <w:p w:rsidR="00E551B5" w:rsidRDefault="00061C43">
            <w:pPr>
              <w:pStyle w:val="Textbody"/>
              <w:numPr>
                <w:ilvl w:val="0"/>
                <w:numId w:val="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訂有工作人員差勤、獎懲考核、申訴及人力資源發展制度。</w:t>
            </w:r>
          </w:p>
          <w:p w:rsidR="00E551B5" w:rsidRDefault="00061C43">
            <w:pPr>
              <w:pStyle w:val="Textbody"/>
              <w:numPr>
                <w:ilvl w:val="0"/>
                <w:numId w:val="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訂有長照服務人員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以下稱長照人員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人身安全機制。</w:t>
            </w:r>
          </w:p>
          <w:p w:rsidR="00E551B5" w:rsidRDefault="00061C43">
            <w:pPr>
              <w:pStyle w:val="Textbody"/>
              <w:numPr>
                <w:ilvl w:val="0"/>
                <w:numId w:val="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訂有長照人員之工作獎勵機制。</w:t>
            </w:r>
          </w:p>
          <w:p w:rsidR="00E551B5" w:rsidRDefault="00061C43">
            <w:pPr>
              <w:pStyle w:val="Textbody"/>
              <w:numPr>
                <w:ilvl w:val="0"/>
                <w:numId w:val="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提供減少長照人員職業傷害之相關措施。</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6"/>
              </w:numPr>
              <w:autoSpaceDE/>
              <w:snapToGrid w:val="0"/>
              <w:ind w:left="199" w:right="64" w:hanging="199"/>
              <w:jc w:val="both"/>
            </w:pPr>
            <w:r>
              <w:rPr>
                <w:rFonts w:ascii="Times New Roman" w:eastAsia="標楷體" w:hAnsi="Times New Roman" w:cs="Times New Roman"/>
                <w:spacing w:val="1"/>
                <w:kern w:val="3"/>
                <w:position w:val="-1"/>
                <w:sz w:val="24"/>
                <w:szCs w:val="24"/>
                <w:lang w:val="en-US" w:bidi="ar-SA"/>
              </w:rPr>
              <w:t>檢視各</w:t>
            </w:r>
            <w:r>
              <w:rPr>
                <w:rFonts w:ascii="Times New Roman" w:eastAsia="標楷體" w:hAnsi="Times New Roman" w:cs="Times New Roman"/>
                <w:kern w:val="3"/>
                <w:position w:val="-1"/>
                <w:sz w:val="24"/>
                <w:szCs w:val="24"/>
                <w:lang w:val="en-US" w:bidi="ar-SA"/>
              </w:rPr>
              <w:t>項工</w:t>
            </w:r>
            <w:r>
              <w:rPr>
                <w:rFonts w:ascii="Times New Roman" w:eastAsia="標楷體" w:hAnsi="Times New Roman" w:cs="Times New Roman"/>
                <w:spacing w:val="1"/>
                <w:kern w:val="3"/>
                <w:sz w:val="24"/>
                <w:szCs w:val="24"/>
                <w:lang w:val="en-US" w:bidi="ar-SA"/>
              </w:rPr>
              <w:t>作</w:t>
            </w:r>
            <w:r>
              <w:rPr>
                <w:rFonts w:ascii="Times New Roman" w:eastAsia="標楷體" w:hAnsi="Times New Roman" w:cs="Times New Roman"/>
                <w:kern w:val="3"/>
                <w:sz w:val="24"/>
                <w:szCs w:val="24"/>
                <w:lang w:val="en-US" w:bidi="ar-SA"/>
              </w:rPr>
              <w:t>人員</w:t>
            </w:r>
            <w:r>
              <w:rPr>
                <w:rFonts w:ascii="Times New Roman" w:eastAsia="標楷體" w:hAnsi="Times New Roman" w:cs="Times New Roman"/>
                <w:spacing w:val="1"/>
                <w:kern w:val="3"/>
                <w:sz w:val="24"/>
                <w:szCs w:val="24"/>
                <w:lang w:val="en-US" w:bidi="ar-SA"/>
              </w:rPr>
              <w:t>權</w:t>
            </w:r>
            <w:r>
              <w:rPr>
                <w:rFonts w:ascii="Times New Roman" w:eastAsia="標楷體" w:hAnsi="Times New Roman" w:cs="Times New Roman"/>
                <w:kern w:val="3"/>
                <w:sz w:val="24"/>
                <w:szCs w:val="24"/>
                <w:lang w:val="en-US" w:bidi="ar-SA"/>
              </w:rPr>
              <w:t>益</w:t>
            </w:r>
            <w:r>
              <w:rPr>
                <w:rFonts w:ascii="Times New Roman" w:eastAsia="標楷體" w:hAnsi="Times New Roman" w:cs="Times New Roman"/>
                <w:spacing w:val="1"/>
                <w:kern w:val="3"/>
                <w:sz w:val="24"/>
                <w:szCs w:val="24"/>
                <w:lang w:val="en-US" w:bidi="ar-SA"/>
              </w:rPr>
              <w:t>相</w:t>
            </w:r>
            <w:r>
              <w:rPr>
                <w:rFonts w:ascii="Times New Roman" w:eastAsia="標楷體" w:hAnsi="Times New Roman" w:cs="Times New Roman"/>
                <w:kern w:val="3"/>
                <w:sz w:val="24"/>
                <w:szCs w:val="24"/>
                <w:lang w:val="en-US" w:bidi="ar-SA"/>
              </w:rPr>
              <w:t>關制</w:t>
            </w:r>
            <w:r>
              <w:rPr>
                <w:rFonts w:ascii="Times New Roman" w:eastAsia="標楷體" w:hAnsi="Times New Roman" w:cs="Times New Roman"/>
                <w:spacing w:val="1"/>
                <w:kern w:val="3"/>
                <w:sz w:val="24"/>
                <w:szCs w:val="24"/>
                <w:lang w:val="en-US" w:bidi="ar-SA"/>
              </w:rPr>
              <w:t>度</w:t>
            </w:r>
            <w:r>
              <w:rPr>
                <w:rFonts w:ascii="Times New Roman" w:eastAsia="標楷體" w:hAnsi="Times New Roman" w:cs="Times New Roman"/>
                <w:kern w:val="3"/>
                <w:sz w:val="24"/>
                <w:szCs w:val="24"/>
                <w:lang w:val="en-US" w:bidi="ar-SA"/>
              </w:rPr>
              <w:t>規</w:t>
            </w:r>
            <w:r>
              <w:rPr>
                <w:rFonts w:ascii="Times New Roman" w:eastAsia="標楷體" w:hAnsi="Times New Roman" w:cs="Times New Roman"/>
                <w:spacing w:val="1"/>
                <w:kern w:val="3"/>
                <w:sz w:val="24"/>
                <w:szCs w:val="24"/>
                <w:lang w:val="en-US" w:bidi="ar-SA"/>
              </w:rPr>
              <w:t>範</w:t>
            </w:r>
            <w:r>
              <w:rPr>
                <w:rFonts w:ascii="Times New Roman" w:eastAsia="標楷體" w:hAnsi="Times New Roman" w:cs="Times New Roman"/>
                <w:kern w:val="3"/>
                <w:sz w:val="24"/>
                <w:szCs w:val="24"/>
                <w:lang w:val="en-US" w:bidi="ar-SA"/>
              </w:rPr>
              <w:t>內</w:t>
            </w:r>
            <w:r>
              <w:rPr>
                <w:rFonts w:ascii="Times New Roman" w:eastAsia="標楷體" w:hAnsi="Times New Roman" w:cs="Times New Roman"/>
                <w:spacing w:val="-37"/>
                <w:kern w:val="3"/>
                <w:sz w:val="24"/>
                <w:szCs w:val="24"/>
                <w:lang w:val="en-US" w:bidi="ar-SA"/>
              </w:rPr>
              <w:t>容。</w:t>
            </w:r>
          </w:p>
          <w:p w:rsidR="00E551B5" w:rsidRDefault="00061C43">
            <w:pPr>
              <w:pStyle w:val="Textbody"/>
              <w:numPr>
                <w:ilvl w:val="0"/>
                <w:numId w:val="16"/>
              </w:numPr>
              <w:autoSpaceDE/>
              <w:snapToGrid w:val="0"/>
              <w:ind w:left="199" w:right="64" w:hanging="199"/>
              <w:jc w:val="both"/>
            </w:pPr>
            <w:r>
              <w:rPr>
                <w:rFonts w:ascii="Times New Roman" w:eastAsia="標楷體" w:hAnsi="Times New Roman" w:cs="Times New Roman"/>
                <w:kern w:val="3"/>
                <w:sz w:val="24"/>
                <w:szCs w:val="24"/>
                <w:lang w:val="en-US" w:bidi="ar-SA"/>
              </w:rPr>
              <w:t>檢視</w:t>
            </w:r>
            <w:r>
              <w:rPr>
                <w:rFonts w:ascii="Times New Roman" w:eastAsia="標楷體" w:hAnsi="Times New Roman" w:cs="Times New Roman"/>
                <w:kern w:val="3"/>
                <w:position w:val="-1"/>
                <w:sz w:val="24"/>
                <w:szCs w:val="24"/>
                <w:lang w:val="en-US" w:bidi="ar-SA"/>
              </w:rPr>
              <w:t>各項工</w:t>
            </w:r>
            <w:r>
              <w:rPr>
                <w:rFonts w:ascii="Times New Roman" w:eastAsia="標楷體" w:hAnsi="Times New Roman" w:cs="Times New Roman"/>
                <w:kern w:val="3"/>
                <w:sz w:val="24"/>
                <w:szCs w:val="24"/>
                <w:lang w:val="en-US" w:bidi="ar-SA"/>
              </w:rPr>
              <w:t>作人員權益制度相關佐證資料，例如意外險保投保情形</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等</w:t>
            </w:r>
          </w:p>
          <w:p w:rsidR="00E551B5" w:rsidRDefault="00061C43">
            <w:pPr>
              <w:pStyle w:val="Textbody"/>
              <w:numPr>
                <w:ilvl w:val="0"/>
                <w:numId w:val="16"/>
              </w:numPr>
              <w:autoSpaceDE/>
              <w:snapToGrid w:val="0"/>
              <w:ind w:left="199" w:right="64" w:hanging="199"/>
              <w:jc w:val="both"/>
            </w:pPr>
            <w:r>
              <w:rPr>
                <w:rFonts w:ascii="Times New Roman" w:eastAsia="標楷體" w:hAnsi="Times New Roman" w:cs="Times New Roman"/>
                <w:kern w:val="3"/>
                <w:sz w:val="24"/>
                <w:szCs w:val="24"/>
                <w:lang w:val="en-US" w:bidi="ar-SA"/>
              </w:rPr>
              <w:t>訪談</w:t>
            </w:r>
            <w:r>
              <w:rPr>
                <w:rFonts w:ascii="Times New Roman" w:eastAsia="標楷體" w:hAnsi="Times New Roman" w:cs="Times New Roman"/>
                <w:sz w:val="24"/>
                <w:szCs w:val="24"/>
                <w:lang w:val="en-US" w:bidi="ar-SA"/>
              </w:rPr>
              <w:t>工</w:t>
            </w:r>
            <w:r>
              <w:rPr>
                <w:rFonts w:ascii="Times New Roman" w:eastAsia="標楷體" w:hAnsi="Times New Roman" w:cs="Times New Roman"/>
                <w:spacing w:val="1"/>
                <w:sz w:val="24"/>
                <w:szCs w:val="24"/>
                <w:lang w:val="en-US" w:bidi="ar-SA"/>
              </w:rPr>
              <w:t>作</w:t>
            </w:r>
            <w:r>
              <w:rPr>
                <w:rFonts w:ascii="Times New Roman" w:eastAsia="標楷體" w:hAnsi="Times New Roman" w:cs="Times New Roman"/>
                <w:sz w:val="24"/>
                <w:szCs w:val="24"/>
                <w:lang w:val="en-US" w:bidi="ar-SA"/>
              </w:rPr>
              <w:t>人員在</w:t>
            </w:r>
            <w:r>
              <w:rPr>
                <w:rFonts w:ascii="Times New Roman" w:eastAsia="標楷體" w:hAnsi="Times New Roman" w:cs="Times New Roman"/>
                <w:spacing w:val="1"/>
                <w:sz w:val="24"/>
                <w:szCs w:val="24"/>
                <w:lang w:val="en-US" w:bidi="ar-SA"/>
              </w:rPr>
              <w:t>機</w:t>
            </w:r>
            <w:r>
              <w:rPr>
                <w:rFonts w:ascii="Times New Roman" w:eastAsia="標楷體" w:hAnsi="Times New Roman" w:cs="Times New Roman"/>
                <w:sz w:val="24"/>
                <w:szCs w:val="24"/>
                <w:lang w:val="en-US" w:bidi="ar-SA"/>
              </w:rPr>
              <w:t>構</w:t>
            </w:r>
            <w:r>
              <w:rPr>
                <w:rFonts w:ascii="Times New Roman" w:eastAsia="標楷體" w:hAnsi="Times New Roman" w:cs="Times New Roman"/>
                <w:spacing w:val="1"/>
                <w:sz w:val="24"/>
                <w:szCs w:val="24"/>
                <w:lang w:val="en-US" w:bidi="ar-SA"/>
              </w:rPr>
              <w:t>中</w:t>
            </w:r>
            <w:r>
              <w:rPr>
                <w:rFonts w:ascii="Times New Roman" w:eastAsia="標楷體" w:hAnsi="Times New Roman" w:cs="Times New Roman"/>
                <w:sz w:val="24"/>
                <w:szCs w:val="24"/>
                <w:lang w:val="en-US" w:bidi="ar-SA"/>
              </w:rPr>
              <w:t>現有</w:t>
            </w:r>
            <w:r>
              <w:rPr>
                <w:rFonts w:ascii="Times New Roman" w:eastAsia="標楷體" w:hAnsi="Times New Roman" w:cs="Times New Roman"/>
                <w:spacing w:val="1"/>
                <w:sz w:val="24"/>
                <w:szCs w:val="24"/>
                <w:lang w:val="en-US" w:bidi="ar-SA"/>
              </w:rPr>
              <w:t>之</w:t>
            </w:r>
            <w:r>
              <w:rPr>
                <w:rFonts w:ascii="Times New Roman" w:eastAsia="標楷體" w:hAnsi="Times New Roman" w:cs="Times New Roman"/>
                <w:sz w:val="24"/>
                <w:szCs w:val="24"/>
                <w:lang w:val="en-US" w:bidi="ar-SA"/>
              </w:rPr>
              <w:t>申</w:t>
            </w:r>
            <w:r>
              <w:rPr>
                <w:rFonts w:ascii="Times New Roman" w:eastAsia="標楷體" w:hAnsi="Times New Roman" w:cs="Times New Roman"/>
                <w:spacing w:val="-18"/>
                <w:sz w:val="24"/>
                <w:szCs w:val="24"/>
                <w:lang w:val="en-US" w:bidi="ar-SA"/>
              </w:rPr>
              <w:t>訴</w:t>
            </w:r>
            <w:r>
              <w:rPr>
                <w:rFonts w:ascii="Times New Roman" w:eastAsia="標楷體" w:hAnsi="Times New Roman" w:cs="Times New Roman"/>
                <w:spacing w:val="-19"/>
                <w:sz w:val="24"/>
                <w:szCs w:val="24"/>
                <w:lang w:val="en-US" w:bidi="ar-SA"/>
              </w:rPr>
              <w:t>、</w:t>
            </w:r>
            <w:r>
              <w:rPr>
                <w:rFonts w:ascii="Times New Roman" w:eastAsia="標楷體" w:hAnsi="Times New Roman" w:cs="Times New Roman"/>
                <w:spacing w:val="1"/>
                <w:sz w:val="24"/>
                <w:szCs w:val="24"/>
                <w:lang w:val="en-US" w:bidi="ar-SA"/>
              </w:rPr>
              <w:t>福</w:t>
            </w:r>
            <w:r>
              <w:rPr>
                <w:rFonts w:ascii="Times New Roman" w:eastAsia="標楷體" w:hAnsi="Times New Roman" w:cs="Times New Roman"/>
                <w:spacing w:val="-19"/>
                <w:sz w:val="24"/>
                <w:szCs w:val="24"/>
                <w:lang w:val="en-US" w:bidi="ar-SA"/>
              </w:rPr>
              <w:t>利、</w:t>
            </w:r>
            <w:r>
              <w:rPr>
                <w:rFonts w:ascii="Times New Roman" w:eastAsia="標楷體" w:hAnsi="Times New Roman" w:cs="Times New Roman"/>
                <w:kern w:val="3"/>
                <w:sz w:val="24"/>
                <w:szCs w:val="24"/>
                <w:lang w:val="en-US" w:bidi="ar-SA"/>
              </w:rPr>
              <w:t>差勤、獎懲考核、人力資源發展</w:t>
            </w:r>
            <w:r>
              <w:rPr>
                <w:rFonts w:ascii="Times New Roman" w:eastAsia="標楷體" w:hAnsi="Times New Roman" w:cs="Times New Roman"/>
                <w:sz w:val="24"/>
                <w:szCs w:val="24"/>
                <w:lang w:val="en-US" w:bidi="ar-SA"/>
              </w:rPr>
              <w:t>及</w:t>
            </w:r>
            <w:r>
              <w:rPr>
                <w:rFonts w:ascii="Times New Roman" w:eastAsia="標楷體" w:hAnsi="Times New Roman" w:cs="Times New Roman"/>
                <w:spacing w:val="1"/>
                <w:sz w:val="24"/>
                <w:szCs w:val="24"/>
                <w:lang w:val="en-US" w:bidi="ar-SA"/>
              </w:rPr>
              <w:t>薪</w:t>
            </w:r>
            <w:r>
              <w:rPr>
                <w:rFonts w:ascii="Times New Roman" w:eastAsia="標楷體" w:hAnsi="Times New Roman" w:cs="Times New Roman"/>
                <w:sz w:val="24"/>
                <w:szCs w:val="24"/>
                <w:lang w:val="en-US" w:bidi="ar-SA"/>
              </w:rPr>
              <w:t>資</w:t>
            </w:r>
            <w:r>
              <w:rPr>
                <w:rFonts w:ascii="Times New Roman" w:eastAsia="標楷體" w:hAnsi="Times New Roman" w:cs="Times New Roman"/>
                <w:spacing w:val="1"/>
                <w:sz w:val="24"/>
                <w:szCs w:val="24"/>
                <w:lang w:val="en-US" w:bidi="ar-SA"/>
              </w:rPr>
              <w:t>等</w:t>
            </w:r>
            <w:r>
              <w:rPr>
                <w:rFonts w:ascii="Times New Roman" w:eastAsia="標楷體" w:hAnsi="Times New Roman" w:cs="Times New Roman"/>
                <w:sz w:val="24"/>
                <w:szCs w:val="24"/>
                <w:lang w:val="en-US" w:bidi="ar-SA"/>
              </w:rPr>
              <w:t>規定。</w:t>
            </w:r>
          </w:p>
          <w:p w:rsidR="00E551B5" w:rsidRDefault="00061C43">
            <w:pPr>
              <w:pStyle w:val="Textbody"/>
              <w:numPr>
                <w:ilvl w:val="0"/>
                <w:numId w:val="16"/>
              </w:numPr>
              <w:autoSpaceDE/>
              <w:snapToGrid w:val="0"/>
              <w:ind w:left="199" w:right="64" w:hanging="199"/>
              <w:jc w:val="both"/>
            </w:pPr>
            <w:r>
              <w:rPr>
                <w:rFonts w:ascii="Times New Roman" w:eastAsia="標楷體" w:hAnsi="Times New Roman" w:cs="Times New Roman"/>
                <w:sz w:val="24"/>
                <w:szCs w:val="24"/>
                <w:lang w:val="en-US" w:bidi="ar-SA"/>
              </w:rPr>
              <w:t>訪談業務負責人針對</w:t>
            </w:r>
            <w:r>
              <w:rPr>
                <w:rFonts w:ascii="Times New Roman" w:eastAsia="標楷體" w:hAnsi="Times New Roman" w:cs="Times New Roman"/>
                <w:kern w:val="3"/>
                <w:sz w:val="24"/>
                <w:szCs w:val="24"/>
                <w:lang w:val="en-US" w:bidi="ar-SA"/>
              </w:rPr>
              <w:t>長照人員工作回饋獎勵情形。</w:t>
            </w:r>
          </w:p>
          <w:p w:rsidR="00E551B5" w:rsidRDefault="00061C43">
            <w:pPr>
              <w:pStyle w:val="Textbody"/>
              <w:numPr>
                <w:ilvl w:val="0"/>
                <w:numId w:val="16"/>
              </w:numPr>
              <w:autoSpaceDE/>
              <w:snapToGrid w:val="0"/>
              <w:ind w:left="199" w:right="64"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訪談業務負責人並檢視機構內減少長照人員職業傷害之相關具體措施。</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8"/>
              </w:numPr>
              <w:autoSpaceDE/>
              <w:snapToGrid w:val="0"/>
              <w:ind w:left="261" w:hanging="261"/>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工作人員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如長照人員、行政人員等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應符合勞基法規定。</w:t>
            </w:r>
          </w:p>
          <w:p w:rsidR="00E551B5" w:rsidRDefault="00061C43">
            <w:pPr>
              <w:pStyle w:val="Textbody"/>
              <w:numPr>
                <w:ilvl w:val="0"/>
                <w:numId w:val="18"/>
              </w:numPr>
              <w:autoSpaceDE/>
              <w:snapToGrid w:val="0"/>
              <w:ind w:left="261" w:hanging="261"/>
              <w:jc w:val="both"/>
            </w:pPr>
            <w:r>
              <w:rPr>
                <w:rFonts w:ascii="標楷體" w:eastAsia="標楷體" w:hAnsi="標楷體" w:cs="Times New Roman"/>
                <w:kern w:val="3"/>
                <w:sz w:val="24"/>
                <w:szCs w:val="24"/>
                <w:lang w:val="en-US" w:bidi="ar-SA"/>
              </w:rPr>
              <w:t>長照人員人身安全機制包括：性騷擾防治、緊急事件通報、交通事故、跌倒及因擺位、移位所造成之傷害等。</w:t>
            </w:r>
          </w:p>
          <w:p w:rsidR="00E551B5" w:rsidRDefault="00061C43">
            <w:pPr>
              <w:pStyle w:val="Textbody"/>
              <w:numPr>
                <w:ilvl w:val="0"/>
                <w:numId w:val="18"/>
              </w:numPr>
              <w:autoSpaceDE/>
              <w:snapToGrid w:val="0"/>
              <w:ind w:left="261" w:hanging="261"/>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工作獎勵機制，如</w:t>
            </w:r>
            <w:r>
              <w:rPr>
                <w:rFonts w:ascii="Times New Roman" w:eastAsia="標楷體" w:hAnsi="Times New Roman" w:cs="Times New Roman"/>
                <w:kern w:val="3"/>
                <w:sz w:val="24"/>
                <w:szCs w:val="24"/>
                <w:lang w:val="en-US" w:bidi="ar-SA"/>
              </w:rPr>
              <w:lastRenderedPageBreak/>
              <w:t>長照服務給付及支付基準</w:t>
            </w:r>
            <w:r>
              <w:rPr>
                <w:rFonts w:ascii="Times New Roman" w:eastAsia="標楷體" w:hAnsi="Times New Roman" w:cs="Times New Roman"/>
                <w:kern w:val="3"/>
                <w:sz w:val="24"/>
                <w:szCs w:val="24"/>
                <w:lang w:val="en-US" w:bidi="ar-SA"/>
              </w:rPr>
              <w:t>AA</w:t>
            </w:r>
            <w:r>
              <w:rPr>
                <w:rFonts w:ascii="Times New Roman" w:eastAsia="標楷體" w:hAnsi="Times New Roman" w:cs="Times New Roman"/>
                <w:kern w:val="3"/>
                <w:sz w:val="24"/>
                <w:szCs w:val="24"/>
                <w:lang w:val="en-US" w:bidi="ar-SA"/>
              </w:rPr>
              <w:t>碼費用回饋等。</w:t>
            </w:r>
          </w:p>
          <w:p w:rsidR="00E551B5" w:rsidRDefault="00061C43">
            <w:pPr>
              <w:pStyle w:val="Textbody"/>
              <w:numPr>
                <w:ilvl w:val="0"/>
                <w:numId w:val="18"/>
              </w:numPr>
              <w:autoSpaceDE/>
              <w:snapToGrid w:val="0"/>
              <w:ind w:left="261" w:hanging="261"/>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減少長照人員職業傷害之相關措施，如提供移位帶、移位板、護腰等工作輔具。</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提升工作人員權益，持續健全長照服務。</w:t>
            </w:r>
          </w:p>
        </w:tc>
      </w:tr>
      <w:tr w:rsidR="00E551B5">
        <w:tblPrEx>
          <w:tblCellMar>
            <w:top w:w="0" w:type="dxa"/>
            <w:bottom w:w="0" w:type="dxa"/>
          </w:tblCellMar>
        </w:tblPrEx>
        <w:trPr>
          <w:trHeight w:val="4274"/>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lastRenderedPageBreak/>
              <w:t>A8</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sz w:val="24"/>
                <w:szCs w:val="24"/>
                <w:lang w:val="en-US" w:bidi="ar-SA"/>
              </w:rPr>
              <w:t>長照服務人員定期接受健康檢查</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19"/>
              </w:numPr>
              <w:autoSpaceDE/>
              <w:snapToGrid w:val="0"/>
              <w:ind w:left="331" w:hanging="331"/>
              <w:jc w:val="both"/>
            </w:pPr>
            <w:r>
              <w:rPr>
                <w:rFonts w:ascii="Times New Roman" w:eastAsia="標楷體" w:hAnsi="Times New Roman" w:cs="Times New Roman"/>
                <w:spacing w:val="1"/>
                <w:position w:val="-1"/>
                <w:sz w:val="24"/>
                <w:szCs w:val="24"/>
                <w:lang w:val="en-US" w:bidi="ar-SA"/>
              </w:rPr>
              <w:t>新進長照人員健康檢查項目包含：胸部</w:t>
            </w:r>
            <w:r>
              <w:rPr>
                <w:rFonts w:ascii="Times New Roman" w:eastAsia="標楷體" w:hAnsi="Times New Roman" w:cs="Times New Roman"/>
                <w:spacing w:val="1"/>
                <w:position w:val="-1"/>
                <w:sz w:val="24"/>
                <w:szCs w:val="24"/>
                <w:lang w:val="en-US" w:bidi="ar-SA"/>
              </w:rPr>
              <w:t>X</w:t>
            </w:r>
            <w:r>
              <w:rPr>
                <w:rFonts w:ascii="Times New Roman" w:eastAsia="標楷體" w:hAnsi="Times New Roman" w:cs="Times New Roman"/>
                <w:spacing w:val="1"/>
                <w:position w:val="-1"/>
                <w:sz w:val="24"/>
                <w:szCs w:val="24"/>
                <w:lang w:val="en-US" w:bidi="ar-SA"/>
              </w:rPr>
              <w:t>光、糞便檢查</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阿米巴痢疾、桿菌性痢疾、寄生蟲</w:t>
            </w:r>
            <w:r>
              <w:rPr>
                <w:rFonts w:ascii="Times New Roman" w:eastAsia="標楷體" w:hAnsi="Times New Roman" w:cs="Times New Roman"/>
                <w:spacing w:val="11"/>
                <w:position w:val="-1"/>
                <w:sz w:val="24"/>
                <w:szCs w:val="24"/>
                <w:lang w:val="en-US" w:bidi="ar-SA"/>
              </w:rPr>
              <w:t>感染檢驗陰性</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kern w:val="3"/>
                <w:sz w:val="24"/>
                <w:szCs w:val="24"/>
                <w:lang w:val="en-US" w:bidi="ar-SA"/>
              </w:rPr>
              <w:t>、血液常規及生化、尿液檢查</w:t>
            </w:r>
            <w:r>
              <w:rPr>
                <w:rFonts w:ascii="Times New Roman" w:eastAsia="標楷體" w:hAnsi="Times New Roman" w:cs="Times New Roman"/>
                <w:spacing w:val="1"/>
                <w:position w:val="-1"/>
                <w:sz w:val="24"/>
                <w:szCs w:val="24"/>
                <w:lang w:val="en-US" w:bidi="ar-SA"/>
              </w:rPr>
              <w:t>且有紀錄、</w:t>
            </w:r>
            <w:r>
              <w:rPr>
                <w:rFonts w:ascii="Times New Roman" w:eastAsia="標楷體" w:hAnsi="Times New Roman" w:cs="Times New Roman"/>
                <w:spacing w:val="1"/>
                <w:position w:val="-1"/>
                <w:sz w:val="24"/>
                <w:szCs w:val="24"/>
                <w:lang w:val="en-US" w:bidi="ar-SA"/>
              </w:rPr>
              <w:t>B</w:t>
            </w:r>
            <w:r>
              <w:rPr>
                <w:rFonts w:ascii="Times New Roman" w:eastAsia="標楷體" w:hAnsi="Times New Roman" w:cs="Times New Roman"/>
                <w:spacing w:val="1"/>
                <w:position w:val="-1"/>
                <w:sz w:val="24"/>
                <w:szCs w:val="24"/>
                <w:lang w:val="en-US" w:bidi="ar-SA"/>
              </w:rPr>
              <w:t>型肝炎抗原抗體報告。</w:t>
            </w:r>
          </w:p>
          <w:p w:rsidR="00E551B5" w:rsidRDefault="00061C43">
            <w:pPr>
              <w:pStyle w:val="Textbody"/>
              <w:widowControl/>
              <w:numPr>
                <w:ilvl w:val="0"/>
                <w:numId w:val="19"/>
              </w:numPr>
              <w:autoSpaceDE/>
              <w:snapToGrid w:val="0"/>
              <w:ind w:left="331" w:hanging="331"/>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在職長照人員每年接受健康檢查，檢查項目應包含：胸部</w:t>
            </w:r>
            <w:r>
              <w:rPr>
                <w:rFonts w:ascii="Times New Roman" w:eastAsia="標楷體" w:hAnsi="Times New Roman" w:cs="Times New Roman"/>
                <w:spacing w:val="1"/>
                <w:position w:val="-1"/>
                <w:sz w:val="24"/>
                <w:szCs w:val="24"/>
                <w:lang w:val="en-US" w:bidi="ar-SA"/>
              </w:rPr>
              <w:t>X</w:t>
            </w:r>
            <w:r>
              <w:rPr>
                <w:rFonts w:ascii="Times New Roman" w:eastAsia="標楷體" w:hAnsi="Times New Roman" w:cs="Times New Roman"/>
                <w:spacing w:val="1"/>
                <w:position w:val="-1"/>
                <w:sz w:val="24"/>
                <w:szCs w:val="24"/>
                <w:lang w:val="en-US" w:bidi="ar-SA"/>
              </w:rPr>
              <w:t>光、血液常規及生化、尿液檢查，且有紀錄。</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0"/>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檢閱健康檢查報告書及相關處理紀錄。</w:t>
            </w:r>
          </w:p>
          <w:p w:rsidR="00E551B5" w:rsidRDefault="00061C43">
            <w:pPr>
              <w:pStyle w:val="Textbody"/>
              <w:numPr>
                <w:ilvl w:val="0"/>
                <w:numId w:val="20"/>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新進人員健檢日期應於到職前完成。</w:t>
            </w:r>
          </w:p>
          <w:p w:rsidR="00E551B5" w:rsidRDefault="00061C43">
            <w:pPr>
              <w:pStyle w:val="Textbody"/>
              <w:numPr>
                <w:ilvl w:val="0"/>
                <w:numId w:val="20"/>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健康檢查報告若為檢驗所，則需有醫生簽章。</w:t>
            </w:r>
          </w:p>
          <w:p w:rsidR="00E551B5" w:rsidRDefault="00061C43">
            <w:pPr>
              <w:pStyle w:val="Textbody"/>
              <w:numPr>
                <w:ilvl w:val="0"/>
                <w:numId w:val="20"/>
              </w:numPr>
              <w:autoSpaceDE/>
              <w:snapToGrid w:val="0"/>
              <w:ind w:left="199" w:hanging="199"/>
              <w:jc w:val="both"/>
            </w:pPr>
            <w:r>
              <w:rPr>
                <w:rFonts w:ascii="Times New Roman" w:eastAsia="標楷體" w:hAnsi="Times New Roman" w:cs="Times New Roman"/>
                <w:kern w:val="3"/>
                <w:sz w:val="24"/>
                <w:szCs w:val="24"/>
                <w:lang w:val="en-US" w:bidi="ar-SA"/>
              </w:rPr>
              <w:t>體檢若有異常值須列入追蹤處理。</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ind w:left="240" w:hanging="240"/>
              <w:jc w:val="both"/>
              <w:rPr>
                <w:rFonts w:ascii="標楷體" w:eastAsia="標楷體" w:hAnsi="標楷體" w:cs="Times New Roman"/>
                <w:kern w:val="3"/>
                <w:sz w:val="24"/>
                <w:szCs w:val="24"/>
                <w:lang w:val="en-US" w:bidi="ar-SA"/>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提醒機構留意感控問題，以提供服務對象安全的服務。</w:t>
            </w:r>
          </w:p>
        </w:tc>
      </w:tr>
      <w:tr w:rsidR="00E551B5">
        <w:tblPrEx>
          <w:tblCellMar>
            <w:top w:w="0" w:type="dxa"/>
            <w:bottom w:w="0" w:type="dxa"/>
          </w:tblCellMar>
        </w:tblPrEx>
        <w:trPr>
          <w:trHeight w:val="1085"/>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A9</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ind w:left="-9" w:right="-47"/>
              <w:jc w:val="both"/>
            </w:pPr>
            <w:r>
              <w:rPr>
                <w:rFonts w:ascii="Times New Roman" w:eastAsia="標楷體" w:hAnsi="Times New Roman" w:cs="Times New Roman"/>
                <w:kern w:val="3"/>
                <w:sz w:val="24"/>
                <w:szCs w:val="24"/>
                <w:lang w:val="en-US" w:bidi="ar-SA"/>
              </w:rPr>
              <w:t>新進工作人員職前訓練</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2"/>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新進工作人員之職前訓練，應於到職後</w:t>
            </w:r>
            <w:r>
              <w:rPr>
                <w:rFonts w:ascii="Times New Roman" w:eastAsia="標楷體" w:hAnsi="Times New Roman" w:cs="Times New Roman"/>
                <w:spacing w:val="1"/>
                <w:position w:val="-1"/>
                <w:sz w:val="24"/>
                <w:szCs w:val="24"/>
                <w:lang w:val="en-US" w:bidi="ar-SA"/>
              </w:rPr>
              <w:t>3</w:t>
            </w:r>
            <w:r>
              <w:rPr>
                <w:rFonts w:ascii="Times New Roman" w:eastAsia="標楷體" w:hAnsi="Times New Roman" w:cs="Times New Roman"/>
                <w:spacing w:val="1"/>
                <w:position w:val="-1"/>
                <w:sz w:val="24"/>
                <w:szCs w:val="24"/>
                <w:lang w:val="en-US" w:bidi="ar-SA"/>
              </w:rPr>
              <w:t>個月內完成。</w:t>
            </w:r>
          </w:p>
          <w:p w:rsidR="00E551B5" w:rsidRDefault="00061C43">
            <w:pPr>
              <w:pStyle w:val="Textbody"/>
              <w:widowControl/>
              <w:numPr>
                <w:ilvl w:val="0"/>
                <w:numId w:val="22"/>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新進工作人員應接受職前訓練，訓練內容應包括：整體環境介紹、工作手冊說明、職業安全衛生教育、感染控制、緊急事件處理及服務項目實地操作等。</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3"/>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檢閱教育訓練相關課程內容。</w:t>
            </w:r>
          </w:p>
          <w:p w:rsidR="00E551B5" w:rsidRDefault="00061C43">
            <w:pPr>
              <w:pStyle w:val="Textbody"/>
              <w:numPr>
                <w:ilvl w:val="0"/>
                <w:numId w:val="23"/>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檢閱教育訓練相關佐證資料。</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標楷體" w:eastAsia="標楷體" w:hAnsi="標楷體" w:cs="Times New Roman"/>
                <w:sz w:val="24"/>
                <w:szCs w:val="24"/>
                <w:lang w:val="en-US" w:bidi="ar-SA"/>
              </w:rPr>
              <w:t>整體環境介紹應包括機構本身及機構周邊環境，非僅限服務對象所處環境。</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透過職前訓練協助新進工作人員盡早熟悉工作內容，以提供專業服務，並符合職業安全衛生法保障工作者安全及健康之意旨。</w:t>
            </w:r>
          </w:p>
        </w:tc>
      </w:tr>
      <w:tr w:rsidR="00E551B5">
        <w:tblPrEx>
          <w:tblCellMar>
            <w:top w:w="0" w:type="dxa"/>
            <w:bottom w:w="0" w:type="dxa"/>
          </w:tblCellMar>
        </w:tblPrEx>
        <w:trPr>
          <w:trHeight w:val="1085"/>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A10</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業務負責人實際參與行政與照顧品質管理</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實際參與行政與照顧品質管理。</w:t>
            </w:r>
          </w:p>
          <w:p w:rsidR="00E551B5" w:rsidRDefault="00061C43">
            <w:pPr>
              <w:pStyle w:val="Textbody"/>
              <w:numPr>
                <w:ilvl w:val="0"/>
                <w:numId w:val="25"/>
              </w:numPr>
              <w:autoSpaceDE/>
              <w:snapToGrid w:val="0"/>
              <w:jc w:val="both"/>
            </w:pPr>
            <w:r>
              <w:rPr>
                <w:rFonts w:ascii="Times New Roman" w:eastAsia="標楷體" w:hAnsi="Times New Roman" w:cs="Times New Roman"/>
                <w:spacing w:val="-1"/>
                <w:kern w:val="3"/>
                <w:sz w:val="24"/>
                <w:szCs w:val="24"/>
                <w:lang w:val="en-US" w:bidi="ar-SA"/>
              </w:rPr>
              <w:t>能提出機構經營管理問題及解決策略。</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6"/>
              </w:numPr>
              <w:autoSpaceDE/>
              <w:snapToGrid w:val="0"/>
              <w:ind w:left="215" w:right="64" w:hanging="205"/>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業務負責人親自簡報與詢答。</w:t>
            </w:r>
          </w:p>
          <w:p w:rsidR="00E551B5" w:rsidRDefault="00061C43">
            <w:pPr>
              <w:pStyle w:val="Textbody"/>
              <w:numPr>
                <w:ilvl w:val="0"/>
                <w:numId w:val="26"/>
              </w:numPr>
              <w:autoSpaceDE/>
              <w:snapToGrid w:val="0"/>
              <w:ind w:left="215" w:right="64" w:hanging="205"/>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與業務負責人訪談，瞭解其對機構之行政與照護品質管理情形熟稔程度，例如參與相關會議討論或具有決策權。</w:t>
            </w:r>
          </w:p>
          <w:p w:rsidR="00E551B5" w:rsidRDefault="00061C43">
            <w:pPr>
              <w:pStyle w:val="Textbody"/>
              <w:numPr>
                <w:ilvl w:val="0"/>
                <w:numId w:val="26"/>
              </w:numPr>
              <w:autoSpaceDE/>
              <w:snapToGrid w:val="0"/>
              <w:ind w:left="215" w:right="64" w:hanging="205"/>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與業務負責人訪談，瞭解其對機構現場及經營管理相關問題熟稔情形</w:t>
            </w:r>
            <w:r>
              <w:rPr>
                <w:rFonts w:ascii="Times New Roman" w:eastAsia="標楷體" w:hAnsi="Times New Roman" w:cs="Times New Roman"/>
                <w:spacing w:val="1"/>
                <w:kern w:val="3"/>
                <w:position w:val="-1"/>
                <w:sz w:val="24"/>
                <w:szCs w:val="24"/>
                <w:lang w:val="en-US" w:bidi="ar-SA"/>
              </w:rPr>
              <w:t>(</w:t>
            </w:r>
            <w:r>
              <w:rPr>
                <w:rFonts w:ascii="Times New Roman" w:eastAsia="標楷體" w:hAnsi="Times New Roman" w:cs="Times New Roman"/>
                <w:spacing w:val="1"/>
                <w:kern w:val="3"/>
                <w:position w:val="-1"/>
                <w:sz w:val="24"/>
                <w:szCs w:val="24"/>
                <w:lang w:val="en-US" w:bidi="ar-SA"/>
              </w:rPr>
              <w:t>例如獲知機構營運相關報表</w:t>
            </w:r>
            <w:r>
              <w:rPr>
                <w:rFonts w:ascii="Times New Roman" w:eastAsia="標楷體" w:hAnsi="Times New Roman" w:cs="Times New Roman"/>
                <w:spacing w:val="1"/>
                <w:kern w:val="3"/>
                <w:position w:val="-1"/>
                <w:sz w:val="24"/>
                <w:szCs w:val="24"/>
                <w:lang w:val="en-US" w:bidi="ar-SA"/>
              </w:rPr>
              <w:t>…)</w:t>
            </w:r>
            <w:r>
              <w:rPr>
                <w:rFonts w:ascii="Times New Roman" w:eastAsia="標楷體" w:hAnsi="Times New Roman" w:cs="Times New Roman"/>
                <w:spacing w:val="1"/>
                <w:kern w:val="3"/>
                <w:position w:val="-1"/>
                <w:sz w:val="24"/>
                <w:szCs w:val="24"/>
                <w:lang w:val="en-US" w:bidi="ar-SA"/>
              </w:rPr>
              <w:t>。</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標楷體" w:eastAsia="標楷體" w:hAnsi="標楷體" w:cs="Times New Roman"/>
                <w:kern w:val="3"/>
                <w:sz w:val="24"/>
                <w:szCs w:val="24"/>
                <w:lang w:val="en-US" w:bidi="ar-SA"/>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了解負責人確實參與機構管理。</w:t>
            </w:r>
          </w:p>
        </w:tc>
      </w:tr>
      <w:tr w:rsidR="00E551B5">
        <w:tblPrEx>
          <w:tblCellMar>
            <w:top w:w="0" w:type="dxa"/>
            <w:bottom w:w="0" w:type="dxa"/>
          </w:tblCellMar>
        </w:tblPrEx>
        <w:trPr>
          <w:trHeight w:val="1085"/>
          <w:jc w:val="center"/>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A11</w:t>
            </w:r>
          </w:p>
        </w:tc>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訂定照顧服務員排班機制</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訂有合理之照顧服務員派案或排班機制。</w:t>
            </w:r>
          </w:p>
        </w:tc>
        <w:tc>
          <w:tcPr>
            <w:tcW w:w="2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檢閱機構之派案及照顧服務員排班機制內容。</w:t>
            </w:r>
          </w:p>
          <w:p w:rsidR="00E551B5" w:rsidRDefault="00061C43">
            <w:pPr>
              <w:pStyle w:val="Textbody"/>
              <w:numPr>
                <w:ilvl w:val="0"/>
                <w:numId w:val="2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檢閱機構之派案及照顧服務員排班機制相關佐證資料。</w:t>
            </w:r>
          </w:p>
          <w:p w:rsidR="00E551B5" w:rsidRDefault="00061C43">
            <w:pPr>
              <w:pStyle w:val="Textbody"/>
              <w:numPr>
                <w:ilvl w:val="0"/>
                <w:numId w:val="2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與業務負責人訪談，瞭解有關照顧服務員排班及管理情形。</w:t>
            </w:r>
          </w:p>
        </w:tc>
        <w:tc>
          <w:tcPr>
            <w:tcW w:w="3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標楷體" w:eastAsia="標楷體" w:hAnsi="標楷體" w:cs="Times New Roman"/>
                <w:kern w:val="3"/>
                <w:sz w:val="24"/>
                <w:szCs w:val="24"/>
                <w:lang w:val="en-US" w:bidi="ar-SA"/>
              </w:rPr>
            </w:pPr>
            <w:r>
              <w:rPr>
                <w:rFonts w:ascii="標楷體" w:eastAsia="標楷體" w:hAnsi="標楷體" w:cs="Times New Roman"/>
                <w:kern w:val="3"/>
                <w:sz w:val="24"/>
                <w:szCs w:val="24"/>
                <w:lang w:val="en-US" w:bidi="ar-SA"/>
              </w:rPr>
              <w:t>派案或排班機制之合理性，例如可依據個別服務對象之照顧需求及照顧難易度訂定服務提供時間。</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r>
    </w:tbl>
    <w:p w:rsidR="00E551B5" w:rsidRDefault="00E551B5">
      <w:pPr>
        <w:pStyle w:val="Textbody"/>
        <w:autoSpaceDE/>
        <w:rPr>
          <w:rFonts w:ascii="Times New Roman" w:eastAsia="標楷體" w:hAnsi="Times New Roman" w:cs="Times New Roman"/>
          <w:kern w:val="3"/>
          <w:sz w:val="32"/>
          <w:szCs w:val="32"/>
          <w:lang w:val="en-US" w:bidi="ar-SA"/>
        </w:rPr>
      </w:pPr>
    </w:p>
    <w:p w:rsidR="00E551B5" w:rsidRDefault="00061C43">
      <w:pPr>
        <w:pStyle w:val="Textbody"/>
        <w:pageBreakBefore/>
        <w:autoSpaceDE/>
        <w:rPr>
          <w:rFonts w:ascii="Times New Roman" w:eastAsia="標楷體" w:hAnsi="Times New Roman" w:cs="Times New Roman"/>
          <w:kern w:val="3"/>
          <w:sz w:val="32"/>
          <w:szCs w:val="32"/>
          <w:lang w:val="en-US" w:bidi="ar-SA"/>
        </w:rPr>
      </w:pPr>
      <w:r>
        <w:rPr>
          <w:rFonts w:ascii="Times New Roman" w:eastAsia="標楷體" w:hAnsi="Times New Roman" w:cs="Times New Roman"/>
          <w:kern w:val="3"/>
          <w:sz w:val="32"/>
          <w:szCs w:val="32"/>
          <w:lang w:val="en-US" w:bidi="ar-SA"/>
        </w:rPr>
        <w:lastRenderedPageBreak/>
        <w:t>二、專業照護品質（共</w:t>
      </w:r>
      <w:r>
        <w:rPr>
          <w:rFonts w:ascii="Times New Roman" w:eastAsia="標楷體" w:hAnsi="Times New Roman" w:cs="Times New Roman"/>
          <w:kern w:val="3"/>
          <w:sz w:val="32"/>
          <w:szCs w:val="32"/>
          <w:lang w:val="en-US" w:bidi="ar-SA"/>
        </w:rPr>
        <w:t>5</w:t>
      </w:r>
      <w:r>
        <w:rPr>
          <w:rFonts w:ascii="Times New Roman" w:eastAsia="標楷體" w:hAnsi="Times New Roman" w:cs="Times New Roman"/>
          <w:kern w:val="3"/>
          <w:sz w:val="32"/>
          <w:szCs w:val="32"/>
          <w:lang w:val="en-US" w:bidi="ar-SA"/>
        </w:rPr>
        <w:t>項，每項</w:t>
      </w:r>
      <w:r>
        <w:rPr>
          <w:rFonts w:ascii="Times New Roman" w:eastAsia="標楷體" w:hAnsi="Times New Roman" w:cs="Times New Roman"/>
          <w:kern w:val="3"/>
          <w:sz w:val="32"/>
          <w:szCs w:val="32"/>
          <w:lang w:val="en-US" w:bidi="ar-SA"/>
        </w:rPr>
        <w:t>5</w:t>
      </w:r>
      <w:r>
        <w:rPr>
          <w:rFonts w:ascii="Times New Roman" w:eastAsia="標楷體" w:hAnsi="Times New Roman" w:cs="Times New Roman"/>
          <w:kern w:val="3"/>
          <w:sz w:val="32"/>
          <w:szCs w:val="32"/>
          <w:lang w:val="en-US" w:bidi="ar-SA"/>
        </w:rPr>
        <w:t>分）</w:t>
      </w:r>
    </w:p>
    <w:tbl>
      <w:tblPr>
        <w:tblW w:w="4850" w:type="pct"/>
        <w:jc w:val="center"/>
        <w:tblLayout w:type="fixed"/>
        <w:tblCellMar>
          <w:left w:w="10" w:type="dxa"/>
          <w:right w:w="10" w:type="dxa"/>
        </w:tblCellMar>
        <w:tblLook w:val="0000" w:firstRow="0" w:lastRow="0" w:firstColumn="0" w:lastColumn="0" w:noHBand="0" w:noVBand="0"/>
      </w:tblPr>
      <w:tblGrid>
        <w:gridCol w:w="569"/>
        <w:gridCol w:w="1670"/>
        <w:gridCol w:w="3064"/>
        <w:gridCol w:w="2785"/>
        <w:gridCol w:w="3484"/>
        <w:gridCol w:w="1734"/>
        <w:gridCol w:w="1367"/>
      </w:tblGrid>
      <w:tr w:rsidR="00E551B5">
        <w:tblPrEx>
          <w:tblCellMar>
            <w:top w:w="0" w:type="dxa"/>
            <w:bottom w:w="0" w:type="dxa"/>
          </w:tblCellMar>
        </w:tblPrEx>
        <w:trPr>
          <w:trHeight w:val="397"/>
          <w:tblHeade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trHeight w:val="3960"/>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強化長照服務人員專業知能</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9"/>
              </w:numPr>
              <w:autoSpaceDE/>
              <w:snapToGrid w:val="0"/>
              <w:jc w:val="both"/>
            </w:pPr>
            <w:r>
              <w:rPr>
                <w:rFonts w:ascii="Times New Roman" w:eastAsia="標楷體" w:hAnsi="Times New Roman" w:cs="Times New Roman"/>
                <w:kern w:val="3"/>
                <w:sz w:val="24"/>
                <w:szCs w:val="24"/>
                <w:lang w:val="en-US" w:bidi="ar-SA"/>
              </w:rPr>
              <w:t>每位</w:t>
            </w:r>
            <w:r>
              <w:rPr>
                <w:rFonts w:ascii="Times New Roman" w:eastAsia="標楷體" w:hAnsi="Times New Roman" w:cs="Times New Roman"/>
                <w:spacing w:val="1"/>
                <w:position w:val="-1"/>
                <w:sz w:val="24"/>
                <w:szCs w:val="24"/>
                <w:lang w:val="en-US" w:bidi="ar-SA"/>
              </w:rPr>
              <w:t>長照</w:t>
            </w:r>
            <w:r>
              <w:rPr>
                <w:rFonts w:ascii="Times New Roman" w:eastAsia="標楷體" w:hAnsi="Times New Roman" w:cs="Times New Roman"/>
                <w:kern w:val="3"/>
                <w:sz w:val="24"/>
                <w:szCs w:val="24"/>
                <w:lang w:val="en-US" w:bidi="ar-SA"/>
              </w:rPr>
              <w:t>人員每年均接受</w:t>
            </w:r>
            <w:r>
              <w:rPr>
                <w:rFonts w:ascii="Times New Roman" w:eastAsia="標楷體" w:hAnsi="Times New Roman" w:cs="Times New Roman"/>
                <w:spacing w:val="1"/>
                <w:position w:val="-1"/>
                <w:sz w:val="24"/>
                <w:szCs w:val="24"/>
                <w:lang w:val="en-US" w:bidi="ar-SA"/>
              </w:rPr>
              <w:t>繼續教育。</w:t>
            </w:r>
          </w:p>
          <w:p w:rsidR="00E551B5" w:rsidRDefault="00061C43">
            <w:pPr>
              <w:pStyle w:val="Textbody"/>
              <w:numPr>
                <w:ilvl w:val="0"/>
                <w:numId w:val="2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鼓勵照顧服務員參加長期照顧給付及支付基準相關特殊訓練。</w:t>
            </w:r>
          </w:p>
          <w:p w:rsidR="00E551B5" w:rsidRDefault="00061C43">
            <w:pPr>
              <w:pStyle w:val="Textbody"/>
              <w:numPr>
                <w:ilvl w:val="0"/>
                <w:numId w:val="29"/>
              </w:numPr>
              <w:autoSpaceDE/>
              <w:snapToGrid w:val="0"/>
              <w:jc w:val="both"/>
            </w:pPr>
            <w:r>
              <w:rPr>
                <w:rFonts w:ascii="Times New Roman" w:eastAsia="標楷體" w:hAnsi="Times New Roman" w:cs="Times New Roman"/>
                <w:spacing w:val="1"/>
                <w:position w:val="-1"/>
                <w:sz w:val="24"/>
                <w:szCs w:val="24"/>
                <w:lang w:val="en-US" w:bidi="ar-SA"/>
              </w:rPr>
              <w:t>每位長照人員具有接受</w:t>
            </w:r>
            <w:r>
              <w:rPr>
                <w:rFonts w:ascii="Times New Roman" w:eastAsia="標楷體" w:hAnsi="Times New Roman" w:cs="Times New Roman"/>
                <w:spacing w:val="1"/>
                <w:position w:val="-1"/>
                <w:sz w:val="24"/>
                <w:szCs w:val="24"/>
                <w:lang w:val="en-US" w:bidi="ar-SA"/>
              </w:rPr>
              <w:t>CPR</w:t>
            </w:r>
            <w:r>
              <w:rPr>
                <w:rFonts w:ascii="Times New Roman" w:eastAsia="標楷體" w:hAnsi="Times New Roman" w:cs="Times New Roman"/>
                <w:spacing w:val="1"/>
                <w:position w:val="-1"/>
                <w:sz w:val="24"/>
                <w:szCs w:val="24"/>
                <w:lang w:val="en-US" w:bidi="ar-SA"/>
              </w:rPr>
              <w:t>或</w:t>
            </w:r>
            <w:r>
              <w:rPr>
                <w:rFonts w:ascii="Times New Roman" w:eastAsia="標楷體" w:hAnsi="Times New Roman" w:cs="Times New Roman"/>
                <w:spacing w:val="1"/>
                <w:position w:val="-1"/>
                <w:sz w:val="24"/>
                <w:szCs w:val="24"/>
                <w:lang w:val="en-US" w:bidi="ar-SA"/>
              </w:rPr>
              <w:t>CPCR</w:t>
            </w:r>
            <w:r>
              <w:rPr>
                <w:rFonts w:ascii="Times New Roman" w:eastAsia="標楷體" w:hAnsi="Times New Roman" w:cs="Times New Roman"/>
                <w:spacing w:val="1"/>
                <w:position w:val="-1"/>
                <w:sz w:val="24"/>
                <w:szCs w:val="24"/>
                <w:lang w:val="en-US" w:bidi="ar-SA"/>
              </w:rPr>
              <w:t>或</w:t>
            </w:r>
            <w:r>
              <w:rPr>
                <w:rFonts w:ascii="Times New Roman" w:eastAsia="標楷體" w:hAnsi="Times New Roman" w:cs="Times New Roman"/>
                <w:spacing w:val="1"/>
                <w:position w:val="-1"/>
                <w:sz w:val="24"/>
                <w:szCs w:val="24"/>
                <w:lang w:val="en-US" w:bidi="ar-SA"/>
              </w:rPr>
              <w:t>BLS</w:t>
            </w:r>
            <w:r>
              <w:rPr>
                <w:rFonts w:ascii="Times New Roman" w:eastAsia="標楷體" w:hAnsi="Times New Roman" w:cs="Times New Roman"/>
                <w:spacing w:val="1"/>
                <w:position w:val="-1"/>
                <w:sz w:val="24"/>
                <w:szCs w:val="24"/>
                <w:lang w:val="en-US" w:bidi="ar-SA"/>
              </w:rPr>
              <w:t>訓練有效期之完訓文件證明。</w:t>
            </w:r>
          </w:p>
          <w:p w:rsidR="00E551B5" w:rsidRDefault="00061C43">
            <w:pPr>
              <w:pStyle w:val="Textbody"/>
              <w:numPr>
                <w:ilvl w:val="0"/>
                <w:numId w:val="2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長照人員參與提升服務對象自我照顧能力相關課程情形。</w:t>
            </w:r>
          </w:p>
          <w:p w:rsidR="00E551B5" w:rsidRDefault="00061C43">
            <w:pPr>
              <w:pStyle w:val="Textbody"/>
              <w:numPr>
                <w:ilvl w:val="0"/>
                <w:numId w:val="29"/>
              </w:numPr>
              <w:autoSpaceDE/>
              <w:snapToGrid w:val="0"/>
              <w:jc w:val="both"/>
            </w:pPr>
            <w:r>
              <w:rPr>
                <w:rFonts w:ascii="Times New Roman" w:eastAsia="標楷體" w:hAnsi="Times New Roman" w:cs="Times New Roman"/>
                <w:spacing w:val="1"/>
                <w:position w:val="-1"/>
                <w:sz w:val="24"/>
                <w:szCs w:val="24"/>
                <w:lang w:val="en-US" w:bidi="ar-SA"/>
              </w:rPr>
              <w:t>提供鼓勵</w:t>
            </w:r>
            <w:r>
              <w:rPr>
                <w:rFonts w:ascii="Times New Roman" w:eastAsia="標楷體" w:hAnsi="Times New Roman" w:cs="Times New Roman"/>
                <w:kern w:val="3"/>
                <w:sz w:val="24"/>
                <w:szCs w:val="24"/>
                <w:lang w:val="en-US" w:bidi="ar-SA"/>
              </w:rPr>
              <w:t>長照人員</w:t>
            </w:r>
            <w:r>
              <w:rPr>
                <w:rFonts w:ascii="Times New Roman" w:eastAsia="標楷體" w:hAnsi="Times New Roman" w:cs="Times New Roman"/>
                <w:spacing w:val="1"/>
                <w:position w:val="-1"/>
                <w:sz w:val="24"/>
                <w:szCs w:val="24"/>
                <w:lang w:val="en-US" w:bidi="ar-SA"/>
              </w:rPr>
              <w:t>參與各類教育訓練之情形</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如公假等</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w:t>
            </w:r>
          </w:p>
        </w:tc>
        <w:tc>
          <w:tcPr>
            <w:tcW w:w="2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0"/>
              </w:numPr>
              <w:autoSpaceDE/>
              <w:snapToGrid w:val="0"/>
              <w:spacing w:line="240" w:lineRule="exact"/>
              <w:ind w:left="196" w:right="-11" w:hanging="196"/>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檢視機構長照人員參與繼續教育之項目、內容及相關佐證資料。</w:t>
            </w:r>
          </w:p>
          <w:p w:rsidR="00E551B5" w:rsidRDefault="00061C43">
            <w:pPr>
              <w:pStyle w:val="Textbody"/>
              <w:numPr>
                <w:ilvl w:val="0"/>
                <w:numId w:val="30"/>
              </w:numPr>
              <w:autoSpaceDE/>
              <w:snapToGrid w:val="0"/>
              <w:spacing w:line="240" w:lineRule="exact"/>
              <w:ind w:left="196" w:right="-11" w:hanging="196"/>
              <w:jc w:val="both"/>
            </w:pPr>
            <w:r>
              <w:rPr>
                <w:rFonts w:ascii="Times New Roman" w:eastAsia="標楷體" w:hAnsi="Times New Roman" w:cs="Times New Roman"/>
                <w:sz w:val="24"/>
                <w:szCs w:val="24"/>
                <w:lang w:val="en-US" w:bidi="ar-SA"/>
              </w:rPr>
              <w:t>檢視機構長照人員之急救證明文件。</w:t>
            </w:r>
            <w:r>
              <w:rPr>
                <w:rFonts w:ascii="Times New Roman" w:eastAsia="標楷體" w:hAnsi="Times New Roman" w:cs="Times New Roman"/>
                <w:spacing w:val="1"/>
                <w:kern w:val="3"/>
                <w:position w:val="-1"/>
                <w:sz w:val="24"/>
                <w:lang w:val="en-US" w:bidi="ar-SA"/>
              </w:rPr>
              <w:t>如為新進人員，應於進用起</w:t>
            </w:r>
            <w:r>
              <w:rPr>
                <w:rFonts w:ascii="Times New Roman" w:eastAsia="標楷體" w:hAnsi="Times New Roman" w:cs="Times New Roman"/>
                <w:spacing w:val="1"/>
                <w:kern w:val="3"/>
                <w:position w:val="-1"/>
                <w:sz w:val="24"/>
                <w:lang w:val="en-US" w:bidi="ar-SA"/>
              </w:rPr>
              <w:t>3</w:t>
            </w:r>
            <w:r>
              <w:rPr>
                <w:rFonts w:ascii="Times New Roman" w:eastAsia="標楷體" w:hAnsi="Times New Roman" w:cs="Times New Roman"/>
                <w:spacing w:val="1"/>
                <w:kern w:val="3"/>
                <w:position w:val="-1"/>
                <w:sz w:val="24"/>
                <w:lang w:val="en-US" w:bidi="ar-SA"/>
              </w:rPr>
              <w:t>個月內取得。</w:t>
            </w:r>
          </w:p>
          <w:p w:rsidR="00E551B5" w:rsidRDefault="00061C43">
            <w:pPr>
              <w:pStyle w:val="Textbody"/>
              <w:numPr>
                <w:ilvl w:val="0"/>
                <w:numId w:val="30"/>
              </w:numPr>
              <w:autoSpaceDE/>
              <w:snapToGrid w:val="0"/>
              <w:spacing w:line="240" w:lineRule="exact"/>
              <w:ind w:left="196" w:right="-11" w:hanging="196"/>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訪談業務負責人，有關機構提供各類教育訓練之鼓勵措施。</w:t>
            </w:r>
          </w:p>
          <w:p w:rsidR="00E551B5" w:rsidRDefault="00061C43">
            <w:pPr>
              <w:pStyle w:val="Textbody"/>
              <w:numPr>
                <w:ilvl w:val="0"/>
                <w:numId w:val="30"/>
              </w:numPr>
              <w:autoSpaceDE/>
              <w:snapToGrid w:val="0"/>
              <w:spacing w:line="240" w:lineRule="exact"/>
              <w:ind w:left="196" w:right="-11" w:hanging="196"/>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訪談長照人員參與各類教育訓練之情形。</w:t>
            </w:r>
          </w:p>
        </w:tc>
        <w:tc>
          <w:tcPr>
            <w:tcW w:w="3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12"/>
              <w:jc w:val="both"/>
            </w:pPr>
            <w:r>
              <w:rPr>
                <w:rFonts w:ascii="Times New Roman" w:eastAsia="標楷體" w:hAnsi="Times New Roman" w:cs="Times New Roman"/>
                <w:kern w:val="3"/>
                <w:sz w:val="24"/>
                <w:szCs w:val="26"/>
                <w:lang w:val="en-US" w:bidi="ar-SA"/>
              </w:rPr>
              <w:t>鼓勵照顧服務員參與之</w:t>
            </w:r>
            <w:r>
              <w:rPr>
                <w:rFonts w:ascii="Times New Roman" w:eastAsia="標楷體" w:hAnsi="Times New Roman" w:cs="Times New Roman"/>
                <w:kern w:val="3"/>
                <w:sz w:val="24"/>
                <w:szCs w:val="24"/>
                <w:lang w:val="en-US" w:bidi="ar-SA"/>
              </w:rPr>
              <w:t>長期照顧給付及支付基準相關特殊訓練：如</w:t>
            </w:r>
            <w:r>
              <w:rPr>
                <w:rFonts w:ascii="Times New Roman" w:eastAsia="標楷體" w:hAnsi="Times New Roman" w:cs="Times New Roman"/>
                <w:kern w:val="3"/>
                <w:sz w:val="24"/>
                <w:szCs w:val="24"/>
                <w:lang w:val="en-US" w:bidi="ar-SA"/>
              </w:rPr>
              <w:t>AA11(1)</w:t>
            </w:r>
            <w:r>
              <w:rPr>
                <w:rFonts w:ascii="Times New Roman" w:eastAsia="標楷體" w:hAnsi="Times New Roman" w:cs="Times New Roman"/>
                <w:kern w:val="3"/>
                <w:sz w:val="24"/>
                <w:szCs w:val="24"/>
                <w:lang w:val="en-US" w:bidi="ar-SA"/>
              </w:rPr>
              <w:t>失智症訓練課程、</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身心障礙服務訓練</w:t>
            </w:r>
            <w:r>
              <w:rPr>
                <w:rFonts w:ascii="Times New Roman" w:eastAsia="標楷體" w:hAnsi="Times New Roman" w:cs="Times New Roman"/>
                <w:spacing w:val="1"/>
                <w:position w:val="-1"/>
                <w:sz w:val="24"/>
                <w:szCs w:val="24"/>
                <w:lang w:val="en-US" w:bidi="ar-SA"/>
              </w:rPr>
              <w:t>。</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提升長照人員專業知能，持續提升機構所提供之長照服務品質。</w:t>
            </w:r>
          </w:p>
        </w:tc>
      </w:tr>
      <w:tr w:rsidR="00E551B5">
        <w:tblPrEx>
          <w:tblCellMar>
            <w:top w:w="0" w:type="dxa"/>
            <w:bottom w:w="0" w:type="dxa"/>
          </w:tblCellMar>
        </w:tblPrEx>
        <w:trPr>
          <w:trHeight w:val="489"/>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B2</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left="4"/>
            </w:pPr>
            <w:r>
              <w:rPr>
                <w:rFonts w:ascii="Times New Roman" w:eastAsia="標楷體" w:hAnsi="Times New Roman" w:cs="Times New Roman"/>
                <w:spacing w:val="-4"/>
                <w:kern w:val="3"/>
                <w:sz w:val="24"/>
                <w:szCs w:val="24"/>
                <w:lang w:val="en-US" w:bidi="ar-SA"/>
              </w:rPr>
              <w:t>照顧服務員之服務執行</w:t>
            </w:r>
            <w:r>
              <w:rPr>
                <w:rFonts w:ascii="Times New Roman" w:eastAsia="標楷體" w:hAnsi="Times New Roman" w:cs="Times New Roman"/>
                <w:bCs/>
                <w:kern w:val="3"/>
                <w:sz w:val="24"/>
                <w:szCs w:val="24"/>
                <w:lang w:val="en-US" w:bidi="ar-SA"/>
              </w:rPr>
              <w:t>及服務對象</w:t>
            </w:r>
            <w:r>
              <w:rPr>
                <w:rFonts w:ascii="Times New Roman" w:eastAsia="標楷體" w:hAnsi="Times New Roman" w:cs="Times New Roman"/>
                <w:bCs/>
                <w:kern w:val="3"/>
                <w:sz w:val="24"/>
                <w:szCs w:val="24"/>
                <w:lang w:val="en-US" w:bidi="ar-SA"/>
              </w:rPr>
              <w:t>/</w:t>
            </w:r>
            <w:r>
              <w:rPr>
                <w:rFonts w:ascii="Times New Roman" w:eastAsia="標楷體" w:hAnsi="Times New Roman" w:cs="Times New Roman"/>
                <w:bCs/>
                <w:kern w:val="3"/>
                <w:sz w:val="24"/>
                <w:szCs w:val="24"/>
                <w:lang w:val="en-US" w:bidi="ar-SA"/>
              </w:rPr>
              <w:t>家屬回饋</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2"/>
              </w:numPr>
              <w:autoSpaceDE/>
              <w:snapToGrid w:val="0"/>
            </w:pPr>
            <w:r>
              <w:rPr>
                <w:rFonts w:ascii="Times New Roman" w:eastAsia="標楷體" w:hAnsi="Times New Roman" w:cs="Times New Roman"/>
                <w:spacing w:val="-4"/>
                <w:kern w:val="3"/>
                <w:sz w:val="24"/>
                <w:szCs w:val="24"/>
                <w:lang w:val="en-US" w:bidi="ar-SA"/>
              </w:rPr>
              <w:t>照顧</w:t>
            </w:r>
            <w:r>
              <w:rPr>
                <w:rFonts w:ascii="Times New Roman" w:eastAsia="標楷體" w:hAnsi="Times New Roman" w:cs="Times New Roman"/>
                <w:spacing w:val="-1"/>
                <w:kern w:val="3"/>
                <w:sz w:val="24"/>
                <w:szCs w:val="24"/>
                <w:lang w:val="en-US" w:bidi="ar-SA"/>
              </w:rPr>
              <w:t>服務員確實依服務計畫內容執行。</w:t>
            </w:r>
          </w:p>
          <w:p w:rsidR="00E551B5" w:rsidRDefault="00061C43">
            <w:pPr>
              <w:pStyle w:val="Textbody"/>
              <w:numPr>
                <w:ilvl w:val="0"/>
                <w:numId w:val="32"/>
              </w:numPr>
              <w:autoSpaceDE/>
              <w:snapToGrid w:val="0"/>
            </w:pPr>
            <w:r>
              <w:rPr>
                <w:rFonts w:ascii="Times New Roman" w:eastAsia="標楷體" w:hAnsi="Times New Roman" w:cs="Times New Roman"/>
                <w:spacing w:val="-4"/>
                <w:kern w:val="3"/>
                <w:sz w:val="24"/>
                <w:szCs w:val="24"/>
                <w:lang w:val="en-US" w:bidi="ar-SA"/>
              </w:rPr>
              <w:t>照顧</w:t>
            </w:r>
            <w:r>
              <w:rPr>
                <w:rFonts w:ascii="Times New Roman" w:eastAsia="標楷體" w:hAnsi="Times New Roman" w:cs="Times New Roman"/>
                <w:spacing w:val="-1"/>
                <w:kern w:val="3"/>
                <w:sz w:val="24"/>
                <w:szCs w:val="24"/>
                <w:lang w:val="en-US" w:bidi="ar-SA"/>
              </w:rPr>
              <w:t>服務員可適時回應服務對象需求，並經訪談服務對象</w:t>
            </w:r>
            <w:r>
              <w:rPr>
                <w:rFonts w:ascii="Times New Roman" w:eastAsia="標楷體" w:hAnsi="Times New Roman" w:cs="Times New Roman"/>
                <w:spacing w:val="-1"/>
                <w:kern w:val="3"/>
                <w:sz w:val="24"/>
                <w:szCs w:val="24"/>
                <w:lang w:val="en-US" w:bidi="ar-SA"/>
              </w:rPr>
              <w:t>/</w:t>
            </w:r>
            <w:r>
              <w:rPr>
                <w:rFonts w:ascii="Times New Roman" w:eastAsia="標楷體" w:hAnsi="Times New Roman" w:cs="Times New Roman"/>
                <w:spacing w:val="-1"/>
                <w:kern w:val="3"/>
                <w:sz w:val="24"/>
                <w:szCs w:val="24"/>
                <w:lang w:val="en-US" w:bidi="ar-SA"/>
              </w:rPr>
              <w:t>家屬對接受服務之感受與回饋良好。</w:t>
            </w:r>
          </w:p>
        </w:tc>
        <w:tc>
          <w:tcPr>
            <w:tcW w:w="2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文件檢閱、現場訪談、實地察看</w:t>
            </w:r>
          </w:p>
          <w:p w:rsidR="00E551B5" w:rsidRDefault="00061C43">
            <w:pPr>
              <w:pStyle w:val="Textbody"/>
              <w:numPr>
                <w:ilvl w:val="0"/>
                <w:numId w:val="33"/>
              </w:numPr>
              <w:autoSpaceDE/>
              <w:snapToGrid w:val="0"/>
              <w:jc w:val="both"/>
            </w:pPr>
            <w:r>
              <w:rPr>
                <w:rFonts w:ascii="Times New Roman" w:eastAsia="標楷體" w:hAnsi="Times New Roman" w:cs="Times New Roman"/>
                <w:bCs/>
                <w:sz w:val="24"/>
                <w:szCs w:val="24"/>
                <w:lang w:val="en-US" w:bidi="ar-SA"/>
              </w:rPr>
              <w:t>抽閱至少三位</w:t>
            </w:r>
            <w:r>
              <w:rPr>
                <w:rFonts w:ascii="Times New Roman" w:eastAsia="標楷體" w:hAnsi="Times New Roman" w:cs="Times New Roman"/>
                <w:sz w:val="24"/>
                <w:szCs w:val="24"/>
                <w:lang w:val="en-US" w:bidi="ar-SA"/>
              </w:rPr>
              <w:t>服務對象服務</w:t>
            </w:r>
            <w:r>
              <w:rPr>
                <w:rFonts w:ascii="Times New Roman" w:eastAsia="標楷體" w:hAnsi="Times New Roman" w:cs="Times New Roman"/>
                <w:kern w:val="3"/>
                <w:sz w:val="24"/>
                <w:szCs w:val="24"/>
                <w:lang w:val="en-US" w:bidi="ar-SA"/>
              </w:rPr>
              <w:t>計畫及服務紀錄了解機構是否有效掌握服務對象之需求。</w:t>
            </w:r>
          </w:p>
          <w:p w:rsidR="00E551B5" w:rsidRDefault="00061C43">
            <w:pPr>
              <w:pStyle w:val="Textbody"/>
              <w:numPr>
                <w:ilvl w:val="0"/>
                <w:numId w:val="3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訪談居家服務督導員執行情形。</w:t>
            </w:r>
          </w:p>
          <w:p w:rsidR="00E551B5" w:rsidRDefault="00061C43">
            <w:pPr>
              <w:pStyle w:val="Textbody"/>
              <w:widowControl/>
              <w:numPr>
                <w:ilvl w:val="0"/>
                <w:numId w:val="33"/>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查核訪視之服務對象之服務計畫內容。</w:t>
            </w:r>
          </w:p>
          <w:p w:rsidR="00E551B5" w:rsidRDefault="00061C43">
            <w:pPr>
              <w:pStyle w:val="Textbody"/>
              <w:widowControl/>
              <w:numPr>
                <w:ilvl w:val="0"/>
                <w:numId w:val="33"/>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機構提供確定前往之個案最近一個月的服務計畫。</w:t>
            </w:r>
          </w:p>
        </w:tc>
        <w:tc>
          <w:tcPr>
            <w:tcW w:w="3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5"/>
              </w:numPr>
              <w:autoSpaceDE/>
              <w:snapToGrid w:val="0"/>
              <w:ind w:left="217" w:hanging="217"/>
            </w:pPr>
            <w:r>
              <w:rPr>
                <w:rFonts w:ascii="Times New Roman" w:eastAsia="標楷體" w:hAnsi="Times New Roman" w:cs="Times New Roman"/>
                <w:kern w:val="3"/>
                <w:sz w:val="24"/>
                <w:szCs w:val="24"/>
                <w:lang w:val="en-US" w:bidi="ar-SA"/>
              </w:rPr>
              <w:t>請提供評鑑當天距服務地點</w:t>
            </w:r>
            <w:r>
              <w:rPr>
                <w:rFonts w:ascii="Times New Roman" w:eastAsia="標楷體" w:hAnsi="Times New Roman" w:cs="Times New Roman"/>
                <w:kern w:val="3"/>
                <w:sz w:val="24"/>
                <w:szCs w:val="24"/>
                <w:lang w:val="en-US" w:bidi="ar-SA"/>
              </w:rPr>
              <w:t>20</w:t>
            </w:r>
            <w:r>
              <w:rPr>
                <w:rFonts w:ascii="Times New Roman" w:eastAsia="標楷體" w:hAnsi="Times New Roman" w:cs="Times New Roman"/>
                <w:kern w:val="3"/>
                <w:sz w:val="24"/>
                <w:szCs w:val="24"/>
                <w:lang w:val="en-US" w:bidi="ar-SA"/>
              </w:rPr>
              <w:t>分鐘車程內</w:t>
            </w:r>
            <w:r>
              <w:rPr>
                <w:rFonts w:ascii="Times New Roman" w:eastAsia="標楷體" w:hAnsi="Times New Roman" w:cs="Times New Roman"/>
                <w:kern w:val="3"/>
                <w:sz w:val="24"/>
                <w:szCs w:val="24"/>
                <w:lang w:val="en-US" w:bidi="ar-SA"/>
              </w:rPr>
              <w:t xml:space="preserve"> (</w:t>
            </w:r>
            <w:r>
              <w:rPr>
                <w:rFonts w:ascii="Times New Roman" w:eastAsia="標楷體" w:hAnsi="Times New Roman" w:cs="Times New Roman"/>
                <w:kern w:val="3"/>
                <w:sz w:val="24"/>
                <w:szCs w:val="24"/>
                <w:lang w:val="en-US" w:bidi="ar-SA"/>
              </w:rPr>
              <w:t>原偏鄉、離島除外</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，執行項目</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以</w:t>
            </w:r>
            <w:r>
              <w:rPr>
                <w:rFonts w:ascii="Times New Roman" w:eastAsia="標楷體" w:hAnsi="Times New Roman" w:cs="Times New Roman"/>
                <w:kern w:val="3"/>
                <w:sz w:val="24"/>
                <w:szCs w:val="24"/>
                <w:lang w:val="en-US" w:bidi="ar-SA"/>
              </w:rPr>
              <w:t>BA01~08</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BA10~12</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BA15</w:t>
            </w:r>
            <w:r>
              <w:rPr>
                <w:rFonts w:ascii="Times New Roman" w:eastAsia="標楷體" w:hAnsi="Times New Roman" w:cs="Times New Roman"/>
                <w:kern w:val="3"/>
                <w:sz w:val="24"/>
                <w:szCs w:val="24"/>
                <w:lang w:val="en-US" w:bidi="ar-SA"/>
              </w:rPr>
              <w:t>為原則</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之服務對象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家屬名單。</w:t>
            </w:r>
          </w:p>
          <w:p w:rsidR="00E551B5" w:rsidRDefault="00061C43">
            <w:pPr>
              <w:pStyle w:val="Textbody"/>
              <w:numPr>
                <w:ilvl w:val="0"/>
                <w:numId w:val="35"/>
              </w:numPr>
              <w:autoSpaceDE/>
              <w:snapToGrid w:val="0"/>
              <w:ind w:left="217" w:hanging="217"/>
              <w:jc w:val="both"/>
            </w:pPr>
            <w:r>
              <w:rPr>
                <w:rFonts w:ascii="Times New Roman" w:eastAsia="標楷體" w:hAnsi="Times New Roman" w:cs="Times New Roman"/>
                <w:kern w:val="3"/>
                <w:sz w:val="24"/>
                <w:szCs w:val="24"/>
                <w:lang w:val="en-US" w:bidi="ar-SA"/>
              </w:rPr>
              <w:lastRenderedPageBreak/>
              <w:t>評鑑委員自上述名單中隨機抽選至少</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名服務對象，並需取得服務對象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家屬同意，瞭解當日照顧計畫執行情形。</w:t>
            </w:r>
          </w:p>
          <w:p w:rsidR="00E551B5" w:rsidRDefault="00061C43">
            <w:pPr>
              <w:pStyle w:val="Textbody"/>
              <w:numPr>
                <w:ilvl w:val="0"/>
                <w:numId w:val="35"/>
              </w:numPr>
              <w:autoSpaceDE/>
              <w:snapToGrid w:val="0"/>
              <w:ind w:left="217" w:hanging="217"/>
              <w:jc w:val="both"/>
            </w:pPr>
            <w:r>
              <w:rPr>
                <w:rFonts w:ascii="Times New Roman" w:eastAsia="標楷體" w:hAnsi="Times New Roman" w:cs="Times New Roman"/>
                <w:kern w:val="3"/>
                <w:sz w:val="24"/>
                <w:lang w:val="en-US" w:bidi="ar-SA"/>
              </w:rPr>
              <w:t>評核方式訂有訪談服務對象了解</w:t>
            </w:r>
            <w:r>
              <w:rPr>
                <w:rFonts w:ascii="Times New Roman" w:eastAsia="標楷體" w:hAnsi="Times New Roman" w:cs="Times New Roman"/>
                <w:kern w:val="3"/>
                <w:sz w:val="24"/>
                <w:lang w:val="en-US" w:bidi="ar-SA"/>
              </w:rPr>
              <w:t>執行情形者，不適用於失智症者。</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實際至案家訪視，並與服務對象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家屬訪談，以確保機構提供之服務品質。</w:t>
            </w:r>
          </w:p>
        </w:tc>
      </w:tr>
      <w:tr w:rsidR="00E551B5">
        <w:tblPrEx>
          <w:tblCellMar>
            <w:top w:w="0" w:type="dxa"/>
            <w:bottom w:w="0" w:type="dxa"/>
          </w:tblCellMar>
        </w:tblPrEx>
        <w:trPr>
          <w:trHeight w:val="449"/>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B3</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跨專業服務提供</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依服務對象需求，適時轉介醫療或其他專業服務。</w:t>
            </w:r>
          </w:p>
          <w:p w:rsidR="00E551B5" w:rsidRDefault="00061C43">
            <w:pPr>
              <w:pStyle w:val="Textbody"/>
              <w:numPr>
                <w:ilvl w:val="0"/>
                <w:numId w:val="36"/>
              </w:numPr>
              <w:autoSpaceDE/>
              <w:snapToGrid w:val="0"/>
              <w:jc w:val="both"/>
            </w:pPr>
            <w:r>
              <w:rPr>
                <w:rFonts w:ascii="Times New Roman" w:eastAsia="標楷體" w:hAnsi="Times New Roman" w:cs="Times New Roman"/>
                <w:spacing w:val="-1"/>
                <w:kern w:val="3"/>
                <w:sz w:val="24"/>
                <w:szCs w:val="24"/>
                <w:lang w:val="en-US" w:bidi="ar-SA"/>
              </w:rPr>
              <w:t>每年至少辦理</w:t>
            </w:r>
            <w:r>
              <w:rPr>
                <w:rFonts w:ascii="Times New Roman" w:eastAsia="標楷體" w:hAnsi="Times New Roman" w:cs="Times New Roman"/>
                <w:spacing w:val="-1"/>
                <w:kern w:val="3"/>
                <w:sz w:val="24"/>
                <w:szCs w:val="24"/>
                <w:lang w:val="en-US" w:bidi="ar-SA"/>
              </w:rPr>
              <w:t>4</w:t>
            </w:r>
            <w:r>
              <w:rPr>
                <w:rFonts w:ascii="Times New Roman" w:eastAsia="標楷體" w:hAnsi="Times New Roman" w:cs="Times New Roman"/>
                <w:spacing w:val="-1"/>
                <w:kern w:val="3"/>
                <w:sz w:val="24"/>
                <w:szCs w:val="24"/>
                <w:lang w:val="en-US" w:bidi="ar-SA"/>
              </w:rPr>
              <w:t>次跨專業服務對象個案討論會，並留有紀錄。</w:t>
            </w:r>
          </w:p>
        </w:tc>
        <w:tc>
          <w:tcPr>
            <w:tcW w:w="2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7"/>
              </w:numPr>
              <w:autoSpaceDE/>
              <w:snapToGrid w:val="0"/>
              <w:ind w:left="248" w:hanging="248"/>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現場訪談各類專業人員轉介照會之作法及了解是否落實於照顧服務中。</w:t>
            </w:r>
          </w:p>
          <w:p w:rsidR="00E551B5" w:rsidRDefault="00061C43">
            <w:pPr>
              <w:pStyle w:val="Textbody"/>
              <w:numPr>
                <w:ilvl w:val="0"/>
                <w:numId w:val="37"/>
              </w:numPr>
              <w:autoSpaceDE/>
              <w:snapToGrid w:val="0"/>
              <w:ind w:left="276" w:hanging="276"/>
              <w:jc w:val="both"/>
            </w:pPr>
            <w:r>
              <w:rPr>
                <w:rFonts w:ascii="Times New Roman" w:eastAsia="標楷體" w:hAnsi="Times New Roman" w:cs="Times New Roman"/>
                <w:kern w:val="3"/>
                <w:sz w:val="24"/>
                <w:szCs w:val="24"/>
                <w:lang w:val="en-US" w:bidi="ar-SA"/>
              </w:rPr>
              <w:t>專業人員係依其原來之專業背景定義</w:t>
            </w:r>
            <w:r>
              <w:rPr>
                <w:rFonts w:ascii="Times New Roman" w:eastAsia="標楷體" w:hAnsi="Times New Roman" w:cs="Times New Roman"/>
                <w:kern w:val="3"/>
                <w:sz w:val="24"/>
                <w:lang w:val="en-US" w:bidi="ar-SA"/>
              </w:rPr>
              <w:t>，包含照顧服務、社會工作、醫護等</w:t>
            </w:r>
            <w:r>
              <w:rPr>
                <w:rFonts w:ascii="Times New Roman" w:eastAsia="標楷體" w:hAnsi="Times New Roman" w:cs="Times New Roman"/>
                <w:kern w:val="3"/>
                <w:sz w:val="24"/>
                <w:szCs w:val="24"/>
                <w:lang w:val="en-US" w:bidi="ar-SA"/>
              </w:rPr>
              <w:t>。</w:t>
            </w:r>
          </w:p>
          <w:p w:rsidR="00E551B5" w:rsidRDefault="00061C43">
            <w:pPr>
              <w:pStyle w:val="Textbody"/>
              <w:numPr>
                <w:ilvl w:val="0"/>
                <w:numId w:val="37"/>
              </w:numPr>
              <w:autoSpaceDE/>
              <w:snapToGrid w:val="0"/>
              <w:ind w:left="276" w:hanging="276"/>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
                <w:kern w:val="3"/>
                <w:sz w:val="24"/>
                <w:szCs w:val="24"/>
                <w:lang w:val="en-US" w:bidi="ar-SA"/>
              </w:rPr>
              <w:t>服務對象個案討論會相關紀錄。</w:t>
            </w:r>
          </w:p>
        </w:tc>
        <w:tc>
          <w:tcPr>
            <w:tcW w:w="3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跨專業服務對象個案討論會須</w:t>
            </w:r>
            <w:r>
              <w:rPr>
                <w:rFonts w:ascii="Times New Roman" w:eastAsia="標楷體" w:hAnsi="Times New Roman" w:cs="Times New Roman"/>
                <w:spacing w:val="-1"/>
                <w:kern w:val="3"/>
                <w:sz w:val="24"/>
                <w:szCs w:val="24"/>
                <w:lang w:val="en-US" w:bidi="ar-SA"/>
              </w:rPr>
              <w:t>至少包含</w:t>
            </w:r>
            <w:r>
              <w:rPr>
                <w:rFonts w:ascii="Times New Roman" w:eastAsia="標楷體" w:hAnsi="Times New Roman" w:cs="Times New Roman"/>
                <w:spacing w:val="-1"/>
                <w:kern w:val="3"/>
                <w:sz w:val="24"/>
                <w:szCs w:val="24"/>
                <w:lang w:val="en-US" w:bidi="ar-SA"/>
              </w:rPr>
              <w:t>2</w:t>
            </w:r>
            <w:r>
              <w:rPr>
                <w:rFonts w:ascii="Times New Roman" w:eastAsia="標楷體" w:hAnsi="Times New Roman" w:cs="Times New Roman"/>
                <w:spacing w:val="-1"/>
                <w:kern w:val="3"/>
                <w:sz w:val="24"/>
                <w:szCs w:val="24"/>
                <w:lang w:val="en-US" w:bidi="ar-SA"/>
              </w:rPr>
              <w:t>種不同專業領域。</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sz w:val="24"/>
                <w:szCs w:val="24"/>
                <w:lang w:val="en-US" w:bidi="ar-SA"/>
              </w:rPr>
              <w:t>依服務對象情況，召開會議確實討論，以保障服務對象權益。</w:t>
            </w:r>
          </w:p>
        </w:tc>
      </w:tr>
      <w:tr w:rsidR="00E551B5">
        <w:tblPrEx>
          <w:tblCellMar>
            <w:top w:w="0" w:type="dxa"/>
            <w:bottom w:w="0" w:type="dxa"/>
          </w:tblCellMar>
        </w:tblPrEx>
        <w:trPr>
          <w:trHeight w:val="299"/>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B4</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服務對象開案及結案管理</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訂定開案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收案、轉介、暫停服務、結案處理流程，並確實向服務對象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lastRenderedPageBreak/>
              <w:t>家屬說明。。</w:t>
            </w:r>
          </w:p>
          <w:p w:rsidR="00E551B5" w:rsidRDefault="00061C43">
            <w:pPr>
              <w:pStyle w:val="Textbody"/>
              <w:numPr>
                <w:ilvl w:val="0"/>
                <w:numId w:val="3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確實執行個案管理，並留有紀錄。</w:t>
            </w:r>
          </w:p>
        </w:tc>
        <w:tc>
          <w:tcPr>
            <w:tcW w:w="2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40"/>
              </w:numPr>
              <w:autoSpaceDE/>
              <w:snapToGrid w:val="0"/>
              <w:ind w:left="192" w:hanging="192"/>
              <w:jc w:val="both"/>
            </w:pPr>
            <w:r>
              <w:rPr>
                <w:rFonts w:ascii="Calibri" w:eastAsia="標楷體" w:hAnsi="Calibri" w:cs="Times New Roman"/>
                <w:kern w:val="3"/>
                <w:sz w:val="24"/>
                <w:szCs w:val="24"/>
                <w:lang w:val="en-US" w:bidi="ar-SA"/>
              </w:rPr>
              <w:t>檢閱</w:t>
            </w:r>
            <w:r>
              <w:rPr>
                <w:rFonts w:ascii="Times New Roman" w:eastAsia="標楷體" w:hAnsi="Times New Roman" w:cs="Times New Roman"/>
                <w:kern w:val="3"/>
                <w:sz w:val="24"/>
                <w:szCs w:val="24"/>
                <w:lang w:val="en-US" w:bidi="ar-SA"/>
              </w:rPr>
              <w:t>開案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收案、轉介、暫停服務、結案</w:t>
            </w:r>
            <w:r>
              <w:rPr>
                <w:rFonts w:ascii="Calibri" w:eastAsia="標楷體" w:hAnsi="Calibri" w:cs="Times New Roman"/>
                <w:kern w:val="3"/>
                <w:sz w:val="24"/>
                <w:szCs w:val="24"/>
                <w:lang w:val="en-US" w:bidi="ar-SA"/>
              </w:rPr>
              <w:lastRenderedPageBreak/>
              <w:t>流程。</w:t>
            </w:r>
          </w:p>
          <w:p w:rsidR="00E551B5" w:rsidRDefault="00061C43">
            <w:pPr>
              <w:pStyle w:val="Textbody"/>
              <w:numPr>
                <w:ilvl w:val="0"/>
                <w:numId w:val="40"/>
              </w:numPr>
              <w:autoSpaceDE/>
              <w:snapToGrid w:val="0"/>
              <w:ind w:left="192" w:hanging="192"/>
              <w:jc w:val="both"/>
            </w:pPr>
            <w:r>
              <w:rPr>
                <w:rFonts w:ascii="Calibri" w:eastAsia="標楷體" w:hAnsi="Calibri" w:cs="Times New Roman"/>
                <w:kern w:val="3"/>
                <w:sz w:val="24"/>
                <w:szCs w:val="24"/>
                <w:lang w:val="en-US" w:bidi="ar-SA"/>
              </w:rPr>
              <w:t>與居家服務督導員訪談了解其執行情形。</w:t>
            </w:r>
          </w:p>
          <w:p w:rsidR="00E551B5" w:rsidRDefault="00061C43">
            <w:pPr>
              <w:pStyle w:val="Textbody"/>
              <w:numPr>
                <w:ilvl w:val="0"/>
                <w:numId w:val="40"/>
              </w:numPr>
              <w:autoSpaceDE/>
              <w:snapToGrid w:val="0"/>
              <w:ind w:left="192" w:hanging="192"/>
              <w:jc w:val="both"/>
            </w:pPr>
            <w:r>
              <w:rPr>
                <w:rFonts w:ascii="Calibri" w:eastAsia="標楷體" w:hAnsi="Calibri" w:cs="Times New Roman"/>
                <w:kern w:val="3"/>
                <w:sz w:val="24"/>
                <w:szCs w:val="24"/>
                <w:lang w:val="en-US" w:bidi="ar-SA"/>
              </w:rPr>
              <w:t>檢視執行作業相關佐證資料。</w:t>
            </w:r>
          </w:p>
        </w:tc>
        <w:tc>
          <w:tcPr>
            <w:tcW w:w="3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4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lastRenderedPageBreak/>
              <w:t>個案管理內容：如開案、建檔、服務內</w:t>
            </w:r>
            <w:r>
              <w:rPr>
                <w:rFonts w:ascii="Times New Roman" w:eastAsia="標楷體" w:hAnsi="Times New Roman" w:cs="Times New Roman"/>
                <w:kern w:val="3"/>
                <w:sz w:val="24"/>
                <w:szCs w:val="24"/>
                <w:lang w:val="en-US" w:bidi="ar-SA"/>
              </w:rPr>
              <w:lastRenderedPageBreak/>
              <w:t>容、轉介、暫停服務、結案等。</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kern w:val="3"/>
                <w:sz w:val="24"/>
                <w:szCs w:val="24"/>
                <w:lang w:val="en-US" w:bidi="ar-SA"/>
              </w:rPr>
              <w:lastRenderedPageBreak/>
              <w:t>機構確實執行</w:t>
            </w:r>
            <w:r>
              <w:rPr>
                <w:rFonts w:ascii="Times New Roman" w:eastAsia="標楷體" w:hAnsi="Times New Roman" w:cs="Times New Roman"/>
                <w:spacing w:val="1"/>
                <w:position w:val="-1"/>
                <w:sz w:val="24"/>
                <w:szCs w:val="24"/>
                <w:lang w:val="en-US" w:bidi="ar-SA"/>
              </w:rPr>
              <w:t>服務對象開案</w:t>
            </w:r>
            <w:r>
              <w:rPr>
                <w:rFonts w:ascii="Times New Roman" w:eastAsia="標楷體" w:hAnsi="Times New Roman" w:cs="Times New Roman"/>
                <w:spacing w:val="1"/>
                <w:position w:val="-1"/>
                <w:sz w:val="24"/>
                <w:szCs w:val="24"/>
                <w:lang w:val="en-US" w:bidi="ar-SA"/>
              </w:rPr>
              <w:lastRenderedPageBreak/>
              <w:t>及結案</w:t>
            </w:r>
            <w:r>
              <w:rPr>
                <w:rFonts w:ascii="Times New Roman" w:eastAsia="標楷體" w:hAnsi="Times New Roman" w:cs="Times New Roman"/>
                <w:kern w:val="3"/>
                <w:sz w:val="24"/>
                <w:szCs w:val="24"/>
                <w:lang w:val="en-US" w:bidi="ar-SA"/>
              </w:rPr>
              <w:t>流程</w:t>
            </w:r>
            <w:r>
              <w:rPr>
                <w:rFonts w:ascii="Times New Roman" w:eastAsia="標楷體" w:hAnsi="Times New Roman" w:cs="Times New Roman"/>
                <w:bCs/>
                <w:kern w:val="3"/>
                <w:sz w:val="24"/>
                <w:szCs w:val="24"/>
                <w:lang w:val="en-US" w:bidi="ar-SA"/>
              </w:rPr>
              <w:t>及個案紀錄，以利機構後續相關資料之留存及追溯。</w:t>
            </w:r>
          </w:p>
        </w:tc>
      </w:tr>
      <w:tr w:rsidR="00E551B5">
        <w:tblPrEx>
          <w:tblCellMar>
            <w:top w:w="0" w:type="dxa"/>
            <w:bottom w:w="0" w:type="dxa"/>
          </w:tblCellMar>
        </w:tblPrEx>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B5</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kern w:val="3"/>
                <w:sz w:val="24"/>
                <w:szCs w:val="24"/>
                <w:lang w:val="en-US" w:bidi="ar-SA"/>
              </w:rPr>
              <w:t>意外或緊急事件處理</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2"/>
              </w:numPr>
              <w:autoSpaceDE/>
              <w:snapToGrid w:val="0"/>
              <w:jc w:val="both"/>
            </w:pPr>
            <w:r>
              <w:rPr>
                <w:rFonts w:ascii="Times New Roman" w:eastAsia="標楷體" w:hAnsi="Times New Roman" w:cs="Times New Roman"/>
                <w:kern w:val="3"/>
                <w:sz w:val="24"/>
                <w:szCs w:val="24"/>
                <w:lang w:val="en-US" w:bidi="ar-SA"/>
              </w:rPr>
              <w:t>長照人員應熟悉</w:t>
            </w:r>
            <w:r>
              <w:rPr>
                <w:rFonts w:ascii="Times New Roman" w:eastAsia="標楷體" w:hAnsi="Times New Roman" w:cs="Times New Roman"/>
                <w:bCs/>
                <w:kern w:val="3"/>
                <w:sz w:val="24"/>
                <w:szCs w:val="24"/>
                <w:lang w:val="en-US" w:bidi="ar-SA"/>
              </w:rPr>
              <w:t>意外或緊急事件處理流程。</w:t>
            </w:r>
          </w:p>
          <w:p w:rsidR="00E551B5" w:rsidRDefault="00061C43">
            <w:pPr>
              <w:pStyle w:val="Textbody"/>
              <w:numPr>
                <w:ilvl w:val="0"/>
                <w:numId w:val="42"/>
              </w:numPr>
              <w:autoSpaceDE/>
              <w:snapToGrid w:val="0"/>
              <w:jc w:val="both"/>
            </w:pPr>
            <w:r>
              <w:rPr>
                <w:rFonts w:ascii="Times New Roman" w:eastAsia="標楷體" w:hAnsi="Times New Roman" w:cs="Times New Roman"/>
                <w:kern w:val="3"/>
                <w:sz w:val="24"/>
                <w:szCs w:val="24"/>
                <w:lang w:val="en-US" w:bidi="ar-SA"/>
              </w:rPr>
              <w:t>發生時依</w:t>
            </w:r>
            <w:r>
              <w:rPr>
                <w:rFonts w:ascii="Times New Roman" w:eastAsia="標楷體" w:hAnsi="Times New Roman" w:cs="Times New Roman"/>
                <w:bCs/>
                <w:kern w:val="3"/>
                <w:sz w:val="24"/>
                <w:szCs w:val="24"/>
                <w:lang w:val="en-US" w:bidi="ar-SA"/>
              </w:rPr>
              <w:t>處理流程</w:t>
            </w:r>
            <w:r>
              <w:rPr>
                <w:rFonts w:ascii="Times New Roman" w:eastAsia="標楷體" w:hAnsi="Times New Roman" w:cs="Times New Roman"/>
                <w:kern w:val="3"/>
                <w:sz w:val="24"/>
                <w:szCs w:val="24"/>
                <w:lang w:val="en-US" w:bidi="ar-SA"/>
              </w:rPr>
              <w:t>確實執行與紀錄，並對發生之事件有分析報告、檢討改善措施及追蹤紀錄。</w:t>
            </w:r>
          </w:p>
        </w:tc>
        <w:tc>
          <w:tcPr>
            <w:tcW w:w="2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43"/>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檢閱緊急或意外事件處理流程。</w:t>
            </w:r>
          </w:p>
          <w:p w:rsidR="00E551B5" w:rsidRDefault="00061C43">
            <w:pPr>
              <w:pStyle w:val="Textbody"/>
              <w:widowControl/>
              <w:numPr>
                <w:ilvl w:val="0"/>
                <w:numId w:val="43"/>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檢閱事件發生之紀錄。</w:t>
            </w:r>
          </w:p>
          <w:p w:rsidR="00E551B5" w:rsidRDefault="00061C43">
            <w:pPr>
              <w:pStyle w:val="Textbody"/>
              <w:widowControl/>
              <w:numPr>
                <w:ilvl w:val="0"/>
                <w:numId w:val="44"/>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與長照人員訪談發生事件時之處理情形。</w:t>
            </w:r>
          </w:p>
          <w:p w:rsidR="00E551B5" w:rsidRDefault="00061C43">
            <w:pPr>
              <w:pStyle w:val="Textbody"/>
              <w:widowControl/>
              <w:numPr>
                <w:ilvl w:val="0"/>
                <w:numId w:val="44"/>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與業務負責人訪談針對年度內發生之意外事件進行分析及檢討。</w:t>
            </w:r>
          </w:p>
        </w:tc>
        <w:tc>
          <w:tcPr>
            <w:tcW w:w="3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4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4" w:hanging="48"/>
              <w:jc w:val="both"/>
              <w:rPr>
                <w:rFonts w:ascii="標楷體" w:eastAsia="標楷體" w:hAnsi="標楷體" w:cs="Times New Roman"/>
                <w:kern w:val="3"/>
                <w:sz w:val="24"/>
                <w:szCs w:val="24"/>
                <w:lang w:val="en-US" w:bidi="ar-SA"/>
              </w:rPr>
            </w:pPr>
            <w:r>
              <w:rPr>
                <w:rFonts w:ascii="標楷體" w:eastAsia="標楷體" w:hAnsi="標楷體" w:cs="Times New Roman"/>
                <w:kern w:val="3"/>
                <w:sz w:val="24"/>
                <w:szCs w:val="24"/>
                <w:lang w:val="en-US" w:bidi="ar-SA"/>
              </w:rPr>
              <w:t>意外或緊急事件處理紀錄內容：如服務人員姓名、服務對象姓名、時間及地點。</w:t>
            </w:r>
          </w:p>
        </w:tc>
        <w:tc>
          <w:tcPr>
            <w:tcW w:w="1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kern w:val="3"/>
                <w:sz w:val="24"/>
                <w:szCs w:val="24"/>
                <w:lang w:val="en-US" w:bidi="ar-SA"/>
              </w:rPr>
              <w:t>發生意外或緊急事件時，</w:t>
            </w:r>
            <w:r>
              <w:rPr>
                <w:rFonts w:ascii="Times New Roman" w:eastAsia="標楷體" w:hAnsi="Times New Roman" w:cs="Times New Roman"/>
                <w:kern w:val="3"/>
                <w:sz w:val="24"/>
                <w:szCs w:val="24"/>
                <w:lang w:val="en-US" w:bidi="ar-SA"/>
              </w:rPr>
              <w:t>長照人員</w:t>
            </w:r>
            <w:r>
              <w:rPr>
                <w:rFonts w:ascii="Times New Roman" w:eastAsia="標楷體" w:hAnsi="Times New Roman" w:cs="Times New Roman"/>
                <w:bCs/>
                <w:kern w:val="3"/>
                <w:sz w:val="24"/>
                <w:szCs w:val="24"/>
                <w:lang w:val="en-US" w:bidi="ar-SA"/>
              </w:rPr>
              <w:t>確實執行處理程序及紀錄，以保障機構權益，並維護服務對象安全。</w:t>
            </w:r>
          </w:p>
        </w:tc>
      </w:tr>
    </w:tbl>
    <w:p w:rsidR="00E551B5" w:rsidRDefault="00E551B5">
      <w:pPr>
        <w:pStyle w:val="Textbody"/>
        <w:autoSpaceDE/>
        <w:rPr>
          <w:rFonts w:ascii="Times New Roman" w:eastAsia="標楷體" w:hAnsi="Times New Roman" w:cs="Times New Roman"/>
          <w:kern w:val="3"/>
          <w:sz w:val="32"/>
          <w:lang w:val="en-US" w:bidi="ar-SA"/>
        </w:rPr>
      </w:pPr>
      <w:bookmarkStart w:id="24" w:name="_Toc530779502"/>
    </w:p>
    <w:p w:rsidR="00E551B5" w:rsidRDefault="00061C43">
      <w:pPr>
        <w:pStyle w:val="Textbody"/>
        <w:pageBreakBefore/>
        <w:autoSpaceDE/>
        <w:rPr>
          <w:rFonts w:ascii="Times New Roman" w:eastAsia="標楷體" w:hAnsi="Times New Roman" w:cs="Times New Roman"/>
          <w:kern w:val="3"/>
          <w:sz w:val="32"/>
          <w:lang w:val="en-US" w:bidi="ar-SA"/>
        </w:rPr>
      </w:pPr>
      <w:r>
        <w:rPr>
          <w:rFonts w:ascii="Times New Roman" w:eastAsia="標楷體" w:hAnsi="Times New Roman" w:cs="Times New Roman"/>
          <w:kern w:val="3"/>
          <w:sz w:val="32"/>
          <w:lang w:val="en-US" w:bidi="ar-SA"/>
        </w:rPr>
        <w:lastRenderedPageBreak/>
        <w:t>三、個案權益保障（共</w:t>
      </w:r>
      <w:r>
        <w:rPr>
          <w:rFonts w:ascii="Times New Roman" w:eastAsia="標楷體" w:hAnsi="Times New Roman" w:cs="Times New Roman"/>
          <w:kern w:val="3"/>
          <w:sz w:val="32"/>
          <w:lang w:val="en-US" w:bidi="ar-SA"/>
        </w:rPr>
        <w:t>4</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5</w:t>
      </w:r>
      <w:r>
        <w:rPr>
          <w:rFonts w:ascii="Times New Roman" w:eastAsia="標楷體" w:hAnsi="Times New Roman" w:cs="Times New Roman"/>
          <w:kern w:val="3"/>
          <w:sz w:val="32"/>
          <w:lang w:val="en-US" w:bidi="ar-SA"/>
        </w:rPr>
        <w:t>分）</w:t>
      </w:r>
      <w:bookmarkEnd w:id="24"/>
    </w:p>
    <w:tbl>
      <w:tblPr>
        <w:tblW w:w="4800" w:type="pct"/>
        <w:jc w:val="center"/>
        <w:tblLayout w:type="fixed"/>
        <w:tblCellMar>
          <w:left w:w="10" w:type="dxa"/>
          <w:right w:w="10" w:type="dxa"/>
        </w:tblCellMar>
        <w:tblLook w:val="0000" w:firstRow="0" w:lastRow="0" w:firstColumn="0" w:lastColumn="0" w:noHBand="0" w:noVBand="0"/>
      </w:tblPr>
      <w:tblGrid>
        <w:gridCol w:w="567"/>
        <w:gridCol w:w="1664"/>
        <w:gridCol w:w="3052"/>
        <w:gridCol w:w="2777"/>
        <w:gridCol w:w="3470"/>
        <w:gridCol w:w="1676"/>
        <w:gridCol w:w="1316"/>
      </w:tblGrid>
      <w:tr w:rsidR="00E551B5">
        <w:tblPrEx>
          <w:tblCellMar>
            <w:top w:w="0" w:type="dxa"/>
            <w:bottom w:w="0" w:type="dxa"/>
          </w:tblCellMar>
        </w:tblPrEx>
        <w:trPr>
          <w:trHeight w:val="397"/>
          <w:tblHeade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與服務對象或家屬訂定服務契約</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6"/>
              </w:numPr>
              <w:autoSpaceDE/>
              <w:snapToGrid w:val="0"/>
              <w:ind w:left="263" w:hanging="263"/>
              <w:jc w:val="both"/>
              <w:rPr>
                <w:rFonts w:ascii="Times New Roman" w:eastAsia="標楷體" w:hAnsi="Times New Roman" w:cs="Times New Roman"/>
                <w:spacing w:val="-8"/>
                <w:kern w:val="3"/>
                <w:sz w:val="24"/>
                <w:szCs w:val="24"/>
                <w:lang w:val="en-US" w:bidi="ar-SA"/>
              </w:rPr>
            </w:pPr>
            <w:r>
              <w:rPr>
                <w:rFonts w:ascii="Times New Roman" w:eastAsia="標楷體" w:hAnsi="Times New Roman" w:cs="Times New Roman"/>
                <w:spacing w:val="-8"/>
                <w:kern w:val="3"/>
                <w:sz w:val="24"/>
                <w:szCs w:val="24"/>
                <w:lang w:val="en-US" w:bidi="ar-SA"/>
              </w:rPr>
              <w:t>與委託人</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本人或家屬、監護人、代理人</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簽訂契約書。</w:t>
            </w:r>
          </w:p>
          <w:p w:rsidR="00E551B5" w:rsidRDefault="00061C43">
            <w:pPr>
              <w:pStyle w:val="Textbody"/>
              <w:numPr>
                <w:ilvl w:val="0"/>
                <w:numId w:val="46"/>
              </w:numPr>
              <w:autoSpaceDE/>
              <w:snapToGrid w:val="0"/>
              <w:ind w:left="263" w:hanging="263"/>
              <w:jc w:val="both"/>
            </w:pPr>
            <w:r>
              <w:rPr>
                <w:rFonts w:ascii="Times New Roman" w:eastAsia="標楷體" w:hAnsi="Times New Roman" w:cs="Times New Roman"/>
                <w:spacing w:val="-8"/>
                <w:kern w:val="3"/>
                <w:sz w:val="24"/>
                <w:szCs w:val="24"/>
                <w:lang w:val="en-US" w:bidi="ar-SA"/>
              </w:rPr>
              <w:t>契約書之內容包含：</w:t>
            </w:r>
            <w:r>
              <w:rPr>
                <w:rFonts w:ascii="Times New Roman" w:eastAsia="標楷體" w:hAnsi="Times New Roman" w:cs="Times New Roman"/>
                <w:spacing w:val="-8"/>
                <w:kern w:val="3"/>
                <w:sz w:val="24"/>
                <w:szCs w:val="24"/>
                <w:lang w:val="en-US" w:bidi="ar-SA"/>
              </w:rPr>
              <w:t>(1)</w:t>
            </w:r>
            <w:r>
              <w:rPr>
                <w:rFonts w:ascii="Times New Roman" w:eastAsia="標楷體" w:hAnsi="Times New Roman" w:cs="Times New Roman"/>
                <w:spacing w:val="-8"/>
                <w:kern w:val="3"/>
                <w:sz w:val="24"/>
                <w:szCs w:val="24"/>
                <w:lang w:val="en-US" w:bidi="ar-SA"/>
              </w:rPr>
              <w:t>雙方權利與義務；</w:t>
            </w:r>
            <w:r>
              <w:rPr>
                <w:rFonts w:ascii="Times New Roman" w:eastAsia="標楷體" w:hAnsi="Times New Roman" w:cs="Times New Roman"/>
                <w:spacing w:val="-8"/>
                <w:kern w:val="3"/>
                <w:sz w:val="24"/>
                <w:szCs w:val="24"/>
                <w:lang w:val="en-US" w:bidi="ar-SA"/>
              </w:rPr>
              <w:t>(2)</w:t>
            </w:r>
            <w:r>
              <w:rPr>
                <w:rFonts w:ascii="Times New Roman" w:eastAsia="標楷體" w:hAnsi="Times New Roman" w:cs="Times New Roman"/>
                <w:spacing w:val="-8"/>
                <w:kern w:val="3"/>
                <w:sz w:val="24"/>
                <w:szCs w:val="24"/>
                <w:lang w:val="en-US" w:bidi="ar-SA"/>
              </w:rPr>
              <w:t>申訴管道；</w:t>
            </w:r>
            <w:r>
              <w:rPr>
                <w:rFonts w:ascii="Times New Roman" w:eastAsia="標楷體" w:hAnsi="Times New Roman" w:cs="Times New Roman"/>
                <w:spacing w:val="-8"/>
                <w:kern w:val="3"/>
                <w:sz w:val="24"/>
                <w:szCs w:val="24"/>
                <w:lang w:val="en-US" w:bidi="ar-SA"/>
              </w:rPr>
              <w:t>(3)</w:t>
            </w:r>
            <w:r>
              <w:rPr>
                <w:rFonts w:ascii="Times New Roman" w:eastAsia="標楷體" w:hAnsi="Times New Roman" w:cs="Times New Roman"/>
                <w:spacing w:val="-8"/>
                <w:kern w:val="3"/>
                <w:sz w:val="24"/>
                <w:szCs w:val="24"/>
                <w:lang w:val="en-US" w:bidi="ar-SA"/>
              </w:rPr>
              <w:t>收費標準；</w:t>
            </w:r>
            <w:r>
              <w:rPr>
                <w:rFonts w:ascii="Times New Roman" w:eastAsia="標楷體" w:hAnsi="Times New Roman" w:cs="Times New Roman"/>
                <w:spacing w:val="-8"/>
                <w:kern w:val="3"/>
                <w:sz w:val="24"/>
                <w:szCs w:val="24"/>
                <w:lang w:val="en-US" w:bidi="ar-SA"/>
              </w:rPr>
              <w:t>(4)</w:t>
            </w:r>
            <w:r>
              <w:rPr>
                <w:rFonts w:ascii="Times New Roman" w:eastAsia="標楷體" w:hAnsi="Times New Roman" w:cs="Times New Roman"/>
                <w:spacing w:val="-8"/>
                <w:kern w:val="3"/>
                <w:sz w:val="24"/>
                <w:szCs w:val="24"/>
                <w:lang w:val="en-US" w:bidi="ar-SA"/>
              </w:rPr>
              <w:t>收費方式；</w:t>
            </w:r>
            <w:r>
              <w:rPr>
                <w:rFonts w:ascii="Times New Roman" w:eastAsia="標楷體" w:hAnsi="Times New Roman" w:cs="Times New Roman"/>
                <w:spacing w:val="-8"/>
                <w:kern w:val="3"/>
                <w:sz w:val="24"/>
                <w:szCs w:val="24"/>
                <w:lang w:val="en-US" w:bidi="ar-SA"/>
              </w:rPr>
              <w:t>(5)</w:t>
            </w:r>
            <w:r>
              <w:rPr>
                <w:rFonts w:ascii="Times New Roman" w:eastAsia="標楷體" w:hAnsi="Times New Roman" w:cs="Times New Roman"/>
                <w:spacing w:val="-8"/>
                <w:kern w:val="3"/>
                <w:sz w:val="24"/>
                <w:szCs w:val="24"/>
                <w:lang w:val="en-US" w:bidi="ar-SA"/>
              </w:rPr>
              <w:t>服務項目；</w:t>
            </w:r>
            <w:r>
              <w:rPr>
                <w:rFonts w:ascii="Times New Roman" w:eastAsia="標楷體" w:hAnsi="Times New Roman" w:cs="Times New Roman"/>
                <w:spacing w:val="-8"/>
                <w:kern w:val="3"/>
                <w:sz w:val="24"/>
                <w:szCs w:val="24"/>
                <w:lang w:val="en-US" w:bidi="ar-SA"/>
              </w:rPr>
              <w:t>(6)</w:t>
            </w:r>
            <w:r>
              <w:rPr>
                <w:rFonts w:ascii="Times New Roman" w:eastAsia="標楷體" w:hAnsi="Times New Roman" w:cs="Times New Roman"/>
                <w:spacing w:val="-8"/>
                <w:kern w:val="3"/>
                <w:sz w:val="24"/>
                <w:szCs w:val="24"/>
                <w:lang w:val="en-US" w:bidi="ar-SA"/>
              </w:rPr>
              <w:t>使用者隱私權之維護。</w:t>
            </w: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47"/>
              </w:numPr>
              <w:autoSpaceDE/>
              <w:snapToGrid w:val="0"/>
              <w:spacing w:before="16" w:line="240" w:lineRule="exact"/>
              <w:ind w:left="227" w:right="168" w:hanging="227"/>
              <w:jc w:val="both"/>
            </w:pPr>
            <w:r>
              <w:rPr>
                <w:rFonts w:ascii="Times New Roman" w:eastAsia="標楷體" w:hAnsi="Times New Roman" w:cs="Times New Roman"/>
                <w:sz w:val="24"/>
                <w:lang w:val="en-US" w:bidi="ar-SA"/>
              </w:rPr>
              <w:t>檢視</w:t>
            </w:r>
            <w:r>
              <w:rPr>
                <w:rFonts w:ascii="Times New Roman" w:eastAsia="標楷體" w:hAnsi="Times New Roman" w:cs="Times New Roman"/>
                <w:spacing w:val="1"/>
                <w:sz w:val="24"/>
                <w:lang w:val="en-US" w:bidi="ar-SA"/>
              </w:rPr>
              <w:t>契</w:t>
            </w:r>
            <w:r>
              <w:rPr>
                <w:rFonts w:ascii="Times New Roman" w:eastAsia="標楷體" w:hAnsi="Times New Roman" w:cs="Times New Roman"/>
                <w:sz w:val="24"/>
                <w:lang w:val="en-US" w:bidi="ar-SA"/>
              </w:rPr>
              <w:t>約相關資</w:t>
            </w:r>
            <w:r>
              <w:rPr>
                <w:rFonts w:ascii="Times New Roman" w:eastAsia="標楷體" w:hAnsi="Times New Roman" w:cs="Times New Roman"/>
                <w:spacing w:val="1"/>
                <w:sz w:val="24"/>
                <w:lang w:val="en-US" w:bidi="ar-SA"/>
              </w:rPr>
              <w:t>料。</w:t>
            </w:r>
          </w:p>
          <w:p w:rsidR="00E551B5" w:rsidRDefault="00061C43">
            <w:pPr>
              <w:pStyle w:val="Textbody"/>
              <w:numPr>
                <w:ilvl w:val="0"/>
                <w:numId w:val="47"/>
              </w:numPr>
              <w:autoSpaceDE/>
              <w:snapToGrid w:val="0"/>
              <w:spacing w:before="16" w:line="240" w:lineRule="exact"/>
              <w:ind w:left="227" w:right="168" w:hanging="227"/>
              <w:jc w:val="both"/>
            </w:pPr>
            <w:r>
              <w:rPr>
                <w:rFonts w:ascii="Times New Roman" w:eastAsia="標楷體" w:hAnsi="Times New Roman" w:cs="Times New Roman"/>
                <w:sz w:val="24"/>
                <w:lang w:val="en-US" w:bidi="ar-SA"/>
              </w:rPr>
              <w:t>訪談</w:t>
            </w:r>
            <w:r>
              <w:rPr>
                <w:rFonts w:ascii="Times New Roman" w:eastAsia="標楷體" w:hAnsi="Times New Roman" w:cs="Times New Roman"/>
                <w:spacing w:val="1"/>
                <w:sz w:val="24"/>
                <w:lang w:val="en-US" w:bidi="ar-SA"/>
              </w:rPr>
              <w:t>機</w:t>
            </w:r>
            <w:r>
              <w:rPr>
                <w:rFonts w:ascii="Times New Roman" w:eastAsia="標楷體" w:hAnsi="Times New Roman" w:cs="Times New Roman"/>
                <w:sz w:val="24"/>
                <w:lang w:val="en-US" w:bidi="ar-SA"/>
              </w:rPr>
              <w:t>構業務負</w:t>
            </w:r>
            <w:r>
              <w:rPr>
                <w:rFonts w:ascii="Times New Roman" w:eastAsia="標楷體" w:hAnsi="Times New Roman" w:cs="Times New Roman"/>
                <w:spacing w:val="1"/>
                <w:sz w:val="24"/>
                <w:lang w:val="en-US" w:bidi="ar-SA"/>
              </w:rPr>
              <w:t>責</w:t>
            </w:r>
            <w:r>
              <w:rPr>
                <w:rFonts w:ascii="Times New Roman" w:eastAsia="標楷體" w:hAnsi="Times New Roman" w:cs="Times New Roman"/>
                <w:sz w:val="24"/>
                <w:lang w:val="en-US" w:bidi="ar-SA"/>
              </w:rPr>
              <w:t>人有</w:t>
            </w:r>
            <w:r>
              <w:rPr>
                <w:rFonts w:ascii="Times New Roman" w:eastAsia="標楷體" w:hAnsi="Times New Roman" w:cs="Times New Roman"/>
                <w:spacing w:val="1"/>
                <w:sz w:val="24"/>
                <w:lang w:val="en-US" w:bidi="ar-SA"/>
              </w:rPr>
              <w:t>關</w:t>
            </w:r>
            <w:r>
              <w:rPr>
                <w:rFonts w:ascii="Times New Roman" w:eastAsia="標楷體" w:hAnsi="Times New Roman" w:cs="Times New Roman"/>
                <w:sz w:val="24"/>
                <w:lang w:val="en-US" w:bidi="ar-SA"/>
              </w:rPr>
              <w:t>契</w:t>
            </w:r>
            <w:r>
              <w:rPr>
                <w:rFonts w:ascii="Times New Roman" w:eastAsia="標楷體" w:hAnsi="Times New Roman" w:cs="Times New Roman"/>
                <w:spacing w:val="1"/>
                <w:sz w:val="24"/>
                <w:lang w:val="en-US" w:bidi="ar-SA"/>
              </w:rPr>
              <w:t>約</w:t>
            </w:r>
            <w:r>
              <w:rPr>
                <w:rFonts w:ascii="Times New Roman" w:eastAsia="標楷體" w:hAnsi="Times New Roman" w:cs="Times New Roman"/>
                <w:sz w:val="24"/>
                <w:lang w:val="en-US" w:bidi="ar-SA"/>
              </w:rPr>
              <w:t>內容</w:t>
            </w:r>
            <w:r>
              <w:rPr>
                <w:rFonts w:ascii="Times New Roman" w:eastAsia="標楷體" w:hAnsi="Times New Roman" w:cs="Times New Roman"/>
                <w:spacing w:val="1"/>
                <w:sz w:val="24"/>
                <w:lang w:val="en-US" w:bidi="ar-SA"/>
              </w:rPr>
              <w:t>事</w:t>
            </w:r>
            <w:r>
              <w:rPr>
                <w:rFonts w:ascii="Times New Roman" w:eastAsia="標楷體" w:hAnsi="Times New Roman" w:cs="Times New Roman"/>
                <w:spacing w:val="-31"/>
                <w:sz w:val="24"/>
                <w:lang w:val="en-US" w:bidi="ar-SA"/>
              </w:rPr>
              <w:t>項</w:t>
            </w:r>
            <w:r>
              <w:rPr>
                <w:rFonts w:ascii="Times New Roman" w:eastAsia="標楷體" w:hAnsi="Times New Roman" w:cs="Times New Roman"/>
                <w:sz w:val="24"/>
                <w:lang w:val="en-US" w:bidi="ar-SA"/>
              </w:rPr>
              <w:t>。</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4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標楷體" w:eastAsia="標楷體" w:hAnsi="標楷體" w:cs="Times New Roman"/>
                <w:kern w:val="3"/>
                <w:sz w:val="24"/>
                <w:szCs w:val="24"/>
                <w:lang w:val="en-US" w:bidi="ar-SA"/>
              </w:rPr>
            </w:pP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保障服務對象消費權益。</w:t>
            </w:r>
          </w:p>
        </w:tc>
      </w:tr>
      <w:tr w:rsidR="00E551B5">
        <w:tblPrEx>
          <w:tblCellMar>
            <w:top w:w="0" w:type="dxa"/>
            <w:bottom w:w="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D2</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收費標準與開立收據</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9"/>
              </w:numPr>
              <w:autoSpaceDE/>
              <w:snapToGrid w:val="0"/>
              <w:jc w:val="both"/>
              <w:rPr>
                <w:rFonts w:ascii="Times New Roman" w:eastAsia="標楷體" w:hAnsi="Times New Roman" w:cs="Times New Roman"/>
                <w:spacing w:val="-8"/>
                <w:kern w:val="3"/>
                <w:sz w:val="24"/>
                <w:szCs w:val="24"/>
                <w:lang w:val="en-US" w:bidi="ar-SA"/>
              </w:rPr>
            </w:pPr>
            <w:r>
              <w:rPr>
                <w:rFonts w:ascii="Times New Roman" w:eastAsia="標楷體" w:hAnsi="Times New Roman" w:cs="Times New Roman"/>
                <w:spacing w:val="-8"/>
                <w:kern w:val="3"/>
                <w:sz w:val="24"/>
                <w:szCs w:val="24"/>
                <w:lang w:val="en-US" w:bidi="ar-SA"/>
              </w:rPr>
              <w:t>收費標準依規定報主管機關核定，並依核定標準收費，且告知服務對象</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家屬。</w:t>
            </w:r>
          </w:p>
          <w:p w:rsidR="00E551B5" w:rsidRDefault="00061C43">
            <w:pPr>
              <w:pStyle w:val="Textbody"/>
              <w:numPr>
                <w:ilvl w:val="0"/>
                <w:numId w:val="49"/>
              </w:numPr>
              <w:autoSpaceDE/>
              <w:snapToGrid w:val="0"/>
              <w:jc w:val="both"/>
            </w:pPr>
            <w:r>
              <w:rPr>
                <w:rFonts w:ascii="Times New Roman" w:eastAsia="標楷體" w:hAnsi="Times New Roman" w:cs="Times New Roman"/>
                <w:kern w:val="3"/>
                <w:sz w:val="24"/>
                <w:szCs w:val="24"/>
                <w:lang w:val="en-US" w:bidi="ar-SA"/>
              </w:rPr>
              <w:t>所開立的收據，內容至少須包含服務對象姓名、月份、金額、服務單位用印、經手人簽章等項目。</w:t>
            </w: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50"/>
              </w:numPr>
              <w:autoSpaceDE/>
              <w:snapToGrid w:val="0"/>
              <w:ind w:left="227" w:right="168" w:hanging="22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抽閱機構開立之收據。</w:t>
            </w:r>
          </w:p>
          <w:p w:rsidR="00E551B5" w:rsidRDefault="00061C43">
            <w:pPr>
              <w:pStyle w:val="Textbody"/>
              <w:numPr>
                <w:ilvl w:val="0"/>
                <w:numId w:val="50"/>
              </w:numPr>
              <w:autoSpaceDE/>
              <w:snapToGrid w:val="0"/>
              <w:ind w:left="227" w:right="168" w:hanging="227"/>
              <w:jc w:val="both"/>
            </w:pPr>
            <w:r>
              <w:rPr>
                <w:rFonts w:ascii="Times New Roman" w:eastAsia="標楷體" w:hAnsi="Times New Roman" w:cs="Times New Roman"/>
                <w:sz w:val="24"/>
                <w:lang w:val="en-US" w:bidi="ar-SA"/>
              </w:rPr>
              <w:t>檢視收費標準項目及報主管機關之相關佐證資料。</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5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5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標楷體" w:eastAsia="標楷體" w:hAnsi="標楷體" w:cs="Times New Roman"/>
                <w:kern w:val="3"/>
                <w:sz w:val="24"/>
                <w:szCs w:val="24"/>
                <w:lang w:val="en-US" w:bidi="ar-SA"/>
              </w:rPr>
            </w:pP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確保機構依據</w:t>
            </w:r>
            <w:r>
              <w:rPr>
                <w:rFonts w:ascii="Times New Roman" w:eastAsia="標楷體" w:hAnsi="Times New Roman" w:cs="Times New Roman"/>
                <w:spacing w:val="-8"/>
                <w:kern w:val="3"/>
                <w:sz w:val="24"/>
                <w:szCs w:val="24"/>
                <w:lang w:val="en-US" w:bidi="ar-SA"/>
              </w:rPr>
              <w:t>長期照顧給付及支付基準規定</w:t>
            </w:r>
            <w:r>
              <w:rPr>
                <w:rFonts w:ascii="Times New Roman" w:eastAsia="標楷體" w:hAnsi="Times New Roman" w:cs="Times New Roman"/>
                <w:kern w:val="3"/>
                <w:sz w:val="24"/>
                <w:szCs w:val="24"/>
                <w:lang w:val="en-US" w:bidi="ar-SA"/>
              </w:rPr>
              <w:t>收費。</w:t>
            </w:r>
          </w:p>
        </w:tc>
      </w:tr>
      <w:tr w:rsidR="00E551B5">
        <w:tblPrEx>
          <w:tblCellMar>
            <w:top w:w="0" w:type="dxa"/>
            <w:bottom w:w="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right="52"/>
              <w:jc w:val="both"/>
            </w:pPr>
            <w:r>
              <w:rPr>
                <w:rFonts w:ascii="Times New Roman" w:eastAsia="標楷體" w:hAnsi="Times New Roman" w:cs="Times New Roman"/>
                <w:kern w:val="3"/>
                <w:sz w:val="24"/>
                <w:szCs w:val="24"/>
                <w:lang w:val="en-US" w:bidi="ar-SA"/>
              </w:rPr>
              <w:t>意見反應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申訴機制的訂定與處理</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52"/>
              </w:numPr>
              <w:autoSpaceDE/>
              <w:snapToGrid w:val="0"/>
              <w:ind w:left="357" w:hanging="35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家屬意見反映及申訴處理辦法、流程，並確實告知服務對象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家屬申訴管道。</w:t>
            </w:r>
          </w:p>
          <w:p w:rsidR="00E551B5" w:rsidRDefault="00061C43">
            <w:pPr>
              <w:pStyle w:val="Textbody"/>
              <w:numPr>
                <w:ilvl w:val="0"/>
                <w:numId w:val="52"/>
              </w:numPr>
              <w:autoSpaceDE/>
              <w:snapToGrid w:val="0"/>
              <w:ind w:left="357" w:hanging="357"/>
              <w:jc w:val="both"/>
            </w:pPr>
            <w:r>
              <w:rPr>
                <w:rFonts w:ascii="Times New Roman" w:eastAsia="標楷體" w:hAnsi="Times New Roman" w:cs="Times New Roman"/>
                <w:spacing w:val="-1"/>
                <w:kern w:val="3"/>
                <w:sz w:val="24"/>
                <w:szCs w:val="24"/>
                <w:lang w:val="en-US" w:bidi="ar-SA"/>
              </w:rPr>
              <w:t>對服務對象及家屬意見有處理，並有後續追蹤紀錄。</w:t>
            </w: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53"/>
              </w:numPr>
              <w:autoSpaceDE/>
              <w:snapToGrid w:val="0"/>
              <w:ind w:left="240" w:right="168" w:hanging="240"/>
              <w:jc w:val="both"/>
            </w:pPr>
            <w:r>
              <w:rPr>
                <w:rFonts w:ascii="Times New Roman" w:eastAsia="標楷體" w:hAnsi="Times New Roman" w:cs="Times New Roman"/>
                <w:sz w:val="24"/>
                <w:lang w:val="en-US" w:bidi="ar-SA"/>
              </w:rPr>
              <w:t>檢視</w:t>
            </w:r>
            <w:r>
              <w:rPr>
                <w:rFonts w:ascii="Times New Roman" w:eastAsia="標楷體" w:hAnsi="Times New Roman" w:cs="Times New Roman"/>
                <w:spacing w:val="1"/>
                <w:sz w:val="24"/>
                <w:lang w:val="en-US" w:bidi="ar-SA"/>
              </w:rPr>
              <w:t>申</w:t>
            </w:r>
            <w:r>
              <w:rPr>
                <w:rFonts w:ascii="Times New Roman" w:eastAsia="標楷體" w:hAnsi="Times New Roman" w:cs="Times New Roman"/>
                <w:sz w:val="24"/>
                <w:lang w:val="en-US" w:bidi="ar-SA"/>
              </w:rPr>
              <w:t>訴辦</w:t>
            </w:r>
            <w:r>
              <w:rPr>
                <w:rFonts w:ascii="Times New Roman" w:eastAsia="標楷體" w:hAnsi="Times New Roman" w:cs="Times New Roman"/>
                <w:spacing w:val="1"/>
                <w:sz w:val="24"/>
                <w:lang w:val="en-US" w:bidi="ar-SA"/>
              </w:rPr>
              <w:t>法及流程。</w:t>
            </w:r>
          </w:p>
          <w:p w:rsidR="00E551B5" w:rsidRDefault="00061C43">
            <w:pPr>
              <w:pStyle w:val="Textbody"/>
              <w:numPr>
                <w:ilvl w:val="0"/>
                <w:numId w:val="53"/>
              </w:numPr>
              <w:autoSpaceDE/>
              <w:snapToGrid w:val="0"/>
              <w:ind w:left="240" w:right="162" w:hanging="240"/>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檢視申訴處理之相關紀錄。</w:t>
            </w:r>
          </w:p>
          <w:p w:rsidR="00E551B5" w:rsidRDefault="00061C43">
            <w:pPr>
              <w:pStyle w:val="Textbody"/>
              <w:numPr>
                <w:ilvl w:val="0"/>
                <w:numId w:val="53"/>
              </w:numPr>
              <w:autoSpaceDE/>
              <w:snapToGrid w:val="0"/>
              <w:ind w:left="240" w:right="162" w:hanging="240"/>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訪談服務對象</w:t>
            </w:r>
            <w:r>
              <w:rPr>
                <w:rFonts w:ascii="Times New Roman" w:eastAsia="標楷體" w:hAnsi="Times New Roman" w:cs="Times New Roman"/>
                <w:sz w:val="24"/>
                <w:lang w:val="en-US" w:bidi="ar-SA"/>
              </w:rPr>
              <w:t>/</w:t>
            </w:r>
            <w:r>
              <w:rPr>
                <w:rFonts w:ascii="Times New Roman" w:eastAsia="標楷體" w:hAnsi="Times New Roman" w:cs="Times New Roman"/>
                <w:sz w:val="24"/>
                <w:lang w:val="en-US" w:bidi="ar-SA"/>
              </w:rPr>
              <w:t>家屬，對於申訴事件處理流程是否清楚。</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5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5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評核方式訂有訪談服務對象了解執行情形者，不適用於失智症者。</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提供服務對象意見反映</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申訴管道，以保障消費權益。</w:t>
            </w:r>
          </w:p>
        </w:tc>
      </w:tr>
      <w:tr w:rsidR="00E551B5">
        <w:tblPrEx>
          <w:tblCellMar>
            <w:top w:w="0" w:type="dxa"/>
            <w:bottom w:w="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D4</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kern w:val="3"/>
                <w:sz w:val="24"/>
                <w:szCs w:val="24"/>
                <w:lang w:val="en-US" w:bidi="ar-SA"/>
              </w:rPr>
              <w:t>服務滿意度調</w:t>
            </w:r>
            <w:r>
              <w:rPr>
                <w:rFonts w:ascii="Times New Roman" w:eastAsia="標楷體" w:hAnsi="Times New Roman" w:cs="Times New Roman"/>
                <w:bCs/>
                <w:kern w:val="3"/>
                <w:sz w:val="24"/>
                <w:szCs w:val="24"/>
                <w:lang w:val="en-US" w:bidi="ar-SA"/>
              </w:rPr>
              <w:lastRenderedPageBreak/>
              <w:t>查</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5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每年至少辦理一次滿意</w:t>
            </w:r>
            <w:r>
              <w:rPr>
                <w:rFonts w:ascii="Times New Roman" w:eastAsia="標楷體" w:hAnsi="Times New Roman" w:cs="Times New Roman"/>
                <w:kern w:val="3"/>
                <w:sz w:val="24"/>
                <w:szCs w:val="24"/>
                <w:lang w:val="en-US" w:bidi="ar-SA"/>
              </w:rPr>
              <w:lastRenderedPageBreak/>
              <w:t>度調查，包含服務內容、服務人員態度等項目。</w:t>
            </w:r>
          </w:p>
          <w:p w:rsidR="00E551B5" w:rsidRDefault="00061C43">
            <w:pPr>
              <w:pStyle w:val="Textbody"/>
              <w:numPr>
                <w:ilvl w:val="0"/>
                <w:numId w:val="55"/>
              </w:numPr>
              <w:autoSpaceDE/>
              <w:snapToGrid w:val="0"/>
              <w:ind w:left="357" w:hanging="35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依據調查結果分析及檢討，提出改善措施。</w:t>
            </w:r>
          </w:p>
        </w:tc>
        <w:tc>
          <w:tcPr>
            <w:tcW w:w="2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snapToGrid w:val="0"/>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lastRenderedPageBreak/>
              <w:t>檢閱調查問卷及改善方案內容。</w:t>
            </w:r>
          </w:p>
        </w:tc>
        <w:tc>
          <w:tcPr>
            <w:tcW w:w="3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5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lastRenderedPageBreak/>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5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機構透過</w:t>
            </w:r>
            <w:r>
              <w:rPr>
                <w:rFonts w:ascii="Times New Roman" w:eastAsia="標楷體" w:hAnsi="Times New Roman" w:cs="Times New Roman"/>
                <w:kern w:val="3"/>
                <w:sz w:val="24"/>
                <w:szCs w:val="24"/>
                <w:lang w:val="en-US" w:bidi="ar-SA"/>
              </w:rPr>
              <w:lastRenderedPageBreak/>
              <w:t>服務對象了解服務提供情形，以做為持續提升服務品質之參考依據。</w:t>
            </w:r>
          </w:p>
        </w:tc>
      </w:tr>
    </w:tbl>
    <w:p w:rsidR="00E551B5" w:rsidRDefault="00E551B5">
      <w:pPr>
        <w:pStyle w:val="Textbody"/>
        <w:autoSpaceDE/>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180" w:after="180"/>
        <w:rPr>
          <w:rFonts w:ascii="Times New Roman" w:eastAsia="標楷體" w:hAnsi="Times New Roman" w:cs="Times New Roman"/>
          <w:kern w:val="3"/>
          <w:sz w:val="40"/>
          <w:szCs w:val="40"/>
          <w:lang w:val="en-US" w:bidi="ar-SA"/>
        </w:rPr>
      </w:pPr>
    </w:p>
    <w:p w:rsidR="00E551B5" w:rsidRDefault="00061C43">
      <w:pPr>
        <w:pStyle w:val="Textbody"/>
        <w:autoSpaceDE/>
        <w:spacing w:before="180" w:after="180"/>
        <w:jc w:val="center"/>
      </w:pPr>
      <w:r>
        <w:rPr>
          <w:rFonts w:ascii="Times New Roman" w:eastAsia="標楷體" w:hAnsi="Times New Roman" w:cs="Times New Roman"/>
          <w:kern w:val="3"/>
          <w:sz w:val="40"/>
          <w:szCs w:val="40"/>
          <w:lang w:val="en-US" w:bidi="ar-SA"/>
        </w:rPr>
        <w:lastRenderedPageBreak/>
        <w:t>社區式日間照顧長期照顧服務機構評鑑基準</w:t>
      </w:r>
    </w:p>
    <w:p w:rsidR="00E551B5" w:rsidRDefault="00061C43">
      <w:pPr>
        <w:pStyle w:val="Textbody"/>
        <w:numPr>
          <w:ilvl w:val="0"/>
          <w:numId w:val="57"/>
        </w:numPr>
        <w:autoSpaceDE/>
        <w:rPr>
          <w:rFonts w:ascii="Times New Roman" w:eastAsia="標楷體" w:hAnsi="Times New Roman" w:cs="Times New Roman"/>
          <w:kern w:val="3"/>
          <w:sz w:val="32"/>
          <w:lang w:val="en-US" w:bidi="ar-SA"/>
        </w:rPr>
      </w:pPr>
      <w:r>
        <w:rPr>
          <w:rFonts w:ascii="Times New Roman" w:eastAsia="標楷體" w:hAnsi="Times New Roman" w:cs="Times New Roman"/>
          <w:kern w:val="3"/>
          <w:sz w:val="32"/>
          <w:lang w:val="en-US" w:bidi="ar-SA"/>
        </w:rPr>
        <w:t>經營管理效能</w:t>
      </w:r>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10</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600" w:type="pct"/>
        <w:jc w:val="center"/>
        <w:tblLayout w:type="fixed"/>
        <w:tblCellMar>
          <w:left w:w="10" w:type="dxa"/>
          <w:right w:w="10" w:type="dxa"/>
        </w:tblCellMar>
        <w:tblLook w:val="0000" w:firstRow="0" w:lastRow="0" w:firstColumn="0" w:lastColumn="0" w:noHBand="0" w:noVBand="0"/>
      </w:tblPr>
      <w:tblGrid>
        <w:gridCol w:w="685"/>
        <w:gridCol w:w="1183"/>
        <w:gridCol w:w="3111"/>
        <w:gridCol w:w="2688"/>
        <w:gridCol w:w="3536"/>
        <w:gridCol w:w="1556"/>
        <w:gridCol w:w="1155"/>
      </w:tblGrid>
      <w:tr w:rsidR="00E551B5">
        <w:tblPrEx>
          <w:tblCellMar>
            <w:top w:w="0" w:type="dxa"/>
            <w:bottom w:w="0" w:type="dxa"/>
          </w:tblCellMar>
        </w:tblPrEx>
        <w:trPr>
          <w:trHeight w:val="113"/>
          <w:tblHeader/>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11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69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54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558"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1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pacing w:val="1"/>
                <w:sz w:val="24"/>
                <w:szCs w:val="24"/>
                <w:lang w:val="en-US" w:bidi="ar-SA"/>
              </w:rPr>
              <w:t>A1</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業務計畫擬訂與執行</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5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研擬符合服務對象需求之年度業務計畫，訂有計畫目標及執行內容。</w:t>
            </w:r>
          </w:p>
          <w:p w:rsidR="00E551B5" w:rsidRDefault="00061C43">
            <w:pPr>
              <w:pStyle w:val="Textbody"/>
              <w:numPr>
                <w:ilvl w:val="0"/>
                <w:numId w:val="58"/>
              </w:numPr>
              <w:autoSpaceDE/>
              <w:snapToGrid w:val="0"/>
              <w:jc w:val="both"/>
            </w:pPr>
            <w:r>
              <w:rPr>
                <w:rFonts w:ascii="Times New Roman" w:eastAsia="標楷體" w:hAnsi="Times New Roman" w:cs="Times New Roman"/>
                <w:szCs w:val="24"/>
                <w:lang w:val="en-US" w:bidi="ar-SA"/>
              </w:rPr>
              <w:t>針對年度業務計畫確實執行且</w:t>
            </w:r>
            <w:r>
              <w:rPr>
                <w:rFonts w:ascii="Times New Roman" w:eastAsia="標楷體" w:hAnsi="Times New Roman" w:cs="Times New Roman"/>
                <w:spacing w:val="8"/>
                <w:szCs w:val="24"/>
                <w:lang w:val="en-US" w:bidi="ar-SA"/>
              </w:rPr>
              <w:t>留存</w:t>
            </w:r>
            <w:r>
              <w:rPr>
                <w:rFonts w:ascii="Times New Roman" w:eastAsia="標楷體" w:hAnsi="Times New Roman" w:cs="Times New Roman"/>
                <w:szCs w:val="24"/>
                <w:lang w:val="en-US" w:bidi="ar-SA"/>
              </w:rPr>
              <w:t>紀錄，並就計畫目標達成狀況提出檢討改善策略。</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59"/>
              </w:numPr>
              <w:autoSpaceDE/>
              <w:snapToGrid w:val="0"/>
              <w:ind w:left="192" w:hanging="192"/>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檢視業務計畫內容及執行情形。</w:t>
            </w:r>
          </w:p>
          <w:p w:rsidR="00E551B5" w:rsidRDefault="00061C43">
            <w:pPr>
              <w:pStyle w:val="Textbody"/>
              <w:widowControl/>
              <w:numPr>
                <w:ilvl w:val="0"/>
                <w:numId w:val="59"/>
              </w:numPr>
              <w:autoSpaceDE/>
              <w:snapToGrid w:val="0"/>
              <w:ind w:left="192" w:hanging="192"/>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現場與業務負責人會談。</w:t>
            </w:r>
          </w:p>
          <w:p w:rsidR="00E551B5" w:rsidRDefault="00061C43">
            <w:pPr>
              <w:pStyle w:val="Textbody"/>
              <w:widowControl/>
              <w:numPr>
                <w:ilvl w:val="0"/>
                <w:numId w:val="59"/>
              </w:numPr>
              <w:autoSpaceDE/>
              <w:snapToGrid w:val="0"/>
              <w:ind w:left="192" w:hanging="192"/>
              <w:jc w:val="both"/>
            </w:pPr>
            <w:r>
              <w:rPr>
                <w:rFonts w:ascii="Times New Roman" w:eastAsia="標楷體" w:hAnsi="Times New Roman" w:cs="Times New Roman"/>
                <w:kern w:val="3"/>
                <w:sz w:val="24"/>
                <w:lang w:val="en-US" w:bidi="ar-SA"/>
              </w:rPr>
              <w:t>年度業務計畫應於前</w:t>
            </w:r>
            <w:r>
              <w:rPr>
                <w:rFonts w:ascii="Times New Roman" w:eastAsia="標楷體" w:hAnsi="Times New Roman" w:cs="Times New Roman"/>
                <w:kern w:val="3"/>
                <w:sz w:val="24"/>
                <w:lang w:val="en-US" w:bidi="ar-SA"/>
              </w:rPr>
              <w:t>1</w:t>
            </w:r>
            <w:r>
              <w:rPr>
                <w:rFonts w:ascii="Times New Roman" w:eastAsia="標楷體" w:hAnsi="Times New Roman" w:cs="Times New Roman"/>
                <w:kern w:val="3"/>
                <w:sz w:val="24"/>
                <w:lang w:val="en-US" w:bidi="ar-SA"/>
              </w:rPr>
              <w:t>年度訂定，且非指申請補助之計畫。</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6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6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引導機構邁向永續發展及提升整體長照服務品質。</w:t>
            </w:r>
          </w:p>
        </w:tc>
      </w:tr>
      <w:tr w:rsidR="00E551B5">
        <w:tblPrEx>
          <w:tblCellMar>
            <w:top w:w="0" w:type="dxa"/>
            <w:bottom w:w="0" w:type="dxa"/>
          </w:tblCellMar>
        </w:tblPrEx>
        <w:trPr>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A2</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社會參與及社區資源連結運用</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6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盤點社區資源，建立與社區連結之機制。</w:t>
            </w:r>
          </w:p>
          <w:p w:rsidR="00E551B5" w:rsidRDefault="00061C43">
            <w:pPr>
              <w:pStyle w:val="Textbody"/>
              <w:numPr>
                <w:ilvl w:val="0"/>
                <w:numId w:val="6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訂有強化機構與社區連結措施</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如連結社區資源</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62"/>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檢視機構盤點社區資源之相關資料。</w:t>
            </w:r>
          </w:p>
          <w:p w:rsidR="00E551B5" w:rsidRDefault="00061C43">
            <w:pPr>
              <w:pStyle w:val="Textbody"/>
              <w:widowControl/>
              <w:numPr>
                <w:ilvl w:val="0"/>
                <w:numId w:val="62"/>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檢視機構與社區連結措施相關資料。</w:t>
            </w:r>
          </w:p>
          <w:p w:rsidR="00E551B5" w:rsidRDefault="00061C43">
            <w:pPr>
              <w:pStyle w:val="Textbody"/>
              <w:widowControl/>
              <w:numPr>
                <w:ilvl w:val="0"/>
                <w:numId w:val="62"/>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訪談現場相關人員實際情形。</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6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6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鼓勵機構與社區交流連結，並且善用社區資源。</w:t>
            </w:r>
          </w:p>
        </w:tc>
      </w:tr>
      <w:tr w:rsidR="00E551B5">
        <w:tblPrEx>
          <w:tblCellMar>
            <w:top w:w="0" w:type="dxa"/>
            <w:bottom w:w="0" w:type="dxa"/>
          </w:tblCellMar>
        </w:tblPrEx>
        <w:trPr>
          <w:trHeight w:val="1916"/>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A3</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pPr>
            <w:r>
              <w:rPr>
                <w:rFonts w:ascii="Times New Roman" w:eastAsia="標楷體" w:hAnsi="Times New Roman" w:cs="Times New Roman"/>
                <w:szCs w:val="24"/>
                <w:lang w:val="en-US" w:bidi="ar-SA"/>
              </w:rPr>
              <w:t>行政作業及服務品質管理</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64"/>
              </w:numPr>
              <w:autoSpaceDE/>
              <w:snapToGrid w:val="0"/>
              <w:jc w:val="both"/>
            </w:pPr>
            <w:r>
              <w:rPr>
                <w:rFonts w:ascii="Times New Roman" w:eastAsia="標楷體" w:hAnsi="Times New Roman" w:cs="Times New Roman"/>
                <w:kern w:val="3"/>
                <w:sz w:val="24"/>
                <w:szCs w:val="24"/>
                <w:lang w:val="en-US" w:bidi="ar-SA"/>
              </w:rPr>
              <w:t>訂定工作手冊</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紙本或電子檔</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供每一工作人員運用，</w:t>
            </w:r>
            <w:r>
              <w:rPr>
                <w:rFonts w:ascii="Times New Roman" w:eastAsia="標楷體" w:hAnsi="Times New Roman" w:cs="Times New Roman"/>
                <w:kern w:val="3"/>
                <w:sz w:val="24"/>
                <w:lang w:val="en-US" w:bidi="ar-SA"/>
              </w:rPr>
              <w:t>並且定期修訂工作手冊及行政管理規定</w:t>
            </w:r>
            <w:r>
              <w:rPr>
                <w:rFonts w:ascii="Times New Roman" w:eastAsia="標楷體" w:hAnsi="Times New Roman" w:cs="Times New Roman"/>
                <w:kern w:val="3"/>
                <w:sz w:val="24"/>
                <w:szCs w:val="24"/>
                <w:lang w:val="en-US" w:bidi="ar-SA"/>
              </w:rPr>
              <w:t>。</w:t>
            </w:r>
          </w:p>
          <w:p w:rsidR="00E551B5" w:rsidRDefault="00061C43">
            <w:pPr>
              <w:pStyle w:val="Textbody"/>
              <w:numPr>
                <w:ilvl w:val="0"/>
                <w:numId w:val="6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手冊內容應明列機構組織架構、各單位及人員業務執掌、主要提供之社區式長照服務項目工作流程、緊急或意外事件處理辦法（求助與通</w:t>
            </w:r>
            <w:r>
              <w:rPr>
                <w:rFonts w:ascii="Times New Roman" w:eastAsia="標楷體" w:hAnsi="Times New Roman" w:cs="Times New Roman"/>
                <w:kern w:val="3"/>
                <w:sz w:val="24"/>
                <w:szCs w:val="24"/>
                <w:lang w:val="en-US" w:bidi="ar-SA"/>
              </w:rPr>
              <w:lastRenderedPageBreak/>
              <w:t>報等聯繫窗口、電話等）、安全看顧作業規範（預防跌倒、哽嗆等）等資料。</w:t>
            </w:r>
          </w:p>
          <w:p w:rsidR="00E551B5" w:rsidRDefault="00061C43">
            <w:pPr>
              <w:pStyle w:val="Textbody"/>
              <w:numPr>
                <w:ilvl w:val="0"/>
                <w:numId w:val="6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訂有行政管理辦法，如開案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收案、轉介、暫停服務、結案標準及相關處理流程，並向服務對象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家屬說明。</w:t>
            </w:r>
          </w:p>
          <w:p w:rsidR="00E551B5" w:rsidRDefault="00061C43">
            <w:pPr>
              <w:pStyle w:val="Textbody"/>
              <w:numPr>
                <w:ilvl w:val="0"/>
                <w:numId w:val="6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定期</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至少每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召開機構內部服務品質相關會議，會議討論應包含提升服務品質及工作改善等內容。</w:t>
            </w:r>
          </w:p>
          <w:p w:rsidR="00E551B5" w:rsidRDefault="00061C43">
            <w:pPr>
              <w:pStyle w:val="Textbody"/>
              <w:numPr>
                <w:ilvl w:val="0"/>
                <w:numId w:val="6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會議決議事項須有執行及追蹤管考制度。</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65"/>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檢視工作手冊內容，工作手冊內容應明列機構組織架構、各單位及人員業務執掌</w:t>
            </w:r>
            <w:r>
              <w:rPr>
                <w:rFonts w:ascii="Times New Roman" w:eastAsia="標楷體" w:hAnsi="Times New Roman" w:cs="Times New Roman"/>
                <w:kern w:val="3"/>
                <w:sz w:val="24"/>
                <w:szCs w:val="24"/>
                <w:lang w:val="en-US" w:bidi="ar-SA"/>
              </w:rPr>
              <w:t>、主要提供之社區式長照服務項目工作流程、緊急或意外事件處理辦法（求助與通報等聯繫窗口、電話</w:t>
            </w:r>
            <w:r>
              <w:rPr>
                <w:rFonts w:ascii="Times New Roman" w:eastAsia="標楷體" w:hAnsi="Times New Roman" w:cs="Times New Roman"/>
                <w:kern w:val="3"/>
                <w:sz w:val="24"/>
                <w:szCs w:val="24"/>
                <w:lang w:val="en-US" w:bidi="ar-SA"/>
              </w:rPr>
              <w:lastRenderedPageBreak/>
              <w:t>等）、安全看顧作業規範（預防跌倒、哽嗆等）。</w:t>
            </w:r>
          </w:p>
          <w:p w:rsidR="00E551B5" w:rsidRDefault="00061C43">
            <w:pPr>
              <w:pStyle w:val="Textbody"/>
              <w:numPr>
                <w:ilvl w:val="0"/>
                <w:numId w:val="65"/>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訪談工作人員，請其就工作手冊之內容重點，至少說明三項具體作法，並能列舉實際案例。</w:t>
            </w:r>
          </w:p>
          <w:p w:rsidR="00E551B5" w:rsidRDefault="00061C43">
            <w:pPr>
              <w:pStyle w:val="Textbody"/>
              <w:numPr>
                <w:ilvl w:val="0"/>
                <w:numId w:val="65"/>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檢閱開案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收案、轉介、暫停服務、結案流程。</w:t>
            </w:r>
          </w:p>
          <w:p w:rsidR="00E551B5" w:rsidRDefault="00061C43">
            <w:pPr>
              <w:pStyle w:val="Textbody"/>
              <w:numPr>
                <w:ilvl w:val="0"/>
                <w:numId w:val="65"/>
              </w:numPr>
              <w:autoSpaceDE/>
              <w:snapToGrid w:val="0"/>
              <w:ind w:left="192" w:hanging="19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與服務對象會談了解其執行情形。</w:t>
            </w:r>
          </w:p>
          <w:p w:rsidR="00E551B5" w:rsidRDefault="00061C43">
            <w:pPr>
              <w:pStyle w:val="Textbody"/>
              <w:numPr>
                <w:ilvl w:val="0"/>
                <w:numId w:val="6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檢視每次會議是否有針對提升服務品質及工作改善做議題討論。</w:t>
            </w:r>
          </w:p>
          <w:p w:rsidR="00E551B5" w:rsidRDefault="00061C43">
            <w:pPr>
              <w:pStyle w:val="Textbody"/>
              <w:numPr>
                <w:ilvl w:val="0"/>
                <w:numId w:val="6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檢視會議紀錄是否確實依決議事項執行及追蹤管考制度之落實</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管考項目具連貫性</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6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6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6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6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lastRenderedPageBreak/>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6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67"/>
              </w:numPr>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lastRenderedPageBreak/>
              <w:t>本項所稱工作人員</w:t>
            </w:r>
            <w:r>
              <w:rPr>
                <w:rFonts w:ascii="Times New Roman" w:eastAsia="標楷體" w:hAnsi="Times New Roman" w:cs="Times New Roman"/>
                <w:kern w:val="3"/>
                <w:sz w:val="24"/>
                <w:lang w:val="en-US" w:bidi="ar-SA"/>
              </w:rPr>
              <w:t>(</w:t>
            </w:r>
            <w:r>
              <w:rPr>
                <w:rFonts w:ascii="Times New Roman" w:eastAsia="標楷體" w:hAnsi="Times New Roman" w:cs="Times New Roman"/>
                <w:kern w:val="3"/>
                <w:sz w:val="24"/>
                <w:lang w:val="en-US" w:bidi="ar-SA"/>
              </w:rPr>
              <w:t>如長照人員、行政人員等</w:t>
            </w:r>
            <w:r>
              <w:rPr>
                <w:rFonts w:ascii="Times New Roman" w:eastAsia="標楷體" w:hAnsi="Times New Roman" w:cs="Times New Roman"/>
                <w:kern w:val="3"/>
                <w:sz w:val="24"/>
                <w:lang w:val="en-US" w:bidi="ar-SA"/>
              </w:rPr>
              <w:t>)</w:t>
            </w:r>
            <w:r>
              <w:rPr>
                <w:rFonts w:ascii="Times New Roman" w:eastAsia="標楷體" w:hAnsi="Times New Roman" w:cs="Times New Roman"/>
                <w:kern w:val="3"/>
                <w:sz w:val="24"/>
                <w:lang w:val="en-US" w:bidi="ar-SA"/>
              </w:rPr>
              <w:t>。</w:t>
            </w:r>
          </w:p>
          <w:p w:rsidR="00E551B5" w:rsidRDefault="00061C43">
            <w:pPr>
              <w:pStyle w:val="Textbody"/>
              <w:widowControl/>
              <w:numPr>
                <w:ilvl w:val="0"/>
                <w:numId w:val="67"/>
              </w:numPr>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評核方式訂有訪談服務對象了解執行</w:t>
            </w:r>
            <w:r>
              <w:rPr>
                <w:rFonts w:ascii="Times New Roman" w:eastAsia="標楷體" w:hAnsi="Times New Roman" w:cs="Times New Roman"/>
                <w:kern w:val="3"/>
                <w:sz w:val="24"/>
                <w:lang w:val="en-US" w:bidi="ar-SA"/>
              </w:rPr>
              <w:lastRenderedPageBreak/>
              <w:t>情形者，不適用於失智症者。</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藉由建立專業服務之工作手冊，落實專業服務。</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定期檢視服務提供情</w:t>
            </w:r>
            <w:r>
              <w:rPr>
                <w:rFonts w:ascii="Times New Roman" w:eastAsia="標楷體" w:hAnsi="Times New Roman" w:cs="Times New Roman"/>
                <w:kern w:val="3"/>
                <w:sz w:val="24"/>
                <w:szCs w:val="24"/>
                <w:lang w:val="en-US" w:bidi="ar-SA"/>
              </w:rPr>
              <w:lastRenderedPageBreak/>
              <w:t>形，並持續追蹤服務品質改善與提升情形。</w:t>
            </w:r>
          </w:p>
        </w:tc>
      </w:tr>
      <w:tr w:rsidR="00E551B5">
        <w:tblPrEx>
          <w:tblCellMar>
            <w:top w:w="0" w:type="dxa"/>
            <w:bottom w:w="0" w:type="dxa"/>
          </w:tblCellMar>
        </w:tblPrEx>
        <w:trPr>
          <w:trHeight w:val="401"/>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center"/>
            </w:pPr>
            <w:r>
              <w:rPr>
                <w:rFonts w:ascii="Times New Roman" w:eastAsia="標楷體" w:hAnsi="Times New Roman" w:cs="Times New Roman"/>
                <w:sz w:val="24"/>
                <w:szCs w:val="24"/>
                <w:lang w:val="en-US" w:bidi="ar-SA"/>
              </w:rPr>
              <w:lastRenderedPageBreak/>
              <w:t>A4</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pPr>
            <w:r>
              <w:rPr>
                <w:rFonts w:ascii="Times New Roman" w:eastAsia="標楷體" w:hAnsi="Times New Roman" w:cs="Times New Roman"/>
                <w:szCs w:val="24"/>
                <w:lang w:val="en-US" w:eastAsia="en-US" w:bidi="ar-SA"/>
              </w:rPr>
              <w:t>服務資訊公開</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68"/>
              </w:numPr>
              <w:autoSpaceDE/>
              <w:snapToGrid w:val="0"/>
              <w:ind w:left="0" w:right="-11" w:firstLine="0"/>
              <w:jc w:val="both"/>
            </w:pPr>
            <w:r>
              <w:rPr>
                <w:rFonts w:ascii="Times New Roman" w:eastAsia="標楷體" w:hAnsi="Times New Roman" w:cs="Times New Roman"/>
                <w:spacing w:val="1"/>
                <w:position w:val="-1"/>
                <w:sz w:val="24"/>
                <w:szCs w:val="24"/>
                <w:lang w:val="en-US" w:bidi="ar-SA"/>
              </w:rPr>
              <w:t>依長照服務法第</w:t>
            </w:r>
            <w:r>
              <w:rPr>
                <w:rFonts w:ascii="Times New Roman" w:eastAsia="標楷體" w:hAnsi="Times New Roman" w:cs="Times New Roman"/>
                <w:spacing w:val="1"/>
                <w:position w:val="-1"/>
                <w:sz w:val="24"/>
                <w:szCs w:val="24"/>
                <w:lang w:val="en-US" w:bidi="ar-SA"/>
              </w:rPr>
              <w:t>29</w:t>
            </w:r>
            <w:r>
              <w:rPr>
                <w:rFonts w:ascii="Times New Roman" w:eastAsia="標楷體" w:hAnsi="Times New Roman" w:cs="Times New Roman"/>
                <w:spacing w:val="1"/>
                <w:position w:val="-1"/>
                <w:sz w:val="24"/>
                <w:szCs w:val="24"/>
                <w:lang w:val="en-US" w:bidi="ar-SA"/>
              </w:rPr>
              <w:t>條規範製作機構簡介或文宣，並隨時更新簡介或文宣與活動訊息。</w:t>
            </w:r>
          </w:p>
          <w:p w:rsidR="00E551B5" w:rsidRDefault="00061C43">
            <w:pPr>
              <w:pStyle w:val="Textbody"/>
              <w:numPr>
                <w:ilvl w:val="0"/>
                <w:numId w:val="68"/>
              </w:numPr>
              <w:autoSpaceDE/>
              <w:snapToGrid w:val="0"/>
              <w:ind w:left="0" w:right="-11" w:firstLine="0"/>
              <w:jc w:val="both"/>
            </w:pPr>
            <w:r>
              <w:rPr>
                <w:rFonts w:ascii="Times New Roman" w:eastAsia="標楷體" w:hAnsi="Times New Roman" w:cs="Times New Roman"/>
                <w:spacing w:val="1"/>
                <w:position w:val="-1"/>
                <w:sz w:val="24"/>
                <w:szCs w:val="24"/>
                <w:lang w:val="en-US" w:bidi="ar-SA"/>
              </w:rPr>
              <w:t>設有機構公開的網際網路平台介紹服務內容、可服務人數。</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6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檢閱機構之簡介或文宣。</w:t>
            </w:r>
          </w:p>
          <w:p w:rsidR="00E551B5" w:rsidRDefault="00061C43">
            <w:pPr>
              <w:pStyle w:val="Textbody"/>
              <w:numPr>
                <w:ilvl w:val="0"/>
                <w:numId w:val="6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察看機構公開之網路平台內容。</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7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7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機構公開的網際網路平台介紹服務內容，如：交通接送等。</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pPr>
            <w:r>
              <w:rPr>
                <w:rFonts w:ascii="Times New Roman" w:eastAsia="標楷體" w:hAnsi="Times New Roman" w:cs="Times New Roman"/>
                <w:spacing w:val="1"/>
                <w:position w:val="-1"/>
                <w:sz w:val="24"/>
                <w:szCs w:val="24"/>
                <w:lang w:val="en-US" w:bidi="ar-SA"/>
              </w:rPr>
              <w:t>機構將長照服務資訊透明公開化，方便需求者選擇服務。</w:t>
            </w:r>
          </w:p>
        </w:tc>
      </w:tr>
      <w:tr w:rsidR="00E551B5">
        <w:tblPrEx>
          <w:tblCellMar>
            <w:top w:w="0" w:type="dxa"/>
            <w:bottom w:w="0" w:type="dxa"/>
          </w:tblCellMar>
        </w:tblPrEx>
        <w:trPr>
          <w:trHeight w:val="2482"/>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lastRenderedPageBreak/>
              <w:t>A5</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健全的財務管理制度</w:t>
            </w:r>
          </w:p>
          <w:p w:rsidR="00E551B5" w:rsidRDefault="00061C43">
            <w:pPr>
              <w:pStyle w:val="Textbody"/>
              <w:autoSpaceDE/>
              <w:snapToGrid w:val="0"/>
            </w:pPr>
            <w:r>
              <w:rPr>
                <w:rFonts w:ascii="Times New Roman" w:eastAsia="標楷體" w:hAnsi="Times New Roman" w:cs="Times New Roman"/>
                <w:spacing w:val="28"/>
                <w:kern w:val="3"/>
                <w:sz w:val="24"/>
                <w:szCs w:val="24"/>
                <w:lang w:val="en-US" w:bidi="ar-SA"/>
              </w:rPr>
              <w:t>(</w:t>
            </w:r>
            <w:r>
              <w:rPr>
                <w:rFonts w:ascii="Times New Roman" w:eastAsia="標楷體" w:hAnsi="Times New Roman" w:cs="Times New Roman"/>
                <w:spacing w:val="28"/>
                <w:kern w:val="3"/>
                <w:sz w:val="24"/>
                <w:szCs w:val="24"/>
                <w:lang w:val="en-US" w:bidi="ar-SA"/>
              </w:rPr>
              <w:t>本項公立機構不</w:t>
            </w:r>
            <w:r>
              <w:rPr>
                <w:rFonts w:ascii="Times New Roman" w:eastAsia="標楷體" w:hAnsi="Times New Roman" w:cs="Times New Roman"/>
                <w:kern w:val="3"/>
                <w:sz w:val="24"/>
                <w:szCs w:val="24"/>
                <w:lang w:val="en-US" w:bidi="ar-SA"/>
              </w:rPr>
              <w:t>適用</w:t>
            </w:r>
            <w:r>
              <w:rPr>
                <w:rFonts w:ascii="Times New Roman" w:eastAsia="標楷體" w:hAnsi="Times New Roman" w:cs="Times New Roman"/>
                <w:kern w:val="3"/>
                <w:sz w:val="24"/>
                <w:szCs w:val="24"/>
                <w:lang w:val="en-US" w:bidi="ar-SA"/>
              </w:rPr>
              <w:t>)</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71"/>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獨立會計制度及有報稅資料。</w:t>
            </w:r>
          </w:p>
          <w:p w:rsidR="00E551B5" w:rsidRDefault="00061C43">
            <w:pPr>
              <w:pStyle w:val="Textbody"/>
              <w:numPr>
                <w:ilvl w:val="0"/>
                <w:numId w:val="71"/>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長照機構接受之捐款與財物公開徵信，收受捐款須開立正式收據。</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72"/>
              </w:numPr>
              <w:autoSpaceDE/>
              <w:snapToGrid w:val="0"/>
              <w:ind w:left="189" w:right="64" w:hanging="189"/>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檢視機構開立之正式收據含發票。</w:t>
            </w:r>
          </w:p>
          <w:p w:rsidR="00E551B5" w:rsidRDefault="00061C43">
            <w:pPr>
              <w:pStyle w:val="Textbody"/>
              <w:numPr>
                <w:ilvl w:val="0"/>
                <w:numId w:val="72"/>
              </w:numPr>
              <w:autoSpaceDE/>
              <w:snapToGrid w:val="0"/>
              <w:ind w:left="187" w:right="64" w:hanging="187"/>
              <w:jc w:val="both"/>
            </w:pPr>
            <w:r>
              <w:rPr>
                <w:rFonts w:ascii="Times New Roman" w:eastAsia="標楷體" w:hAnsi="Times New Roman" w:cs="Times New Roman"/>
                <w:kern w:val="3"/>
                <w:sz w:val="24"/>
                <w:szCs w:val="23"/>
                <w:lang w:val="en-US" w:bidi="ar-SA"/>
              </w:rPr>
              <w:t>不得收受</w:t>
            </w:r>
            <w:r>
              <w:rPr>
                <w:rFonts w:ascii="Times New Roman" w:eastAsia="標楷體" w:hAnsi="Times New Roman" w:cs="Times New Roman"/>
                <w:spacing w:val="1"/>
                <w:kern w:val="3"/>
                <w:position w:val="-1"/>
                <w:sz w:val="24"/>
                <w:lang w:val="en-US" w:bidi="ar-SA"/>
              </w:rPr>
              <w:t>捐款與財物之機構第</w:t>
            </w:r>
            <w:r>
              <w:rPr>
                <w:rFonts w:ascii="Times New Roman" w:eastAsia="標楷體" w:hAnsi="Times New Roman" w:cs="Times New Roman"/>
                <w:spacing w:val="1"/>
                <w:kern w:val="3"/>
                <w:position w:val="-1"/>
                <w:sz w:val="24"/>
                <w:lang w:val="en-US" w:bidi="ar-SA"/>
              </w:rPr>
              <w:t>2</w:t>
            </w:r>
            <w:r>
              <w:rPr>
                <w:rFonts w:ascii="Times New Roman" w:eastAsia="標楷體" w:hAnsi="Times New Roman" w:cs="Times New Roman"/>
                <w:spacing w:val="1"/>
                <w:kern w:val="3"/>
                <w:position w:val="-1"/>
                <w:sz w:val="24"/>
                <w:lang w:val="en-US" w:bidi="ar-SA"/>
              </w:rPr>
              <w:t>項不適用。</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7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7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1.</w:t>
            </w:r>
            <w:r>
              <w:rPr>
                <w:rFonts w:ascii="Times New Roman" w:eastAsia="標楷體" w:hAnsi="Times New Roman" w:cs="Times New Roman"/>
                <w:spacing w:val="1"/>
                <w:position w:val="-1"/>
                <w:sz w:val="24"/>
                <w:szCs w:val="24"/>
                <w:lang w:val="en-US" w:bidi="ar-SA"/>
              </w:rPr>
              <w:t>獨立的會計制度係指</w:t>
            </w:r>
            <w:r>
              <w:rPr>
                <w:rFonts w:ascii="Times New Roman" w:eastAsia="標楷體" w:hAnsi="Times New Roman" w:cs="Times New Roman"/>
                <w:sz w:val="24"/>
                <w:szCs w:val="24"/>
                <w:lang w:val="en-US" w:bidi="ar-SA"/>
              </w:rPr>
              <w:t>依</w:t>
            </w:r>
            <w:r>
              <w:rPr>
                <w:rFonts w:ascii="Times New Roman" w:eastAsia="標楷體" w:hAnsi="Times New Roman" w:cs="Times New Roman"/>
                <w:spacing w:val="1"/>
                <w:position w:val="-1"/>
                <w:sz w:val="24"/>
                <w:szCs w:val="24"/>
                <w:lang w:val="en-US" w:bidi="ar-SA"/>
              </w:rPr>
              <w:t>《長期照顧服務機構法人財務報告編製準則》：如獨立帳簿，且帳目清楚。</w:t>
            </w:r>
          </w:p>
          <w:p w:rsidR="00E551B5" w:rsidRDefault="00061C43">
            <w:pPr>
              <w:pStyle w:val="Textbody"/>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2.</w:t>
            </w:r>
            <w:r>
              <w:rPr>
                <w:rFonts w:ascii="Times New Roman" w:eastAsia="標楷體" w:hAnsi="Times New Roman" w:cs="Times New Roman"/>
                <w:spacing w:val="1"/>
                <w:position w:val="-1"/>
                <w:sz w:val="24"/>
                <w:szCs w:val="24"/>
                <w:lang w:val="en-US" w:bidi="ar-SA"/>
              </w:rPr>
              <w:t>報稅資料：個別報稅或與母機構合併報稅皆可。</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督促機構建立健全的財務管理制度，維護服務對象的權益。</w:t>
            </w:r>
          </w:p>
        </w:tc>
      </w:tr>
      <w:tr w:rsidR="00E551B5">
        <w:tblPrEx>
          <w:tblCellMar>
            <w:top w:w="0" w:type="dxa"/>
            <w:bottom w:w="0" w:type="dxa"/>
          </w:tblCellMar>
        </w:tblPrEx>
        <w:trPr>
          <w:trHeight w:val="633"/>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A6</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szCs w:val="24"/>
                <w:lang w:val="en-US" w:bidi="ar-SA"/>
              </w:rPr>
              <w:t>評鑑期間接受主管機關</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kern w:val="3"/>
                <w:sz w:val="24"/>
                <w:szCs w:val="24"/>
                <w:lang w:val="en-US" w:bidi="ar-SA"/>
              </w:rPr>
              <w:t>查核缺失改善</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spacing w:val="-3"/>
                <w:kern w:val="3"/>
                <w:sz w:val="24"/>
                <w:szCs w:val="24"/>
                <w:lang w:val="en-US" w:bidi="ar-SA"/>
              </w:rPr>
              <w:t>接受主管機關督考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查核缺失改善辦理情形</w:t>
            </w:r>
            <w:r>
              <w:rPr>
                <w:rFonts w:ascii="Times New Roman" w:eastAsia="標楷體" w:hAnsi="Times New Roman" w:cs="Times New Roman"/>
                <w:kern w:val="3"/>
                <w:sz w:val="24"/>
                <w:szCs w:val="24"/>
                <w:lang w:val="en-US" w:bidi="ar-SA"/>
              </w:rPr>
              <w:t>(</w:t>
            </w:r>
            <w:r>
              <w:rPr>
                <w:rFonts w:ascii="Times New Roman" w:eastAsia="標楷體" w:hAnsi="Times New Roman" w:cs="Times New Roman"/>
                <w:spacing w:val="-10"/>
                <w:kern w:val="3"/>
                <w:sz w:val="24"/>
                <w:szCs w:val="24"/>
                <w:lang w:val="en-US" w:bidi="ar-SA"/>
              </w:rPr>
              <w:t>包含消防、建管、勞工等主管機關</w:t>
            </w:r>
            <w:r>
              <w:rPr>
                <w:rFonts w:ascii="Times New Roman" w:eastAsia="標楷體" w:hAnsi="Times New Roman" w:cs="Times New Roman"/>
                <w:spacing w:val="-10"/>
                <w:kern w:val="3"/>
                <w:sz w:val="24"/>
                <w:szCs w:val="24"/>
                <w:lang w:val="en-US" w:bidi="ar-SA"/>
              </w:rPr>
              <w:t>)</w:t>
            </w:r>
            <w:r>
              <w:rPr>
                <w:rFonts w:ascii="Times New Roman" w:eastAsia="標楷體" w:hAnsi="Times New Roman" w:cs="Times New Roman"/>
                <w:spacing w:val="-10"/>
                <w:kern w:val="3"/>
                <w:sz w:val="24"/>
                <w:szCs w:val="24"/>
                <w:lang w:val="en-US" w:bidi="ar-SA"/>
              </w:rPr>
              <w:t>。</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74"/>
              </w:numPr>
              <w:autoSpaceDE/>
              <w:snapToGrid w:val="0"/>
              <w:ind w:left="189" w:right="64" w:hanging="189"/>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與地方主管機關確認機構評鑑期間接受查核改善情形。</w:t>
            </w:r>
          </w:p>
          <w:p w:rsidR="00E551B5" w:rsidRDefault="00061C43">
            <w:pPr>
              <w:pStyle w:val="Textbody"/>
              <w:numPr>
                <w:ilvl w:val="0"/>
                <w:numId w:val="74"/>
              </w:numPr>
              <w:autoSpaceDE/>
              <w:snapToGrid w:val="0"/>
              <w:ind w:left="189" w:right="64" w:hanging="189"/>
              <w:jc w:val="both"/>
            </w:pPr>
            <w:r>
              <w:rPr>
                <w:rFonts w:ascii="Times New Roman" w:eastAsia="標楷體" w:hAnsi="Times New Roman" w:cs="Times New Roman"/>
                <w:spacing w:val="1"/>
                <w:kern w:val="3"/>
                <w:position w:val="-1"/>
                <w:sz w:val="24"/>
                <w:szCs w:val="24"/>
                <w:lang w:val="en-US" w:bidi="ar-SA"/>
              </w:rPr>
              <w:t>瞭解</w:t>
            </w: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kern w:val="3"/>
                <w:sz w:val="24"/>
                <w:szCs w:val="24"/>
                <w:lang w:val="en-US" w:eastAsia="zh-HK" w:bidi="ar-SA"/>
              </w:rPr>
              <w:t>缺失及</w:t>
            </w:r>
            <w:r>
              <w:rPr>
                <w:rFonts w:ascii="Times New Roman" w:eastAsia="標楷體" w:hAnsi="Times New Roman" w:cs="Times New Roman"/>
                <w:spacing w:val="1"/>
                <w:kern w:val="3"/>
                <w:position w:val="-1"/>
                <w:sz w:val="24"/>
                <w:szCs w:val="24"/>
                <w:lang w:val="en-US" w:bidi="ar-SA"/>
              </w:rPr>
              <w:t>評鑑建議事項無法改善的要因說明。</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right="64"/>
              <w:jc w:val="both"/>
            </w:pPr>
            <w:r>
              <w:rPr>
                <w:rFonts w:ascii="Times New Roman" w:eastAsia="標楷體" w:hAnsi="Times New Roman" w:cs="Times New Roman"/>
                <w:kern w:val="3"/>
                <w:sz w:val="24"/>
                <w:szCs w:val="24"/>
                <w:lang w:val="en-US" w:bidi="ar-SA"/>
              </w:rPr>
              <w:t>由縣市政府提供</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查核缺失項目</w:t>
            </w:r>
            <w:r>
              <w:rPr>
                <w:rFonts w:ascii="Times New Roman" w:eastAsia="標楷體" w:hAnsi="Times New Roman" w:cs="Times New Roman"/>
                <w:kern w:val="3"/>
                <w:sz w:val="24"/>
                <w:szCs w:val="24"/>
                <w:lang w:val="en-US" w:bidi="ar-SA"/>
              </w:rPr>
              <w:t>。</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協助主管機關持續管理。</w:t>
            </w:r>
          </w:p>
        </w:tc>
      </w:tr>
      <w:tr w:rsidR="00E551B5">
        <w:tblPrEx>
          <w:tblCellMar>
            <w:top w:w="0" w:type="dxa"/>
            <w:bottom w:w="0" w:type="dxa"/>
          </w:tblCellMar>
        </w:tblPrEx>
        <w:trPr>
          <w:trHeight w:val="633"/>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A7</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業務負責人實際參與行政與照顧品質管理</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實際參與行政與照顧品質管理。</w:t>
            </w:r>
          </w:p>
          <w:p w:rsidR="00E551B5" w:rsidRDefault="00061C43">
            <w:pPr>
              <w:pStyle w:val="Textbody"/>
              <w:numPr>
                <w:ilvl w:val="0"/>
                <w:numId w:val="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能提出機構經營管理問題及解決策略。</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76"/>
              </w:numPr>
              <w:autoSpaceDE/>
              <w:snapToGrid w:val="0"/>
              <w:ind w:left="215" w:right="64" w:hanging="205"/>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業務負責人親自簡報與詢答。</w:t>
            </w:r>
          </w:p>
          <w:p w:rsidR="00E551B5" w:rsidRDefault="00061C43">
            <w:pPr>
              <w:pStyle w:val="Textbody"/>
              <w:numPr>
                <w:ilvl w:val="0"/>
                <w:numId w:val="76"/>
              </w:numPr>
              <w:autoSpaceDE/>
              <w:snapToGrid w:val="0"/>
              <w:ind w:left="215" w:right="64" w:hanging="205"/>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與業務負責人訪談，瞭解其對機構之行政與照護品質管理情形熟稔程度。</w:t>
            </w:r>
          </w:p>
          <w:p w:rsidR="00E551B5" w:rsidRDefault="00061C43">
            <w:pPr>
              <w:pStyle w:val="Textbody"/>
              <w:numPr>
                <w:ilvl w:val="0"/>
                <w:numId w:val="76"/>
              </w:numPr>
              <w:autoSpaceDE/>
              <w:snapToGrid w:val="0"/>
              <w:ind w:left="215" w:right="64" w:hanging="205"/>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與業務負責人訪談，瞭解其對機構現場及</w:t>
            </w:r>
            <w:r>
              <w:rPr>
                <w:rFonts w:ascii="Times New Roman" w:eastAsia="標楷體" w:hAnsi="Times New Roman" w:cs="Times New Roman"/>
                <w:spacing w:val="1"/>
                <w:kern w:val="3"/>
                <w:position w:val="-1"/>
                <w:sz w:val="24"/>
                <w:szCs w:val="24"/>
                <w:lang w:val="en-US" w:bidi="ar-SA"/>
              </w:rPr>
              <w:lastRenderedPageBreak/>
              <w:t>經營管理相關問題熟稔情形</w:t>
            </w:r>
            <w:r>
              <w:rPr>
                <w:rFonts w:ascii="Times New Roman" w:eastAsia="標楷體" w:hAnsi="Times New Roman" w:cs="Times New Roman"/>
                <w:spacing w:val="1"/>
                <w:kern w:val="3"/>
                <w:position w:val="-1"/>
                <w:sz w:val="24"/>
                <w:szCs w:val="24"/>
                <w:lang w:val="en-US" w:bidi="ar-SA"/>
              </w:rPr>
              <w:t>(</w:t>
            </w:r>
            <w:r>
              <w:rPr>
                <w:rFonts w:ascii="Times New Roman" w:eastAsia="標楷體" w:hAnsi="Times New Roman" w:cs="Times New Roman"/>
                <w:spacing w:val="1"/>
                <w:kern w:val="3"/>
                <w:position w:val="-1"/>
                <w:sz w:val="24"/>
                <w:szCs w:val="24"/>
                <w:lang w:val="en-US" w:bidi="ar-SA"/>
              </w:rPr>
              <w:t>例如獲知機構營運相關報表</w:t>
            </w:r>
            <w:r>
              <w:rPr>
                <w:rFonts w:ascii="Times New Roman" w:eastAsia="標楷體" w:hAnsi="Times New Roman" w:cs="Times New Roman"/>
                <w:spacing w:val="1"/>
                <w:kern w:val="3"/>
                <w:position w:val="-1"/>
                <w:sz w:val="24"/>
                <w:szCs w:val="24"/>
                <w:lang w:val="en-US" w:bidi="ar-SA"/>
              </w:rPr>
              <w:t>…)</w:t>
            </w:r>
            <w:r>
              <w:rPr>
                <w:rFonts w:ascii="Times New Roman" w:eastAsia="標楷體" w:hAnsi="Times New Roman" w:cs="Times New Roman"/>
                <w:spacing w:val="1"/>
                <w:kern w:val="3"/>
                <w:position w:val="-1"/>
                <w:sz w:val="24"/>
                <w:szCs w:val="24"/>
                <w:lang w:val="en-US" w:bidi="ar-SA"/>
              </w:rPr>
              <w:t>。</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7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7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snapToGrid w:val="0"/>
              <w:ind w:right="64"/>
              <w:jc w:val="both"/>
              <w:rPr>
                <w:rFonts w:ascii="Times New Roman" w:eastAsia="標楷體" w:hAnsi="Times New Roman" w:cs="Times New Roman"/>
                <w:kern w:val="3"/>
                <w:sz w:val="24"/>
                <w:szCs w:val="24"/>
                <w:lang w:val="en-US" w:bidi="ar-SA"/>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了解負責人確實參與機構管理。</w:t>
            </w:r>
          </w:p>
        </w:tc>
      </w:tr>
      <w:tr w:rsidR="00E551B5">
        <w:tblPrEx>
          <w:tblCellMar>
            <w:top w:w="0" w:type="dxa"/>
            <w:bottom w:w="0" w:type="dxa"/>
          </w:tblCellMar>
        </w:tblPrEx>
        <w:trPr>
          <w:trHeight w:val="633"/>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A8</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right="-86"/>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工作人員權益相關制度訂定及執行</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78"/>
              </w:numPr>
              <w:autoSpaceDE/>
              <w:snapToGrid w:val="0"/>
              <w:spacing w:line="280" w:lineRule="exact"/>
              <w:ind w:left="333" w:hanging="33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訂定工作人員權益相關制度，包括：聘用、薪資、福利</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如勞健保、勞退、團保等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、差勤、獎懲考核、人力資源發展及申訴制度等。</w:t>
            </w:r>
          </w:p>
          <w:p w:rsidR="00E551B5" w:rsidRDefault="00061C43">
            <w:pPr>
              <w:pStyle w:val="Textbody"/>
              <w:numPr>
                <w:ilvl w:val="0"/>
                <w:numId w:val="78"/>
              </w:numPr>
              <w:autoSpaceDE/>
              <w:snapToGrid w:val="0"/>
              <w:spacing w:line="280" w:lineRule="exact"/>
              <w:ind w:left="333" w:hanging="333"/>
              <w:jc w:val="both"/>
            </w:pPr>
            <w:r>
              <w:rPr>
                <w:rFonts w:ascii="Times New Roman" w:eastAsia="標楷體" w:hAnsi="Times New Roman" w:cs="Times New Roman"/>
                <w:kern w:val="3"/>
                <w:sz w:val="24"/>
                <w:szCs w:val="24"/>
                <w:lang w:val="en-US" w:bidi="ar-SA"/>
              </w:rPr>
              <w:t>確實依據制度執行各項權益相關措施並有佐證資料。</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79"/>
              </w:numPr>
              <w:autoSpaceDE/>
              <w:snapToGrid w:val="0"/>
              <w:ind w:left="199" w:right="64"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檢視各項工作人員權益相關制度規範內容。</w:t>
            </w:r>
          </w:p>
          <w:p w:rsidR="00E551B5" w:rsidRDefault="00061C43">
            <w:pPr>
              <w:pStyle w:val="Textbody"/>
              <w:numPr>
                <w:ilvl w:val="0"/>
                <w:numId w:val="79"/>
              </w:numPr>
              <w:autoSpaceDE/>
              <w:snapToGrid w:val="0"/>
              <w:ind w:left="199" w:right="64" w:hanging="199"/>
              <w:jc w:val="both"/>
            </w:pPr>
            <w:r>
              <w:rPr>
                <w:rFonts w:ascii="Times New Roman" w:eastAsia="標楷體" w:hAnsi="Times New Roman" w:cs="Times New Roman"/>
                <w:kern w:val="3"/>
                <w:sz w:val="24"/>
                <w:szCs w:val="24"/>
                <w:lang w:val="en-US" w:bidi="ar-SA"/>
              </w:rPr>
              <w:t>檢視</w:t>
            </w:r>
            <w:r>
              <w:rPr>
                <w:rFonts w:ascii="Times New Roman" w:eastAsia="標楷體" w:hAnsi="Times New Roman" w:cs="Times New Roman"/>
                <w:kern w:val="3"/>
                <w:position w:val="-1"/>
                <w:sz w:val="24"/>
                <w:szCs w:val="24"/>
                <w:lang w:val="en-US" w:bidi="ar-SA"/>
              </w:rPr>
              <w:t>各項工</w:t>
            </w:r>
            <w:r>
              <w:rPr>
                <w:rFonts w:ascii="Times New Roman" w:eastAsia="標楷體" w:hAnsi="Times New Roman" w:cs="Times New Roman"/>
                <w:kern w:val="3"/>
                <w:sz w:val="24"/>
                <w:szCs w:val="24"/>
                <w:lang w:val="en-US" w:bidi="ar-SA"/>
              </w:rPr>
              <w:t>作人員權益制度相關佐證資料，例如勞健保投保情形</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等。</w:t>
            </w:r>
          </w:p>
          <w:p w:rsidR="00E551B5" w:rsidRDefault="00061C43">
            <w:pPr>
              <w:pStyle w:val="Textbody"/>
              <w:numPr>
                <w:ilvl w:val="0"/>
                <w:numId w:val="79"/>
              </w:numPr>
              <w:autoSpaceDE/>
              <w:snapToGrid w:val="0"/>
              <w:ind w:left="199" w:right="64" w:hanging="199"/>
              <w:jc w:val="both"/>
            </w:pPr>
            <w:r>
              <w:rPr>
                <w:rFonts w:ascii="Times New Roman" w:eastAsia="標楷體" w:hAnsi="Times New Roman" w:cs="Times New Roman"/>
                <w:kern w:val="3"/>
                <w:sz w:val="24"/>
                <w:szCs w:val="24"/>
                <w:lang w:val="en-US" w:bidi="ar-SA"/>
              </w:rPr>
              <w:t>訪談</w:t>
            </w:r>
            <w:r>
              <w:rPr>
                <w:rFonts w:ascii="Times New Roman" w:eastAsia="標楷體" w:hAnsi="Times New Roman" w:cs="Times New Roman"/>
                <w:sz w:val="24"/>
                <w:szCs w:val="24"/>
                <w:lang w:val="en-US" w:bidi="ar-SA"/>
              </w:rPr>
              <w:t>工作人員，是否了解在機構中現有之申訴、福利、</w:t>
            </w:r>
            <w:r>
              <w:rPr>
                <w:rFonts w:ascii="Times New Roman" w:eastAsia="標楷體" w:hAnsi="Times New Roman" w:cs="Times New Roman"/>
                <w:kern w:val="3"/>
                <w:sz w:val="24"/>
                <w:szCs w:val="24"/>
                <w:lang w:val="en-US" w:bidi="ar-SA"/>
              </w:rPr>
              <w:t>差勤、獎懲考核、人力資源發展</w:t>
            </w:r>
            <w:r>
              <w:rPr>
                <w:rFonts w:ascii="Times New Roman" w:eastAsia="標楷體" w:hAnsi="Times New Roman" w:cs="Times New Roman"/>
                <w:sz w:val="24"/>
                <w:szCs w:val="24"/>
                <w:lang w:val="en-US" w:bidi="ar-SA"/>
              </w:rPr>
              <w:t>及薪資等規定。</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8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8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pPr>
            <w:r>
              <w:rPr>
                <w:rFonts w:ascii="Times New Roman" w:eastAsia="標楷體" w:hAnsi="Times New Roman" w:cs="Times New Roman"/>
                <w:kern w:val="3"/>
                <w:sz w:val="24"/>
                <w:lang w:val="en-US" w:bidi="ar-SA"/>
              </w:rPr>
              <w:t>本項所稱工作人員，如長照人員、行政人員等。</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提升工作人員權益，持續健全長照服務。</w:t>
            </w:r>
          </w:p>
        </w:tc>
      </w:tr>
      <w:tr w:rsidR="00E551B5">
        <w:tblPrEx>
          <w:tblCellMar>
            <w:top w:w="0" w:type="dxa"/>
            <w:bottom w:w="0" w:type="dxa"/>
          </w:tblCellMar>
        </w:tblPrEx>
        <w:trPr>
          <w:trHeight w:val="633"/>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A9</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40" w:lineRule="exact"/>
              <w:jc w:val="both"/>
            </w:pPr>
            <w:r>
              <w:rPr>
                <w:rFonts w:ascii="Times New Roman" w:eastAsia="標楷體" w:hAnsi="Times New Roman" w:cs="Times New Roman"/>
                <w:spacing w:val="1"/>
                <w:position w:val="-1"/>
                <w:sz w:val="24"/>
                <w:szCs w:val="24"/>
                <w:lang w:val="en-US" w:bidi="ar-SA"/>
              </w:rPr>
              <w:t>工</w:t>
            </w:r>
            <w:r>
              <w:rPr>
                <w:rFonts w:ascii="Times New Roman" w:eastAsia="標楷體" w:hAnsi="Times New Roman" w:cs="Times New Roman"/>
                <w:position w:val="-1"/>
                <w:sz w:val="24"/>
                <w:szCs w:val="24"/>
                <w:lang w:val="en-US" w:bidi="ar-SA"/>
              </w:rPr>
              <w:t>作人員</w:t>
            </w:r>
            <w:r>
              <w:rPr>
                <w:rFonts w:ascii="Times New Roman" w:eastAsia="標楷體" w:hAnsi="Times New Roman" w:cs="Times New Roman"/>
                <w:spacing w:val="1"/>
                <w:sz w:val="24"/>
                <w:szCs w:val="24"/>
                <w:lang w:val="en-US" w:bidi="ar-SA"/>
              </w:rPr>
              <w:t>定</w:t>
            </w:r>
            <w:r>
              <w:rPr>
                <w:rFonts w:ascii="Times New Roman" w:eastAsia="標楷體" w:hAnsi="Times New Roman" w:cs="Times New Roman"/>
                <w:sz w:val="24"/>
                <w:szCs w:val="24"/>
                <w:lang w:val="en-US" w:bidi="ar-SA"/>
              </w:rPr>
              <w:t>期接受</w:t>
            </w:r>
            <w:r>
              <w:rPr>
                <w:rFonts w:ascii="Times New Roman" w:eastAsia="標楷體" w:hAnsi="Times New Roman" w:cs="Times New Roman"/>
                <w:spacing w:val="1"/>
                <w:sz w:val="24"/>
                <w:szCs w:val="24"/>
                <w:lang w:val="en-US" w:bidi="ar-SA"/>
              </w:rPr>
              <w:t>健</w:t>
            </w:r>
            <w:r>
              <w:rPr>
                <w:rFonts w:ascii="Times New Roman" w:eastAsia="標楷體" w:hAnsi="Times New Roman" w:cs="Times New Roman"/>
                <w:sz w:val="24"/>
                <w:szCs w:val="24"/>
                <w:lang w:val="en-US" w:bidi="ar-SA"/>
              </w:rPr>
              <w:t>康檢查</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81"/>
              </w:numPr>
              <w:autoSpaceDE/>
              <w:snapToGrid w:val="0"/>
              <w:spacing w:line="240" w:lineRule="exact"/>
              <w:jc w:val="both"/>
            </w:pPr>
            <w:r>
              <w:rPr>
                <w:rFonts w:ascii="Times New Roman" w:eastAsia="標楷體" w:hAnsi="Times New Roman" w:cs="Times New Roman"/>
                <w:spacing w:val="1"/>
                <w:position w:val="-1"/>
                <w:sz w:val="24"/>
                <w:szCs w:val="24"/>
                <w:lang w:val="en-US" w:bidi="ar-SA"/>
              </w:rPr>
              <w:t>新進工作人員健康檢查項目包含：胸部</w:t>
            </w:r>
            <w:r>
              <w:rPr>
                <w:rFonts w:ascii="Times New Roman" w:eastAsia="標楷體" w:hAnsi="Times New Roman" w:cs="Times New Roman"/>
                <w:spacing w:val="1"/>
                <w:position w:val="-1"/>
                <w:sz w:val="24"/>
                <w:szCs w:val="24"/>
                <w:lang w:val="en-US" w:bidi="ar-SA"/>
              </w:rPr>
              <w:t>X</w:t>
            </w:r>
            <w:r>
              <w:rPr>
                <w:rFonts w:ascii="Times New Roman" w:eastAsia="標楷體" w:hAnsi="Times New Roman" w:cs="Times New Roman"/>
                <w:spacing w:val="1"/>
                <w:position w:val="-1"/>
                <w:sz w:val="24"/>
                <w:szCs w:val="24"/>
                <w:lang w:val="en-US" w:bidi="ar-SA"/>
              </w:rPr>
              <w:t>光、糞便檢查（阿米巴痢疾、桿菌性痢疾、寄生蟲</w:t>
            </w:r>
            <w:r>
              <w:rPr>
                <w:rFonts w:ascii="Times New Roman" w:eastAsia="標楷體" w:hAnsi="Times New Roman" w:cs="Times New Roman"/>
                <w:spacing w:val="11"/>
                <w:position w:val="-1"/>
                <w:sz w:val="24"/>
                <w:szCs w:val="24"/>
                <w:lang w:val="en-US" w:bidi="ar-SA"/>
              </w:rPr>
              <w:t>感染檢驗陰性</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kern w:val="3"/>
                <w:position w:val="-1"/>
                <w:sz w:val="24"/>
                <w:lang w:val="en-US" w:bidi="ar-SA"/>
              </w:rPr>
              <w:t>、血液常規及生化、尿液檢查</w:t>
            </w:r>
            <w:r>
              <w:rPr>
                <w:rFonts w:ascii="Times New Roman" w:eastAsia="標楷體" w:hAnsi="Times New Roman" w:cs="Times New Roman"/>
                <w:spacing w:val="1"/>
                <w:position w:val="-1"/>
                <w:sz w:val="24"/>
                <w:szCs w:val="24"/>
                <w:lang w:val="en-US" w:bidi="ar-SA"/>
              </w:rPr>
              <w:t>且有紀錄、</w:t>
            </w:r>
            <w:r>
              <w:rPr>
                <w:rFonts w:ascii="Times New Roman" w:eastAsia="標楷體" w:hAnsi="Times New Roman" w:cs="Times New Roman"/>
                <w:spacing w:val="1"/>
                <w:position w:val="-1"/>
                <w:sz w:val="24"/>
                <w:szCs w:val="24"/>
                <w:lang w:val="en-US" w:bidi="ar-SA"/>
              </w:rPr>
              <w:t>B</w:t>
            </w:r>
            <w:r>
              <w:rPr>
                <w:rFonts w:ascii="Times New Roman" w:eastAsia="標楷體" w:hAnsi="Times New Roman" w:cs="Times New Roman"/>
                <w:spacing w:val="1"/>
                <w:position w:val="-1"/>
                <w:sz w:val="24"/>
                <w:szCs w:val="24"/>
                <w:lang w:val="en-US" w:bidi="ar-SA"/>
              </w:rPr>
              <w:t>型肝炎抗原抗體報告。</w:t>
            </w:r>
          </w:p>
          <w:p w:rsidR="00E551B5" w:rsidRDefault="00061C43">
            <w:pPr>
              <w:pStyle w:val="Textbody"/>
              <w:widowControl/>
              <w:numPr>
                <w:ilvl w:val="0"/>
                <w:numId w:val="81"/>
              </w:numPr>
              <w:autoSpaceDE/>
              <w:snapToGrid w:val="0"/>
              <w:spacing w:line="240" w:lineRule="exact"/>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在職工作人員每年接受健康檢查，檢查項目應包含：胸部</w:t>
            </w:r>
            <w:r>
              <w:rPr>
                <w:rFonts w:ascii="Times New Roman" w:eastAsia="標楷體" w:hAnsi="Times New Roman" w:cs="Times New Roman"/>
                <w:spacing w:val="1"/>
                <w:position w:val="-1"/>
                <w:sz w:val="24"/>
                <w:szCs w:val="24"/>
                <w:lang w:val="en-US" w:bidi="ar-SA"/>
              </w:rPr>
              <w:t>X</w:t>
            </w:r>
            <w:r>
              <w:rPr>
                <w:rFonts w:ascii="Times New Roman" w:eastAsia="標楷體" w:hAnsi="Times New Roman" w:cs="Times New Roman"/>
                <w:spacing w:val="1"/>
                <w:position w:val="-1"/>
                <w:sz w:val="24"/>
                <w:szCs w:val="24"/>
                <w:lang w:val="en-US" w:bidi="ar-SA"/>
              </w:rPr>
              <w:t>光、血液常規及生化、尿液檢查，且有紀錄。</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82"/>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檢閱健康檢查報告書及相關處理紀錄。</w:t>
            </w:r>
          </w:p>
          <w:p w:rsidR="00E551B5" w:rsidRDefault="00061C43">
            <w:pPr>
              <w:pStyle w:val="Textbody"/>
              <w:numPr>
                <w:ilvl w:val="0"/>
                <w:numId w:val="82"/>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健康檢查報告書若為檢驗所，則需有醫生簽章。</w:t>
            </w:r>
          </w:p>
          <w:p w:rsidR="00E551B5" w:rsidRDefault="00061C43">
            <w:pPr>
              <w:pStyle w:val="Textbody"/>
              <w:numPr>
                <w:ilvl w:val="0"/>
                <w:numId w:val="82"/>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新進人員健檢日期應於到職前完成。</w:t>
            </w:r>
          </w:p>
          <w:p w:rsidR="00E551B5" w:rsidRDefault="00061C43">
            <w:pPr>
              <w:pStyle w:val="Textbody"/>
              <w:numPr>
                <w:ilvl w:val="0"/>
                <w:numId w:val="82"/>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體檢若有異常值須列入追蹤處理。</w:t>
            </w: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8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8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right="64"/>
              <w:jc w:val="both"/>
            </w:pPr>
            <w:r>
              <w:rPr>
                <w:rFonts w:ascii="Times New Roman" w:eastAsia="標楷體" w:hAnsi="Times New Roman" w:cs="Times New Roman"/>
                <w:kern w:val="3"/>
                <w:sz w:val="24"/>
                <w:lang w:val="en-US" w:bidi="ar-SA"/>
              </w:rPr>
              <w:t>本項所稱工作人員，如長照人員、行政人員等。</w:t>
            </w: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6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係參酌衛福部疾病管制署「人口密集機構感染管制措施指引」工作人員健康管理及勞動部</w:t>
            </w:r>
            <w:r>
              <w:rPr>
                <w:rFonts w:ascii="Times New Roman" w:eastAsia="標楷體" w:hAnsi="Times New Roman" w:cs="Times New Roman"/>
                <w:kern w:val="3"/>
                <w:sz w:val="24"/>
                <w:szCs w:val="24"/>
                <w:lang w:val="en-US" w:bidi="ar-SA"/>
              </w:rPr>
              <w:lastRenderedPageBreak/>
              <w:t>「勞工安全衛生法」第十條規定之勞工健康檢查項目。</w:t>
            </w:r>
          </w:p>
          <w:p w:rsidR="00E551B5" w:rsidRDefault="00061C43">
            <w:pPr>
              <w:pStyle w:val="Textbody"/>
              <w:autoSpaceDE/>
              <w:snapToGrid w:val="0"/>
              <w:spacing w:line="26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提醒機構留意感控問題，以提供服務對象安全的服務。</w:t>
            </w:r>
          </w:p>
        </w:tc>
      </w:tr>
      <w:tr w:rsidR="00E551B5">
        <w:tblPrEx>
          <w:tblCellMar>
            <w:top w:w="0" w:type="dxa"/>
            <w:bottom w:w="0" w:type="dxa"/>
          </w:tblCellMar>
        </w:tblPrEx>
        <w:trPr>
          <w:trHeight w:val="633"/>
          <w:jc w:val="center"/>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A10</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ind w:left="-9" w:right="-47"/>
              <w:jc w:val="both"/>
            </w:pPr>
            <w:r>
              <w:rPr>
                <w:rFonts w:ascii="Times New Roman" w:eastAsia="標楷體" w:hAnsi="Times New Roman" w:cs="Times New Roman"/>
                <w:kern w:val="3"/>
                <w:sz w:val="24"/>
                <w:szCs w:val="24"/>
                <w:lang w:val="en-US" w:bidi="ar-SA"/>
              </w:rPr>
              <w:t>新進工作人員職前訓練</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84"/>
              </w:numPr>
              <w:autoSpaceDE/>
              <w:snapToGrid w:val="0"/>
              <w:spacing w:line="280" w:lineRule="exact"/>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新進工作人員之職前訓練，應於到職後</w:t>
            </w:r>
            <w:r>
              <w:rPr>
                <w:rFonts w:ascii="Times New Roman" w:eastAsia="標楷體" w:hAnsi="Times New Roman" w:cs="Times New Roman"/>
                <w:spacing w:val="1"/>
                <w:position w:val="-1"/>
                <w:sz w:val="24"/>
                <w:szCs w:val="24"/>
                <w:lang w:val="en-US" w:bidi="ar-SA"/>
              </w:rPr>
              <w:t>3</w:t>
            </w:r>
            <w:r>
              <w:rPr>
                <w:rFonts w:ascii="Times New Roman" w:eastAsia="標楷體" w:hAnsi="Times New Roman" w:cs="Times New Roman"/>
                <w:spacing w:val="1"/>
                <w:position w:val="-1"/>
                <w:sz w:val="24"/>
                <w:szCs w:val="24"/>
                <w:lang w:val="en-US" w:bidi="ar-SA"/>
              </w:rPr>
              <w:t>個月內完成。</w:t>
            </w:r>
          </w:p>
          <w:p w:rsidR="00E551B5" w:rsidRDefault="00061C43">
            <w:pPr>
              <w:pStyle w:val="Textbody"/>
              <w:widowControl/>
              <w:numPr>
                <w:ilvl w:val="0"/>
                <w:numId w:val="84"/>
              </w:numPr>
              <w:autoSpaceDE/>
              <w:snapToGrid w:val="0"/>
              <w:spacing w:line="280" w:lineRule="exact"/>
              <w:jc w:val="both"/>
            </w:pPr>
            <w:r>
              <w:rPr>
                <w:rFonts w:ascii="Times New Roman" w:eastAsia="標楷體" w:hAnsi="Times New Roman" w:cs="Times New Roman"/>
                <w:spacing w:val="1"/>
                <w:position w:val="-1"/>
                <w:sz w:val="24"/>
                <w:szCs w:val="24"/>
                <w:lang w:val="en-US" w:bidi="ar-SA"/>
              </w:rPr>
              <w:t>新進工作人員應接受職前訓練，訓練內容應包括整體環境介紹、工作手冊說明、職業安全衛生教育、感染控制、緊急事件處理及服務項目實地操作等。</w:t>
            </w:r>
          </w:p>
        </w:tc>
        <w:tc>
          <w:tcPr>
            <w:tcW w:w="2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85"/>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檢閱教育訓練相關課程內容。</w:t>
            </w:r>
          </w:p>
          <w:p w:rsidR="00E551B5" w:rsidRDefault="00061C43">
            <w:pPr>
              <w:pStyle w:val="Textbody"/>
              <w:numPr>
                <w:ilvl w:val="0"/>
                <w:numId w:val="85"/>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檢閱教育訓練相關佐證資料。</w:t>
            </w:r>
          </w:p>
          <w:p w:rsidR="00E551B5" w:rsidRDefault="00E551B5">
            <w:pPr>
              <w:pStyle w:val="Textbody"/>
              <w:autoSpaceDE/>
              <w:snapToGrid w:val="0"/>
              <w:spacing w:line="280" w:lineRule="exact"/>
              <w:jc w:val="both"/>
              <w:rPr>
                <w:rFonts w:ascii="Times New Roman" w:eastAsia="標楷體" w:hAnsi="Times New Roman" w:cs="Times New Roman"/>
                <w:kern w:val="3"/>
                <w:sz w:val="24"/>
                <w:szCs w:val="24"/>
                <w:lang w:val="en-US" w:bidi="ar-SA"/>
              </w:rPr>
            </w:pPr>
          </w:p>
        </w:tc>
        <w:tc>
          <w:tcPr>
            <w:tcW w:w="3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8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8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snapToGrid w:val="0"/>
              <w:ind w:right="64"/>
              <w:jc w:val="both"/>
              <w:rPr>
                <w:rFonts w:ascii="Times New Roman" w:eastAsia="標楷體" w:hAnsi="Times New Roman" w:cs="Times New Roman"/>
                <w:kern w:val="3"/>
                <w:sz w:val="24"/>
                <w:szCs w:val="24"/>
                <w:lang w:val="en-US" w:bidi="ar-SA"/>
              </w:rPr>
            </w:pPr>
          </w:p>
        </w:tc>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6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機構透過職前訓練協助新進工作人員盡早熟悉工作內容，以提供專業服務，並符合職業安全衛生法保障工作者安全及健康之意旨。</w:t>
            </w:r>
          </w:p>
        </w:tc>
      </w:tr>
    </w:tbl>
    <w:p w:rsidR="00E551B5" w:rsidRDefault="00061C43">
      <w:pPr>
        <w:pStyle w:val="Textbody"/>
        <w:widowControl/>
        <w:tabs>
          <w:tab w:val="left" w:pos="12081"/>
        </w:tabs>
        <w:autoSpaceDE/>
        <w:rPr>
          <w:rFonts w:ascii="Times New Roman" w:eastAsia="標楷體" w:hAnsi="Times New Roman" w:cs="Times New Roman"/>
          <w:kern w:val="3"/>
          <w:sz w:val="32"/>
          <w:szCs w:val="32"/>
          <w:lang w:val="en-US" w:bidi="ar-SA"/>
        </w:rPr>
      </w:pPr>
      <w:r>
        <w:rPr>
          <w:rFonts w:ascii="Times New Roman" w:eastAsia="標楷體" w:hAnsi="Times New Roman" w:cs="Times New Roman"/>
          <w:kern w:val="3"/>
          <w:sz w:val="32"/>
          <w:szCs w:val="32"/>
          <w:lang w:val="en-US" w:bidi="ar-SA"/>
        </w:rPr>
        <w:lastRenderedPageBreak/>
        <w:tab/>
      </w:r>
    </w:p>
    <w:p w:rsidR="00E551B5" w:rsidRDefault="00061C43">
      <w:pPr>
        <w:pStyle w:val="Textbody"/>
        <w:pageBreakBefore/>
        <w:widowControl/>
        <w:autoSpaceDE/>
      </w:pPr>
      <w:r>
        <w:rPr>
          <w:rFonts w:ascii="Times New Roman" w:eastAsia="標楷體" w:hAnsi="Times New Roman" w:cs="Times New Roman"/>
          <w:kern w:val="3"/>
          <w:sz w:val="32"/>
          <w:szCs w:val="32"/>
          <w:lang w:val="en-US" w:bidi="ar-SA"/>
        </w:rPr>
        <w:lastRenderedPageBreak/>
        <w:t>二、專業照護品質</w:t>
      </w:r>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12</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650" w:type="pct"/>
        <w:jc w:val="center"/>
        <w:tblLayout w:type="fixed"/>
        <w:tblCellMar>
          <w:left w:w="10" w:type="dxa"/>
          <w:right w:w="10" w:type="dxa"/>
        </w:tblCellMar>
        <w:tblLook w:val="0000" w:firstRow="0" w:lastRow="0" w:firstColumn="0" w:lastColumn="0" w:noHBand="0" w:noVBand="0"/>
      </w:tblPr>
      <w:tblGrid>
        <w:gridCol w:w="716"/>
        <w:gridCol w:w="1280"/>
        <w:gridCol w:w="2979"/>
        <w:gridCol w:w="2703"/>
        <w:gridCol w:w="3687"/>
        <w:gridCol w:w="1578"/>
        <w:gridCol w:w="1122"/>
      </w:tblGrid>
      <w:tr w:rsidR="00E551B5">
        <w:tblPrEx>
          <w:tblCellMar>
            <w:top w:w="0" w:type="dxa"/>
            <w:bottom w:w="0" w:type="dxa"/>
          </w:tblCellMar>
        </w:tblPrEx>
        <w:trPr>
          <w:trHeight w:val="340"/>
          <w:tblHeader/>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298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70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69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57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12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trHeight w:val="1973"/>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服務計畫及跨專業服務</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87"/>
              </w:numPr>
              <w:autoSpaceDE/>
              <w:snapToGrid w:val="0"/>
              <w:jc w:val="both"/>
            </w:pPr>
            <w:r>
              <w:rPr>
                <w:rFonts w:ascii="Times New Roman" w:eastAsia="標楷體" w:hAnsi="Times New Roman" w:cs="Times New Roman"/>
                <w:kern w:val="3"/>
                <w:sz w:val="24"/>
                <w:szCs w:val="24"/>
                <w:lang w:val="en-US" w:bidi="ar-SA"/>
              </w:rPr>
              <w:t>對新服務對象之需求評估，應包括服務對象生理、心理認知狀況、家庭及社會支持情形或重大生命</w:t>
            </w:r>
            <w:r>
              <w:rPr>
                <w:rFonts w:ascii="Times New Roman" w:eastAsia="標楷體" w:hAnsi="Times New Roman" w:cs="Times New Roman"/>
                <w:bCs/>
                <w:kern w:val="3"/>
                <w:sz w:val="24"/>
                <w:szCs w:val="24"/>
                <w:lang w:val="en-US" w:bidi="ar-SA"/>
              </w:rPr>
              <w:t>事件等</w:t>
            </w:r>
            <w:r>
              <w:rPr>
                <w:rFonts w:ascii="Times New Roman" w:eastAsia="標楷體" w:hAnsi="Times New Roman" w:cs="Times New Roman"/>
                <w:kern w:val="3"/>
                <w:sz w:val="24"/>
                <w:szCs w:val="24"/>
                <w:lang w:val="en-US" w:bidi="ar-SA"/>
              </w:rPr>
              <w:t>。</w:t>
            </w:r>
          </w:p>
          <w:p w:rsidR="00E551B5" w:rsidRDefault="00061C43">
            <w:pPr>
              <w:pStyle w:val="Textbody"/>
              <w:numPr>
                <w:ilvl w:val="0"/>
                <w:numId w:val="8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依評估結果確立問題及服務計畫，並具體執行，留有評估紀錄。</w:t>
            </w:r>
          </w:p>
          <w:p w:rsidR="00E551B5" w:rsidRDefault="00061C43">
            <w:pPr>
              <w:pStyle w:val="Textbody"/>
              <w:numPr>
                <w:ilvl w:val="0"/>
                <w:numId w:val="8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至少每</w:t>
            </w:r>
            <w:r>
              <w:rPr>
                <w:rFonts w:ascii="Times New Roman" w:eastAsia="標楷體" w:hAnsi="Times New Roman" w:cs="Times New Roman"/>
                <w:kern w:val="3"/>
                <w:sz w:val="24"/>
                <w:szCs w:val="24"/>
                <w:lang w:val="en-US" w:bidi="ar-SA"/>
              </w:rPr>
              <w:t>6</w:t>
            </w:r>
            <w:r>
              <w:rPr>
                <w:rFonts w:ascii="Times New Roman" w:eastAsia="標楷體" w:hAnsi="Times New Roman" w:cs="Times New Roman"/>
                <w:kern w:val="3"/>
                <w:sz w:val="24"/>
                <w:szCs w:val="24"/>
                <w:lang w:val="en-US" w:bidi="ar-SA"/>
              </w:rPr>
              <w:t>個月評估一次或依服務對象需求評估，並修正服務計畫。</w:t>
            </w:r>
          </w:p>
          <w:p w:rsidR="00E551B5" w:rsidRDefault="00061C43">
            <w:pPr>
              <w:pStyle w:val="Textbody"/>
              <w:numPr>
                <w:ilvl w:val="0"/>
                <w:numId w:val="8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依服務對象需求，適時轉介醫療或其他專業服務。</w:t>
            </w:r>
          </w:p>
          <w:p w:rsidR="00E551B5" w:rsidRDefault="00061C43">
            <w:pPr>
              <w:pStyle w:val="Textbody"/>
              <w:numPr>
                <w:ilvl w:val="0"/>
                <w:numId w:val="87"/>
              </w:numPr>
              <w:autoSpaceDE/>
              <w:snapToGrid w:val="0"/>
              <w:jc w:val="both"/>
            </w:pPr>
            <w:r>
              <w:rPr>
                <w:rFonts w:ascii="Times New Roman" w:eastAsia="標楷體" w:hAnsi="Times New Roman" w:cs="Times New Roman"/>
                <w:spacing w:val="-1"/>
                <w:kern w:val="3"/>
                <w:sz w:val="24"/>
                <w:szCs w:val="24"/>
                <w:lang w:val="en-US" w:bidi="ar-SA"/>
              </w:rPr>
              <w:t>每年至少辦理</w:t>
            </w:r>
            <w:r>
              <w:rPr>
                <w:rFonts w:ascii="Times New Roman" w:eastAsia="標楷體" w:hAnsi="Times New Roman" w:cs="Times New Roman"/>
                <w:spacing w:val="-1"/>
                <w:kern w:val="3"/>
                <w:sz w:val="24"/>
                <w:szCs w:val="24"/>
                <w:lang w:val="en-US" w:bidi="ar-SA"/>
              </w:rPr>
              <w:t>4</w:t>
            </w:r>
            <w:r>
              <w:rPr>
                <w:rFonts w:ascii="Times New Roman" w:eastAsia="標楷體" w:hAnsi="Times New Roman" w:cs="Times New Roman"/>
                <w:spacing w:val="-1"/>
                <w:kern w:val="3"/>
                <w:sz w:val="24"/>
                <w:szCs w:val="24"/>
                <w:lang w:val="en-US" w:bidi="ar-SA"/>
              </w:rPr>
              <w:t>次跨專業服務對象個案討論會，並留有紀錄。</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88"/>
              </w:numPr>
              <w:autoSpaceDE/>
              <w:snapToGrid w:val="0"/>
              <w:jc w:val="both"/>
            </w:pPr>
            <w:r>
              <w:rPr>
                <w:rFonts w:ascii="Times New Roman" w:eastAsia="標楷體" w:hAnsi="Times New Roman" w:cs="Times New Roman"/>
                <w:bCs/>
                <w:sz w:val="24"/>
                <w:szCs w:val="24"/>
                <w:lang w:val="en-US" w:bidi="ar-SA"/>
              </w:rPr>
              <w:t>抽閱至少三位</w:t>
            </w:r>
            <w:r>
              <w:rPr>
                <w:rFonts w:ascii="Times New Roman" w:eastAsia="標楷體" w:hAnsi="Times New Roman" w:cs="Times New Roman"/>
                <w:sz w:val="24"/>
                <w:szCs w:val="24"/>
                <w:lang w:val="en-US" w:bidi="ar-SA"/>
              </w:rPr>
              <w:t>服務對象之</w:t>
            </w:r>
            <w:r>
              <w:rPr>
                <w:rFonts w:ascii="Times New Roman" w:eastAsia="標楷體" w:hAnsi="Times New Roman" w:cs="Times New Roman"/>
                <w:kern w:val="3"/>
                <w:sz w:val="24"/>
                <w:szCs w:val="24"/>
                <w:lang w:val="en-US" w:bidi="ar-SA"/>
              </w:rPr>
              <w:t>服務計畫</w:t>
            </w:r>
            <w:r>
              <w:rPr>
                <w:rFonts w:ascii="Times New Roman" w:eastAsia="標楷體" w:hAnsi="Times New Roman" w:cs="Times New Roman"/>
                <w:bCs/>
                <w:sz w:val="24"/>
                <w:szCs w:val="24"/>
                <w:lang w:val="en-US" w:bidi="ar-SA"/>
              </w:rPr>
              <w:t>相關文件。</w:t>
            </w:r>
          </w:p>
          <w:p w:rsidR="00E551B5" w:rsidRDefault="00061C43">
            <w:pPr>
              <w:pStyle w:val="Textbody"/>
              <w:numPr>
                <w:ilvl w:val="0"/>
                <w:numId w:val="88"/>
              </w:numPr>
              <w:autoSpaceDE/>
              <w:snapToGrid w:val="0"/>
              <w:jc w:val="both"/>
              <w:rPr>
                <w:rFonts w:ascii="Times New Roman" w:eastAsia="標楷體" w:hAnsi="Times New Roman" w:cs="Times New Roman"/>
                <w:bCs/>
                <w:sz w:val="24"/>
                <w:szCs w:val="24"/>
                <w:lang w:val="en-US" w:bidi="ar-SA"/>
              </w:rPr>
            </w:pPr>
            <w:r>
              <w:rPr>
                <w:rFonts w:ascii="Times New Roman" w:eastAsia="標楷體" w:hAnsi="Times New Roman" w:cs="Times New Roman"/>
                <w:bCs/>
                <w:sz w:val="24"/>
                <w:szCs w:val="24"/>
                <w:lang w:val="en-US" w:bidi="ar-SA"/>
              </w:rPr>
              <w:t>現場訪談長照人員，瞭解評估實際操作情形、例如工具使用、服務計畫擬定及結果評值方式</w:t>
            </w:r>
            <w:r>
              <w:rPr>
                <w:rFonts w:ascii="Times New Roman" w:eastAsia="標楷體" w:hAnsi="Times New Roman" w:cs="Times New Roman"/>
                <w:bCs/>
                <w:sz w:val="24"/>
                <w:szCs w:val="24"/>
                <w:lang w:val="en-US" w:bidi="ar-SA"/>
              </w:rPr>
              <w:t>…</w:t>
            </w:r>
            <w:r>
              <w:rPr>
                <w:rFonts w:ascii="Times New Roman" w:eastAsia="標楷體" w:hAnsi="Times New Roman" w:cs="Times New Roman"/>
                <w:bCs/>
                <w:sz w:val="24"/>
                <w:szCs w:val="24"/>
                <w:lang w:val="en-US" w:bidi="ar-SA"/>
              </w:rPr>
              <w:t>等。</w:t>
            </w:r>
          </w:p>
          <w:p w:rsidR="00E551B5" w:rsidRDefault="00061C43">
            <w:pPr>
              <w:pStyle w:val="Textbody"/>
              <w:snapToGrid w:val="0"/>
              <w:ind w:left="360"/>
              <w:jc w:val="both"/>
              <w:rPr>
                <w:rFonts w:ascii="Times New Roman" w:eastAsia="標楷體" w:hAnsi="Times New Roman" w:cs="Times New Roman"/>
                <w:bCs/>
                <w:sz w:val="24"/>
                <w:szCs w:val="24"/>
                <w:lang w:val="en-US" w:bidi="ar-SA"/>
              </w:rPr>
            </w:pPr>
            <w:r>
              <w:rPr>
                <w:rFonts w:ascii="Times New Roman" w:eastAsia="標楷體" w:hAnsi="Times New Roman" w:cs="Times New Roman"/>
                <w:bCs/>
                <w:sz w:val="24"/>
                <w:szCs w:val="24"/>
                <w:lang w:val="en-US" w:bidi="ar-SA"/>
              </w:rPr>
              <w:t>以瞭解個案評估之正確性且與服務計畫之一致性。</w:t>
            </w:r>
          </w:p>
          <w:p w:rsidR="00E551B5" w:rsidRDefault="00061C43">
            <w:pPr>
              <w:pStyle w:val="Textbody"/>
              <w:numPr>
                <w:ilvl w:val="0"/>
                <w:numId w:val="8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現場訪談各類專業人員，了解轉介照會之作法及是否落實於照顧服務中。</w:t>
            </w:r>
          </w:p>
          <w:p w:rsidR="00E551B5" w:rsidRDefault="00061C43">
            <w:pPr>
              <w:pStyle w:val="Textbody"/>
              <w:numPr>
                <w:ilvl w:val="0"/>
                <w:numId w:val="88"/>
              </w:numPr>
              <w:autoSpaceDE/>
              <w:snapToGrid w:val="0"/>
              <w:jc w:val="both"/>
            </w:pPr>
            <w:r>
              <w:rPr>
                <w:rFonts w:ascii="Times New Roman" w:eastAsia="標楷體" w:hAnsi="Times New Roman" w:cs="Times New Roman"/>
                <w:kern w:val="3"/>
                <w:sz w:val="24"/>
                <w:szCs w:val="24"/>
                <w:lang w:val="en-US" w:bidi="ar-SA"/>
              </w:rPr>
              <w:t>專業人員係依其原來之專業背景定義</w:t>
            </w:r>
            <w:r>
              <w:rPr>
                <w:rFonts w:ascii="Times New Roman" w:eastAsia="標楷體" w:hAnsi="Times New Roman" w:cs="Times New Roman"/>
                <w:kern w:val="3"/>
                <w:sz w:val="24"/>
                <w:lang w:val="en-US" w:bidi="ar-SA"/>
              </w:rPr>
              <w:t>，包含照顧服務、社會工作、醫護等</w:t>
            </w:r>
            <w:r>
              <w:rPr>
                <w:rFonts w:ascii="Times New Roman" w:eastAsia="標楷體" w:hAnsi="Times New Roman" w:cs="Times New Roman"/>
                <w:kern w:val="3"/>
                <w:sz w:val="24"/>
                <w:szCs w:val="24"/>
                <w:lang w:val="en-US" w:bidi="ar-SA"/>
              </w:rPr>
              <w:t>。</w:t>
            </w:r>
          </w:p>
          <w:p w:rsidR="00E551B5" w:rsidRDefault="00061C43">
            <w:pPr>
              <w:pStyle w:val="Textbody"/>
              <w:numPr>
                <w:ilvl w:val="0"/>
                <w:numId w:val="88"/>
              </w:numPr>
              <w:autoSpaceDE/>
              <w:snapToGrid w:val="0"/>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
                <w:kern w:val="3"/>
                <w:sz w:val="24"/>
                <w:szCs w:val="24"/>
                <w:lang w:val="en-US" w:bidi="ar-SA"/>
              </w:rPr>
              <w:t>服務對象個案討論會相關紀錄。</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8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8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8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8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8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透過服務計畫管理及評值情形，以利機構確實了解服務對象之狀況。</w:t>
            </w:r>
          </w:p>
          <w:p w:rsidR="00E551B5" w:rsidRDefault="00061C43">
            <w:pPr>
              <w:pStyle w:val="Textbody"/>
              <w:autoSpaceDE/>
              <w:snapToGrid w:val="0"/>
              <w:jc w:val="both"/>
            </w:pPr>
            <w:r>
              <w:rPr>
                <w:rFonts w:ascii="Times New Roman" w:eastAsia="標楷體" w:hAnsi="Times New Roman" w:cs="Times New Roman"/>
                <w:spacing w:val="-1"/>
                <w:kern w:val="3"/>
                <w:sz w:val="24"/>
                <w:szCs w:val="24"/>
                <w:lang w:val="en-US" w:bidi="ar-SA"/>
              </w:rPr>
              <w:t>2.</w:t>
            </w:r>
            <w:r>
              <w:rPr>
                <w:rFonts w:ascii="Times New Roman" w:eastAsia="標楷體" w:hAnsi="Times New Roman" w:cs="Times New Roman"/>
                <w:spacing w:val="-1"/>
                <w:kern w:val="3"/>
                <w:sz w:val="24"/>
                <w:szCs w:val="24"/>
                <w:lang w:val="en-US" w:bidi="ar-SA"/>
              </w:rPr>
              <w:t>依服務對象情況，召開會議確實討論，以保障服務對象權益。</w:t>
            </w:r>
          </w:p>
        </w:tc>
      </w:tr>
      <w:tr w:rsidR="00E551B5">
        <w:tblPrEx>
          <w:tblCellMar>
            <w:top w:w="0" w:type="dxa"/>
            <w:bottom w:w="0" w:type="dxa"/>
          </w:tblCellMar>
        </w:tblPrEx>
        <w:trPr>
          <w:trHeight w:val="499"/>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B2</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服務對象適應輔導或支持措施</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90"/>
              </w:numPr>
              <w:autoSpaceDE/>
              <w:snapToGrid w:val="0"/>
              <w:ind w:left="377" w:hanging="377"/>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訂有服務對象適應輔導或支持措施</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含環境、人員、權利及義務之解說</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w:t>
            </w:r>
          </w:p>
          <w:p w:rsidR="00E551B5" w:rsidRDefault="00061C43">
            <w:pPr>
              <w:pStyle w:val="Textbody"/>
              <w:numPr>
                <w:ilvl w:val="0"/>
                <w:numId w:val="90"/>
              </w:numPr>
              <w:autoSpaceDE/>
              <w:snapToGrid w:val="0"/>
              <w:ind w:left="377" w:hanging="377"/>
              <w:jc w:val="both"/>
            </w:pPr>
            <w:r>
              <w:rPr>
                <w:rFonts w:ascii="Times New Roman" w:eastAsia="標楷體" w:hAnsi="Times New Roman" w:cs="Times New Roman"/>
                <w:spacing w:val="11"/>
                <w:position w:val="-1"/>
                <w:sz w:val="24"/>
                <w:szCs w:val="24"/>
                <w:lang w:val="en-US" w:bidi="ar-SA"/>
              </w:rPr>
              <w:lastRenderedPageBreak/>
              <w:t>若出現適應困難之服務對象應有社工、護理師</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士</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或其他相關專業人員協處</w:t>
            </w:r>
            <w:r>
              <w:rPr>
                <w:rFonts w:ascii="Times New Roman" w:eastAsia="標楷體" w:hAnsi="Times New Roman" w:cs="Times New Roman"/>
                <w:kern w:val="3"/>
                <w:sz w:val="24"/>
                <w:szCs w:val="24"/>
                <w:lang w:val="en-US" w:bidi="ar-SA"/>
              </w:rPr>
              <w:t>，</w:t>
            </w:r>
            <w:r>
              <w:rPr>
                <w:rFonts w:ascii="Times New Roman" w:eastAsia="標楷體" w:hAnsi="Times New Roman" w:cs="Times New Roman"/>
                <w:spacing w:val="11"/>
                <w:position w:val="-1"/>
                <w:sz w:val="24"/>
                <w:szCs w:val="24"/>
                <w:lang w:val="en-US" w:bidi="ar-SA"/>
              </w:rPr>
              <w:t>應確實回應需求，並有紀錄。</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91"/>
              </w:numPr>
              <w:autoSpaceDE/>
              <w:snapToGrid w:val="0"/>
              <w:ind w:left="199" w:hanging="199"/>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1"/>
                <w:position w:val="-1"/>
                <w:sz w:val="24"/>
                <w:szCs w:val="24"/>
                <w:lang w:val="en-US" w:bidi="ar-SA"/>
              </w:rPr>
              <w:t>服務對象適應輔導或支持措施相關佐證資料</w:t>
            </w:r>
            <w:r>
              <w:rPr>
                <w:rFonts w:ascii="Times New Roman" w:eastAsia="標楷體" w:hAnsi="Times New Roman" w:cs="Times New Roman"/>
                <w:kern w:val="3"/>
                <w:sz w:val="24"/>
                <w:szCs w:val="24"/>
                <w:lang w:val="en-US" w:bidi="ar-SA"/>
              </w:rPr>
              <w:t>。</w:t>
            </w:r>
          </w:p>
          <w:p w:rsidR="00E551B5" w:rsidRDefault="00061C43">
            <w:pPr>
              <w:pStyle w:val="Textbody"/>
              <w:numPr>
                <w:ilvl w:val="0"/>
                <w:numId w:val="91"/>
              </w:numPr>
              <w:autoSpaceDE/>
              <w:snapToGrid w:val="0"/>
              <w:ind w:left="199" w:hanging="199"/>
              <w:jc w:val="both"/>
            </w:pPr>
            <w:r>
              <w:rPr>
                <w:rFonts w:ascii="Times New Roman" w:eastAsia="標楷體" w:hAnsi="Times New Roman" w:cs="Times New Roman"/>
                <w:kern w:val="3"/>
                <w:sz w:val="24"/>
                <w:szCs w:val="24"/>
                <w:lang w:val="en-US" w:bidi="ar-SA"/>
              </w:rPr>
              <w:lastRenderedPageBreak/>
              <w:t>檢閱與訪談長照人員，對於</w:t>
            </w:r>
            <w:r>
              <w:rPr>
                <w:rFonts w:ascii="Times New Roman" w:eastAsia="標楷體" w:hAnsi="Times New Roman" w:cs="Times New Roman"/>
                <w:spacing w:val="11"/>
                <w:position w:val="-1"/>
                <w:sz w:val="24"/>
                <w:szCs w:val="24"/>
                <w:lang w:val="en-US" w:bidi="ar-SA"/>
              </w:rPr>
              <w:t>適應困難之服務對象的協助情形相關佐證資料。</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9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lastRenderedPageBreak/>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spacing w:val="11"/>
                <w:sz w:val="24"/>
                <w:szCs w:val="24"/>
                <w:lang w:val="en-US" w:bidi="ar-SA"/>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強化機構對服務對象適應情</w:t>
            </w:r>
            <w:r>
              <w:rPr>
                <w:rFonts w:ascii="Times New Roman" w:eastAsia="標楷體" w:hAnsi="Times New Roman" w:cs="Times New Roman"/>
                <w:spacing w:val="11"/>
                <w:position w:val="-1"/>
                <w:sz w:val="24"/>
                <w:szCs w:val="24"/>
                <w:lang w:val="en-US" w:bidi="ar-SA"/>
              </w:rPr>
              <w:lastRenderedPageBreak/>
              <w:t>況之協助及確實回應服務需求。</w:t>
            </w:r>
          </w:p>
        </w:tc>
      </w:tr>
      <w:tr w:rsidR="00E551B5">
        <w:tblPrEx>
          <w:tblCellMar>
            <w:top w:w="0" w:type="dxa"/>
            <w:bottom w:w="0" w:type="dxa"/>
          </w:tblCellMar>
        </w:tblPrEx>
        <w:trPr>
          <w:trHeight w:val="5793"/>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B3</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sz w:val="24"/>
                <w:szCs w:val="24"/>
                <w:lang w:val="en-US" w:bidi="ar-SA"/>
              </w:rPr>
              <w:t>服務提供過程感染預防、處理及監測</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93"/>
              </w:numPr>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制定感染管制手冊、服務對象感染預防評估措施、處理辦法及流程，並確實執行，如有發生感染案件應逐案及定期</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至少每半年</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檢討並有改善方案。</w:t>
            </w:r>
          </w:p>
          <w:p w:rsidR="00E551B5" w:rsidRDefault="00061C43">
            <w:pPr>
              <w:pStyle w:val="Textbody"/>
              <w:numPr>
                <w:ilvl w:val="0"/>
                <w:numId w:val="93"/>
              </w:numPr>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服務對象體溫每日至少測量</w:t>
            </w:r>
            <w:r>
              <w:rPr>
                <w:rFonts w:ascii="Times New Roman" w:eastAsia="標楷體" w:hAnsi="Times New Roman" w:cs="Times New Roman"/>
                <w:spacing w:val="11"/>
                <w:position w:val="-1"/>
                <w:sz w:val="24"/>
                <w:szCs w:val="24"/>
                <w:lang w:val="en-US" w:bidi="ar-SA"/>
              </w:rPr>
              <w:t>1</w:t>
            </w:r>
            <w:r>
              <w:rPr>
                <w:rFonts w:ascii="Times New Roman" w:eastAsia="標楷體" w:hAnsi="Times New Roman" w:cs="Times New Roman"/>
                <w:spacing w:val="11"/>
                <w:position w:val="-1"/>
                <w:sz w:val="24"/>
                <w:szCs w:val="24"/>
                <w:lang w:val="en-US" w:bidi="ar-SA"/>
              </w:rPr>
              <w:t>次，且有紀錄。</w:t>
            </w:r>
          </w:p>
          <w:p w:rsidR="00E551B5" w:rsidRDefault="00061C43">
            <w:pPr>
              <w:pStyle w:val="Textbody"/>
              <w:numPr>
                <w:ilvl w:val="0"/>
                <w:numId w:val="93"/>
              </w:numPr>
              <w:autoSpaceDE/>
              <w:snapToGrid w:val="0"/>
              <w:jc w:val="both"/>
            </w:pPr>
            <w:r>
              <w:rPr>
                <w:rFonts w:ascii="Times New Roman" w:eastAsia="標楷體" w:hAnsi="Times New Roman" w:cs="Times New Roman"/>
                <w:kern w:val="3"/>
                <w:sz w:val="24"/>
                <w:szCs w:val="24"/>
                <w:lang w:val="en-US" w:bidi="ar-SA"/>
              </w:rPr>
              <w:t>感染情形，皆有監測紀錄，且感染事件依規定通報處理，並有紀錄</w:t>
            </w:r>
            <w:r>
              <w:rPr>
                <w:rFonts w:ascii="Times New Roman" w:eastAsia="標楷體" w:hAnsi="Times New Roman" w:cs="Times New Roman"/>
                <w:spacing w:val="11"/>
                <w:position w:val="-1"/>
                <w:sz w:val="24"/>
                <w:szCs w:val="24"/>
                <w:lang w:val="en-US" w:bidi="ar-SA"/>
              </w:rPr>
              <w:t>。</w:t>
            </w:r>
          </w:p>
          <w:p w:rsidR="00E551B5" w:rsidRDefault="00061C43">
            <w:pPr>
              <w:pStyle w:val="Textbody"/>
              <w:numPr>
                <w:ilvl w:val="0"/>
                <w:numId w:val="93"/>
              </w:numPr>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落實實施手部衛生作業。</w:t>
            </w:r>
          </w:p>
          <w:p w:rsidR="00E551B5" w:rsidRDefault="00061C43">
            <w:pPr>
              <w:pStyle w:val="Textbody"/>
              <w:numPr>
                <w:ilvl w:val="0"/>
                <w:numId w:val="93"/>
              </w:numPr>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鼓勵服務對象與工作人員配合政策施打相關疫苗。</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94"/>
              </w:numPr>
              <w:autoSpaceDE/>
              <w:snapToGrid w:val="0"/>
              <w:ind w:left="196" w:hanging="196"/>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1"/>
                <w:position w:val="-1"/>
                <w:sz w:val="24"/>
                <w:szCs w:val="24"/>
                <w:lang w:val="en-US" w:bidi="ar-SA"/>
              </w:rPr>
              <w:t>感染預防評估措施、處理辦法</w:t>
            </w:r>
            <w:r>
              <w:rPr>
                <w:rFonts w:ascii="Times New Roman" w:eastAsia="標楷體" w:hAnsi="Times New Roman" w:cs="Times New Roman"/>
                <w:kern w:val="3"/>
                <w:sz w:val="24"/>
                <w:szCs w:val="24"/>
                <w:lang w:val="en-US" w:bidi="ar-SA"/>
              </w:rPr>
              <w:t>及</w:t>
            </w:r>
            <w:r>
              <w:rPr>
                <w:rFonts w:ascii="Times New Roman" w:eastAsia="標楷體" w:hAnsi="Times New Roman" w:cs="Times New Roman"/>
                <w:spacing w:val="11"/>
                <w:position w:val="-1"/>
                <w:sz w:val="24"/>
                <w:szCs w:val="24"/>
                <w:lang w:val="en-US" w:bidi="ar-SA"/>
              </w:rPr>
              <w:t>流程</w:t>
            </w:r>
            <w:r>
              <w:rPr>
                <w:rFonts w:ascii="Times New Roman" w:eastAsia="標楷體" w:hAnsi="Times New Roman" w:cs="Times New Roman"/>
                <w:kern w:val="3"/>
                <w:sz w:val="24"/>
                <w:szCs w:val="24"/>
                <w:lang w:val="en-US" w:bidi="ar-SA"/>
              </w:rPr>
              <w:t>，與相關會議檢討紀錄。</w:t>
            </w:r>
          </w:p>
          <w:p w:rsidR="00E551B5" w:rsidRDefault="00061C43">
            <w:pPr>
              <w:pStyle w:val="Textbody"/>
              <w:numPr>
                <w:ilvl w:val="0"/>
                <w:numId w:val="94"/>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檢閱服務對象體溫紀錄表，是否每日量測服務對象體溫至少</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次及有否異常。</w:t>
            </w:r>
          </w:p>
          <w:p w:rsidR="00E551B5" w:rsidRDefault="00061C43">
            <w:pPr>
              <w:pStyle w:val="Textbody"/>
              <w:numPr>
                <w:ilvl w:val="0"/>
                <w:numId w:val="94"/>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訪談長照人員是否熟悉通報作業流程。</w:t>
            </w:r>
          </w:p>
          <w:p w:rsidR="00E551B5" w:rsidRDefault="00061C43">
            <w:pPr>
              <w:pStyle w:val="Textbody"/>
              <w:numPr>
                <w:ilvl w:val="0"/>
                <w:numId w:val="94"/>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檢閱感染事件發生之紀錄。</w:t>
            </w:r>
          </w:p>
          <w:p w:rsidR="00E551B5" w:rsidRDefault="00061C43">
            <w:pPr>
              <w:pStyle w:val="Textbody"/>
              <w:numPr>
                <w:ilvl w:val="0"/>
                <w:numId w:val="94"/>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現場檢測長照人員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含兼職人員等所有人員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是否會正確洗手。</w:t>
            </w:r>
          </w:p>
          <w:p w:rsidR="00E551B5" w:rsidRDefault="00061C43">
            <w:pPr>
              <w:pStyle w:val="Textbody"/>
              <w:numPr>
                <w:ilvl w:val="0"/>
                <w:numId w:val="94"/>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檢視機構鼓勵服務對象與工作人員施打相關預防性疫苗之措施。</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9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本項所稱工作人員，如長照人員、行政人員等。</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1.</w:t>
            </w:r>
            <w:r>
              <w:rPr>
                <w:rFonts w:ascii="Times New Roman" w:eastAsia="標楷體" w:hAnsi="Times New Roman" w:cs="Times New Roman"/>
                <w:spacing w:val="11"/>
                <w:position w:val="-1"/>
                <w:sz w:val="24"/>
                <w:szCs w:val="24"/>
                <w:lang w:val="en-US" w:bidi="ar-SA"/>
              </w:rPr>
              <w:t>係參酌衛福部疾病管制署「人口密集機構感染管制措施指引」。</w:t>
            </w:r>
          </w:p>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2.</w:t>
            </w:r>
            <w:r>
              <w:rPr>
                <w:rFonts w:ascii="Times New Roman" w:eastAsia="標楷體" w:hAnsi="Times New Roman" w:cs="Times New Roman"/>
                <w:spacing w:val="11"/>
                <w:position w:val="-1"/>
                <w:sz w:val="24"/>
                <w:szCs w:val="24"/>
                <w:lang w:val="en-US" w:bidi="ar-SA"/>
              </w:rPr>
              <w:t>提醒機構留意感控問題，以提供服務對象安全的服務及環境。</w:t>
            </w:r>
          </w:p>
        </w:tc>
      </w:tr>
      <w:tr w:rsidR="00E551B5">
        <w:tblPrEx>
          <w:tblCellMar>
            <w:top w:w="0" w:type="dxa"/>
            <w:bottom w:w="0" w:type="dxa"/>
          </w:tblCellMar>
        </w:tblPrEx>
        <w:trPr>
          <w:trHeight w:val="2064"/>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B4</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服務對象健康檢查及健康管理</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1"/>
                <w:position w:val="-1"/>
                <w:sz w:val="24"/>
                <w:szCs w:val="24"/>
                <w:lang w:val="en-US" w:bidi="ar-SA"/>
              </w:rPr>
              <w:t>服務對象應提供初入機構前</w:t>
            </w:r>
            <w:r>
              <w:rPr>
                <w:rFonts w:ascii="Times New Roman" w:eastAsia="標楷體" w:hAnsi="Times New Roman" w:cs="Times New Roman"/>
                <w:spacing w:val="11"/>
                <w:position w:val="-1"/>
                <w:sz w:val="24"/>
                <w:szCs w:val="24"/>
                <w:lang w:val="en-US" w:bidi="ar-SA"/>
              </w:rPr>
              <w:t>3</w:t>
            </w:r>
            <w:r>
              <w:rPr>
                <w:rFonts w:ascii="Times New Roman" w:eastAsia="標楷體" w:hAnsi="Times New Roman" w:cs="Times New Roman"/>
                <w:spacing w:val="11"/>
                <w:position w:val="-1"/>
                <w:sz w:val="24"/>
                <w:szCs w:val="24"/>
                <w:lang w:val="en-US" w:bidi="ar-SA"/>
              </w:rPr>
              <w:t>個月內之體檢文件，體檢項目包括胸部</w:t>
            </w:r>
            <w:r>
              <w:rPr>
                <w:rFonts w:ascii="新細明體" w:eastAsia="新細明體" w:hAnsi="新細明體" w:cs="新細明體"/>
                <w:spacing w:val="11"/>
                <w:position w:val="-1"/>
                <w:sz w:val="24"/>
                <w:szCs w:val="24"/>
                <w:lang w:val="en-US" w:bidi="ar-SA"/>
              </w:rPr>
              <w:t>Ⅹ</w:t>
            </w:r>
            <w:r>
              <w:rPr>
                <w:rFonts w:ascii="Times New Roman" w:eastAsia="標楷體" w:hAnsi="Times New Roman" w:cs="Times New Roman"/>
                <w:spacing w:val="11"/>
                <w:position w:val="-1"/>
                <w:sz w:val="24"/>
                <w:szCs w:val="24"/>
                <w:lang w:val="en-US" w:bidi="ar-SA"/>
              </w:rPr>
              <w:t>光、血液常規及生化、尿液檢查，並有紀錄。</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96"/>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檢閱健康檢查報告書，確認體檢項目內容。</w:t>
            </w:r>
          </w:p>
          <w:p w:rsidR="00E551B5" w:rsidRDefault="00061C43">
            <w:pPr>
              <w:pStyle w:val="Textbody"/>
              <w:numPr>
                <w:ilvl w:val="0"/>
                <w:numId w:val="96"/>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若有異常情形，檢閱相關處理佐證記錄。</w:t>
            </w:r>
          </w:p>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1.</w:t>
            </w:r>
            <w:r>
              <w:rPr>
                <w:rFonts w:ascii="Times New Roman" w:eastAsia="標楷體" w:hAnsi="Times New Roman" w:cs="Times New Roman"/>
                <w:spacing w:val="11"/>
                <w:position w:val="-1"/>
                <w:sz w:val="24"/>
                <w:szCs w:val="24"/>
                <w:lang w:val="en-US" w:bidi="ar-SA"/>
              </w:rPr>
              <w:t>係參酌衛福部疾病管制署「人口密集機構感染管制措施指引」、一般護理之家評鑑基準及老人福利機構評鑑基準。</w:t>
            </w:r>
          </w:p>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2.</w:t>
            </w:r>
            <w:r>
              <w:rPr>
                <w:rFonts w:ascii="Times New Roman" w:eastAsia="標楷體" w:hAnsi="Times New Roman" w:cs="Times New Roman"/>
                <w:spacing w:val="11"/>
                <w:position w:val="-1"/>
                <w:sz w:val="24"/>
                <w:szCs w:val="24"/>
                <w:lang w:val="en-US" w:bidi="ar-SA"/>
              </w:rPr>
              <w:t>透過服務對象健康檢查，以確實保障機構及服務對象權益。</w:t>
            </w:r>
          </w:p>
        </w:tc>
      </w:tr>
      <w:tr w:rsidR="00E551B5">
        <w:tblPrEx>
          <w:tblCellMar>
            <w:top w:w="0" w:type="dxa"/>
            <w:bottom w:w="0" w:type="dxa"/>
          </w:tblCellMar>
        </w:tblPrEx>
        <w:trPr>
          <w:trHeight w:val="1277"/>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B5</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pPr>
            <w:r>
              <w:rPr>
                <w:rFonts w:ascii="Times New Roman" w:eastAsia="標楷體" w:hAnsi="Times New Roman" w:cs="Times New Roman"/>
                <w:bCs/>
                <w:sz w:val="24"/>
                <w:szCs w:val="24"/>
                <w:lang w:val="en-US" w:bidi="ar-SA"/>
              </w:rPr>
              <w:t>意外事件、緊急事件處理與預防</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97"/>
              </w:numPr>
              <w:autoSpaceDE/>
              <w:snapToGrid w:val="0"/>
              <w:jc w:val="both"/>
            </w:pPr>
            <w:r>
              <w:rPr>
                <w:rFonts w:ascii="Times New Roman" w:eastAsia="標楷體" w:hAnsi="Times New Roman" w:cs="Times New Roman"/>
                <w:kern w:val="3"/>
                <w:sz w:val="24"/>
                <w:szCs w:val="24"/>
                <w:lang w:val="en-US" w:bidi="ar-SA"/>
              </w:rPr>
              <w:t>訂</w:t>
            </w:r>
            <w:r>
              <w:rPr>
                <w:rFonts w:ascii="Times New Roman" w:eastAsia="標楷體" w:hAnsi="Times New Roman" w:cs="Times New Roman"/>
                <w:bCs/>
                <w:kern w:val="3"/>
                <w:sz w:val="24"/>
                <w:szCs w:val="24"/>
                <w:lang w:val="en-US" w:bidi="ar-SA"/>
              </w:rPr>
              <w:t>有緊急</w:t>
            </w:r>
            <w:r>
              <w:rPr>
                <w:rFonts w:ascii="Times New Roman" w:eastAsia="標楷體" w:hAnsi="Times New Roman" w:cs="Times New Roman"/>
                <w:kern w:val="3"/>
                <w:sz w:val="24"/>
                <w:szCs w:val="24"/>
                <w:lang w:val="en-US" w:bidi="ar-SA"/>
              </w:rPr>
              <w:t>或意外</w:t>
            </w:r>
            <w:r>
              <w:rPr>
                <w:rFonts w:ascii="Times New Roman" w:eastAsia="標楷體" w:hAnsi="Times New Roman" w:cs="Times New Roman"/>
                <w:bCs/>
                <w:kern w:val="3"/>
                <w:sz w:val="24"/>
                <w:szCs w:val="24"/>
                <w:lang w:val="en-US" w:bidi="ar-SA"/>
              </w:rPr>
              <w:t>事件處理辦法及流程。</w:t>
            </w:r>
          </w:p>
          <w:p w:rsidR="00E551B5" w:rsidRDefault="00061C43">
            <w:pPr>
              <w:pStyle w:val="Textbody"/>
              <w:numPr>
                <w:ilvl w:val="0"/>
                <w:numId w:val="97"/>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長照人員應熟悉意外或緊急事件處理流程。</w:t>
            </w:r>
          </w:p>
          <w:p w:rsidR="00E551B5" w:rsidRDefault="00061C43">
            <w:pPr>
              <w:pStyle w:val="Textbody"/>
              <w:numPr>
                <w:ilvl w:val="0"/>
                <w:numId w:val="97"/>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發生時依處理流程確實執行並有紀錄。</w:t>
            </w:r>
          </w:p>
          <w:p w:rsidR="00E551B5" w:rsidRDefault="00061C43">
            <w:pPr>
              <w:pStyle w:val="Textbody"/>
              <w:numPr>
                <w:ilvl w:val="0"/>
                <w:numId w:val="97"/>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對發生之事件之檢討有分析報告、檢討改善措施及追蹤紀錄。</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98"/>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檢閱緊急或意外事件處理流程。</w:t>
            </w:r>
          </w:p>
          <w:p w:rsidR="00E551B5" w:rsidRDefault="00061C43">
            <w:pPr>
              <w:pStyle w:val="Textbody"/>
              <w:widowControl/>
              <w:numPr>
                <w:ilvl w:val="0"/>
                <w:numId w:val="98"/>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與長照人員訪談發生事件時之處理情形。</w:t>
            </w:r>
          </w:p>
          <w:p w:rsidR="00E551B5" w:rsidRDefault="00061C43">
            <w:pPr>
              <w:pStyle w:val="Textbody"/>
              <w:widowControl/>
              <w:numPr>
                <w:ilvl w:val="0"/>
                <w:numId w:val="98"/>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檢閱事件發生之紀錄。</w:t>
            </w:r>
          </w:p>
          <w:p w:rsidR="00E551B5" w:rsidRDefault="00061C43">
            <w:pPr>
              <w:pStyle w:val="Textbody"/>
              <w:widowControl/>
              <w:numPr>
                <w:ilvl w:val="0"/>
                <w:numId w:val="98"/>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與業務負責人訪談針對年度內發生之意外事件進行分析及檢討。</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9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9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意外或緊急事件處理紀錄內容：如服務人員姓名、服務對象姓名、時間及地點。</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發生意外或緊急事件時，機構確實執行處理程序及紀錄，以保障機構權益，並維護服務對象安全。</w:t>
            </w:r>
          </w:p>
        </w:tc>
      </w:tr>
      <w:tr w:rsidR="00E551B5">
        <w:tblPrEx>
          <w:tblCellMar>
            <w:top w:w="0" w:type="dxa"/>
            <w:bottom w:w="0" w:type="dxa"/>
          </w:tblCellMar>
        </w:tblPrEx>
        <w:trPr>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B6</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7"/>
            </w:pPr>
            <w:r>
              <w:rPr>
                <w:rFonts w:ascii="Times New Roman" w:eastAsia="標楷體" w:hAnsi="Times New Roman" w:cs="Times New Roman"/>
                <w:sz w:val="24"/>
                <w:szCs w:val="24"/>
                <w:lang w:val="en-US" w:bidi="ar-SA"/>
              </w:rPr>
              <w:t>提供緊急送醫服務</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0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有緊急送醫辦法及流程。</w:t>
            </w:r>
          </w:p>
          <w:p w:rsidR="00E551B5" w:rsidRDefault="00061C43">
            <w:pPr>
              <w:pStyle w:val="Textbody"/>
              <w:numPr>
                <w:ilvl w:val="0"/>
                <w:numId w:val="10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送醫前視需求提供必要之處置或照顧措施。</w:t>
            </w:r>
          </w:p>
          <w:p w:rsidR="00E551B5" w:rsidRDefault="00061C43">
            <w:pPr>
              <w:pStyle w:val="Textbody"/>
              <w:numPr>
                <w:ilvl w:val="0"/>
                <w:numId w:val="10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緊急就醫服務之紀錄。</w:t>
            </w:r>
          </w:p>
          <w:p w:rsidR="00E551B5" w:rsidRDefault="00061C43">
            <w:pPr>
              <w:pStyle w:val="Textbody"/>
              <w:numPr>
                <w:ilvl w:val="0"/>
                <w:numId w:val="10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與家屬即時連繫之紀錄。</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101"/>
              </w:numPr>
              <w:autoSpaceDE/>
              <w:snapToGrid w:val="0"/>
              <w:ind w:left="233" w:right="64" w:hanging="23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檢閱緊急送醫辦法及流程。</w:t>
            </w:r>
          </w:p>
          <w:p w:rsidR="00E551B5" w:rsidRDefault="00061C43">
            <w:pPr>
              <w:pStyle w:val="Textbody"/>
              <w:widowControl/>
              <w:numPr>
                <w:ilvl w:val="0"/>
                <w:numId w:val="101"/>
              </w:numPr>
              <w:autoSpaceDE/>
              <w:snapToGrid w:val="0"/>
              <w:ind w:left="233" w:right="64" w:hanging="23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檢閱就醫服務紀錄與家屬之即時緊急連繫服務紀錄。</w:t>
            </w:r>
          </w:p>
          <w:p w:rsidR="00E551B5" w:rsidRDefault="00061C43">
            <w:pPr>
              <w:pStyle w:val="Textbody"/>
              <w:widowControl/>
              <w:numPr>
                <w:ilvl w:val="0"/>
                <w:numId w:val="101"/>
              </w:numPr>
              <w:autoSpaceDE/>
              <w:snapToGrid w:val="0"/>
              <w:ind w:left="233" w:right="64" w:hanging="23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訪談長照人員，瞭解緊急送醫時之實際處理情形。</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0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0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0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0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kern w:val="3"/>
                <w:sz w:val="24"/>
                <w:szCs w:val="24"/>
                <w:lang w:val="en-US" w:bidi="ar-SA"/>
              </w:rPr>
              <w:t>機構確實執行</w:t>
            </w:r>
            <w:r>
              <w:rPr>
                <w:rFonts w:ascii="Times New Roman" w:eastAsia="標楷體" w:hAnsi="Times New Roman" w:cs="Times New Roman"/>
                <w:kern w:val="3"/>
                <w:sz w:val="24"/>
                <w:szCs w:val="24"/>
                <w:lang w:val="en-US" w:bidi="ar-SA"/>
              </w:rPr>
              <w:t>緊急送醫服務流程</w:t>
            </w:r>
            <w:r>
              <w:rPr>
                <w:rFonts w:ascii="Times New Roman" w:eastAsia="標楷體" w:hAnsi="Times New Roman" w:cs="Times New Roman"/>
                <w:bCs/>
                <w:kern w:val="3"/>
                <w:sz w:val="24"/>
                <w:szCs w:val="24"/>
                <w:lang w:val="en-US" w:bidi="ar-SA"/>
              </w:rPr>
              <w:t>及紀錄，以利機構後續與家屬、醫院之討論過程。</w:t>
            </w:r>
          </w:p>
        </w:tc>
      </w:tr>
      <w:tr w:rsidR="00E551B5">
        <w:tblPrEx>
          <w:tblCellMar>
            <w:top w:w="0" w:type="dxa"/>
            <w:bottom w:w="0" w:type="dxa"/>
          </w:tblCellMar>
        </w:tblPrEx>
        <w:trPr>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B7</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right="-40"/>
              <w:jc w:val="both"/>
            </w:pPr>
            <w:r>
              <w:rPr>
                <w:rFonts w:ascii="Times New Roman" w:eastAsia="標楷體" w:hAnsi="Times New Roman" w:cs="Times New Roman"/>
                <w:kern w:val="3"/>
                <w:sz w:val="24"/>
                <w:szCs w:val="24"/>
                <w:lang w:val="en-US" w:bidi="ar-SA"/>
              </w:rPr>
              <w:t>服務對象團體或社</w:t>
            </w:r>
            <w:r>
              <w:rPr>
                <w:rFonts w:ascii="Times New Roman" w:eastAsia="標楷體" w:hAnsi="Times New Roman" w:cs="Times New Roman"/>
                <w:kern w:val="3"/>
                <w:sz w:val="24"/>
                <w:szCs w:val="24"/>
                <w:lang w:val="en-US" w:bidi="ar-SA"/>
              </w:rPr>
              <w:lastRenderedPageBreak/>
              <w:t>區活動辦理</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0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辦理符合服務對象需求之個別、團體、社區活</w:t>
            </w:r>
            <w:r>
              <w:rPr>
                <w:rFonts w:ascii="Times New Roman" w:eastAsia="標楷體" w:hAnsi="Times New Roman" w:cs="Times New Roman"/>
                <w:kern w:val="3"/>
                <w:sz w:val="24"/>
                <w:szCs w:val="24"/>
                <w:lang w:val="en-US" w:bidi="ar-SA"/>
              </w:rPr>
              <w:lastRenderedPageBreak/>
              <w:t>動，涵蓋動態、靜態或輔療活動，並有鼓勵服務對象參與之策略。</w:t>
            </w:r>
          </w:p>
          <w:p w:rsidR="00E551B5" w:rsidRDefault="00061C43">
            <w:pPr>
              <w:pStyle w:val="Textbody"/>
              <w:numPr>
                <w:ilvl w:val="0"/>
                <w:numId w:val="10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每月至少辦理</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次團體或社區活動並有紀錄。</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widowControl/>
              <w:numPr>
                <w:ilvl w:val="0"/>
                <w:numId w:val="104"/>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檢閱機構之社區相關服務網絡與交流紀錄等。</w:t>
            </w:r>
          </w:p>
          <w:p w:rsidR="00E551B5" w:rsidRDefault="00061C43">
            <w:pPr>
              <w:pStyle w:val="Textbody"/>
              <w:widowControl/>
              <w:numPr>
                <w:ilvl w:val="0"/>
                <w:numId w:val="104"/>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訪談長照人員是否有鼓勵服務對象參與。</w:t>
            </w:r>
          </w:p>
          <w:p w:rsidR="00E551B5" w:rsidRDefault="00061C43">
            <w:pPr>
              <w:pStyle w:val="Textbody"/>
              <w:widowControl/>
              <w:numPr>
                <w:ilvl w:val="0"/>
                <w:numId w:val="104"/>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訪談服務對象是否有參與團體或社區活動。</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0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w:t>
            </w:r>
            <w:r>
              <w:rPr>
                <w:rFonts w:ascii="Times New Roman" w:eastAsia="標楷體" w:hAnsi="Times New Roman" w:cs="Times New Roman"/>
                <w:kern w:val="3"/>
                <w:sz w:val="24"/>
                <w:szCs w:val="24"/>
                <w:lang w:val="en-US" w:bidi="ar-SA"/>
              </w:rPr>
              <w:lastRenderedPageBreak/>
              <w:t>全不符合</w:t>
            </w:r>
          </w:p>
          <w:p w:rsidR="00E551B5" w:rsidRDefault="00061C43">
            <w:pPr>
              <w:pStyle w:val="Textbody"/>
              <w:numPr>
                <w:ilvl w:val="0"/>
                <w:numId w:val="10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lastRenderedPageBreak/>
              <w:t>評核方式訂有訪談服務</w:t>
            </w:r>
            <w:r>
              <w:rPr>
                <w:rFonts w:ascii="Times New Roman" w:eastAsia="標楷體" w:hAnsi="Times New Roman" w:cs="Times New Roman"/>
                <w:kern w:val="3"/>
                <w:sz w:val="24"/>
                <w:lang w:val="en-US" w:bidi="ar-SA"/>
              </w:rPr>
              <w:lastRenderedPageBreak/>
              <w:t>對象了解執行情形者，不適用於失智症者。</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為預防服務對</w:t>
            </w:r>
            <w:r>
              <w:rPr>
                <w:rFonts w:ascii="Times New Roman" w:eastAsia="標楷體" w:hAnsi="Times New Roman" w:cs="Times New Roman"/>
                <w:kern w:val="3"/>
                <w:sz w:val="24"/>
                <w:szCs w:val="24"/>
                <w:lang w:val="en-US" w:bidi="ar-SA"/>
              </w:rPr>
              <w:lastRenderedPageBreak/>
              <w:t>象功能退化，鼓勵其參與各類型活動，以強化長照機構之功能性。</w:t>
            </w:r>
          </w:p>
        </w:tc>
      </w:tr>
      <w:tr w:rsidR="00E551B5">
        <w:tblPrEx>
          <w:tblCellMar>
            <w:top w:w="0" w:type="dxa"/>
            <w:bottom w:w="0" w:type="dxa"/>
          </w:tblCellMar>
        </w:tblPrEx>
        <w:trPr>
          <w:trHeight w:val="393"/>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B8</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right="-40"/>
              <w:jc w:val="both"/>
            </w:pPr>
            <w:r>
              <w:rPr>
                <w:rFonts w:ascii="Times New Roman" w:eastAsia="標楷體" w:hAnsi="Times New Roman" w:cs="Times New Roman"/>
                <w:kern w:val="3"/>
                <w:sz w:val="24"/>
                <w:szCs w:val="24"/>
                <w:lang w:val="en-US" w:bidi="ar-SA"/>
              </w:rPr>
              <w:t>提供照顧者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支持性服務</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0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發展並執行與照顧者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主動聯繫之具體做法</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如聯絡本、座談會、電子通訊軟體等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w:t>
            </w:r>
          </w:p>
          <w:p w:rsidR="00E551B5" w:rsidRDefault="00061C43">
            <w:pPr>
              <w:pStyle w:val="Textbody"/>
              <w:numPr>
                <w:ilvl w:val="0"/>
                <w:numId w:val="10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每年至少辦理</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次以上符合有助照顧者支持性之活動，並留有相關紀錄。</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107"/>
              </w:numPr>
              <w:autoSpaceDE/>
              <w:snapToGrid w:val="0"/>
              <w:ind w:left="209" w:right="64"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檢閱機構辦理有助照顧者支持性之活動紀錄。</w:t>
            </w:r>
          </w:p>
          <w:p w:rsidR="00E551B5" w:rsidRDefault="00061C43">
            <w:pPr>
              <w:pStyle w:val="Textbody"/>
              <w:widowControl/>
              <w:numPr>
                <w:ilvl w:val="0"/>
                <w:numId w:val="107"/>
              </w:numPr>
              <w:autoSpaceDE/>
              <w:snapToGrid w:val="0"/>
              <w:ind w:left="209" w:right="64"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訪談長照人員機構與照顧者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聯繫之作法，並檢閱相關聯繫紀錄。</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0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0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機構辦理有助照顧者支持性之活動紀錄，如：影音紀錄或照片。</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利於照顧者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確實了解機構所提供之長照服務及服務對象之實際情況。</w:t>
            </w:r>
          </w:p>
        </w:tc>
      </w:tr>
      <w:tr w:rsidR="00E551B5">
        <w:tblPrEx>
          <w:tblCellMar>
            <w:top w:w="0" w:type="dxa"/>
            <w:bottom w:w="0" w:type="dxa"/>
          </w:tblCellMar>
        </w:tblPrEx>
        <w:trPr>
          <w:trHeight w:val="769"/>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B9</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right="-40"/>
            </w:pPr>
            <w:r>
              <w:rPr>
                <w:rFonts w:ascii="Times New Roman" w:eastAsia="標楷體" w:hAnsi="Times New Roman" w:cs="Times New Roman"/>
                <w:kern w:val="3"/>
                <w:sz w:val="24"/>
                <w:szCs w:val="24"/>
                <w:lang w:val="en-US" w:bidi="ar-SA"/>
              </w:rPr>
              <w:t>服務對象生活輔助</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09"/>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應依服務對象個別需求提供進食、盥洗清潔、行動、如廁、等生活輔助服務項目。</w:t>
            </w:r>
          </w:p>
          <w:p w:rsidR="00E551B5" w:rsidRDefault="00061C43">
            <w:pPr>
              <w:pStyle w:val="Textbody"/>
              <w:numPr>
                <w:ilvl w:val="0"/>
                <w:numId w:val="109"/>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應依服務對象個別需求提供或連結適切輔具，並考量輔具功能及安全性，引導服務對象使用。</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10"/>
              </w:numPr>
              <w:autoSpaceDE/>
              <w:snapToGrid w:val="0"/>
              <w:ind w:left="196" w:hanging="196"/>
              <w:jc w:val="both"/>
            </w:pPr>
            <w:r>
              <w:rPr>
                <w:rFonts w:ascii="Times New Roman" w:eastAsia="標楷體" w:hAnsi="Times New Roman" w:cs="Times New Roman"/>
                <w:kern w:val="3"/>
                <w:sz w:val="24"/>
                <w:lang w:val="en-US" w:bidi="ar-SA"/>
              </w:rPr>
              <w:t>現場訪談長照人員進行服務情形。</w:t>
            </w:r>
          </w:p>
          <w:p w:rsidR="00E551B5" w:rsidRDefault="00061C43">
            <w:pPr>
              <w:pStyle w:val="Textbody"/>
              <w:numPr>
                <w:ilvl w:val="0"/>
                <w:numId w:val="110"/>
              </w:numPr>
              <w:autoSpaceDE/>
              <w:snapToGrid w:val="0"/>
              <w:ind w:left="196" w:hanging="196"/>
              <w:jc w:val="both"/>
            </w:pPr>
            <w:r>
              <w:rPr>
                <w:rFonts w:ascii="Times New Roman" w:eastAsia="標楷體" w:hAnsi="Times New Roman" w:cs="Times New Roman"/>
                <w:kern w:val="3"/>
                <w:sz w:val="24"/>
                <w:szCs w:val="24"/>
                <w:lang w:val="en-US" w:bidi="ar-SA"/>
              </w:rPr>
              <w:t>訪</w:t>
            </w:r>
            <w:r>
              <w:rPr>
                <w:rFonts w:ascii="Times New Roman" w:eastAsia="標楷體" w:hAnsi="Times New Roman" w:cs="Times New Roman"/>
                <w:kern w:val="3"/>
                <w:sz w:val="24"/>
                <w:lang w:val="en-US" w:bidi="ar-SA"/>
              </w:rPr>
              <w:t>談</w:t>
            </w:r>
            <w:r>
              <w:rPr>
                <w:rFonts w:ascii="Times New Roman" w:eastAsia="標楷體" w:hAnsi="Times New Roman" w:cs="Times New Roman"/>
                <w:kern w:val="3"/>
                <w:sz w:val="24"/>
                <w:szCs w:val="24"/>
                <w:lang w:val="en-US" w:bidi="ar-SA"/>
              </w:rPr>
              <w:t>機構服務對象生活輔具提供情形，如餐具等。</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1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1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評核方式訂有訪談服務對象了解執行情形者，不適用於失智症者。</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透過提供服務對象生活相關輔助，以落實長照機之服務提供。</w:t>
            </w:r>
          </w:p>
        </w:tc>
      </w:tr>
      <w:tr w:rsidR="00E551B5">
        <w:tblPrEx>
          <w:tblCellMar>
            <w:top w:w="0" w:type="dxa"/>
            <w:bottom w:w="0" w:type="dxa"/>
          </w:tblCellMar>
        </w:tblPrEx>
        <w:trPr>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B10</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7"/>
            </w:pPr>
            <w:r>
              <w:rPr>
                <w:rFonts w:ascii="Times New Roman" w:eastAsia="標楷體" w:hAnsi="Times New Roman" w:cs="Times New Roman"/>
                <w:sz w:val="24"/>
                <w:szCs w:val="24"/>
                <w:lang w:val="en-US" w:eastAsia="en-US" w:bidi="ar-SA"/>
              </w:rPr>
              <w:t>維持自我照顧能力</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12"/>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依服務對象需求安排日常活動及提供其他生活照顧服務，如提供自立支援、協助購物或服藥提醒等。。</w:t>
            </w:r>
          </w:p>
          <w:p w:rsidR="00E551B5" w:rsidRDefault="00061C43">
            <w:pPr>
              <w:pStyle w:val="Textbody"/>
              <w:numPr>
                <w:ilvl w:val="0"/>
                <w:numId w:val="112"/>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落實增加服務對象自我照顧能力之措施，確實執行並有紀錄。</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13"/>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檢視機構鼓勵服務對象具體策略相關佐證資料。</w:t>
            </w:r>
          </w:p>
          <w:p w:rsidR="00E551B5" w:rsidRDefault="00061C43">
            <w:pPr>
              <w:pStyle w:val="Textbody"/>
              <w:numPr>
                <w:ilvl w:val="0"/>
                <w:numId w:val="113"/>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檢視服務對象之照顧紀錄。</w:t>
            </w:r>
          </w:p>
          <w:p w:rsidR="00E551B5" w:rsidRDefault="00061C43">
            <w:pPr>
              <w:pStyle w:val="Textbody"/>
              <w:numPr>
                <w:ilvl w:val="0"/>
                <w:numId w:val="113"/>
              </w:numPr>
              <w:autoSpaceDE/>
              <w:snapToGrid w:val="0"/>
              <w:spacing w:line="240" w:lineRule="exact"/>
              <w:ind w:left="196" w:right="-11" w:hanging="196"/>
              <w:jc w:val="both"/>
            </w:pPr>
            <w:r>
              <w:rPr>
                <w:rFonts w:ascii="Times New Roman" w:eastAsia="標楷體" w:hAnsi="Times New Roman" w:cs="Times New Roman"/>
                <w:sz w:val="24"/>
                <w:lang w:val="en-US" w:bidi="ar-SA"/>
              </w:rPr>
              <w:t>訪談服務對象日常活動之安排情形。</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1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1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自我照顧能力之措施：如提供服務對象最少必要之協助、鼓勵服務對象自己照顧自己，如自己吃飯、如廁等。</w:t>
            </w:r>
          </w:p>
          <w:p w:rsidR="00E551B5" w:rsidRDefault="00061C43">
            <w:pPr>
              <w:pStyle w:val="Textbody"/>
              <w:autoSpaceDE/>
              <w:snapToGrid w:val="0"/>
              <w:jc w:val="both"/>
            </w:pPr>
            <w:r>
              <w:rPr>
                <w:rFonts w:ascii="Times New Roman" w:eastAsia="標楷體" w:hAnsi="Times New Roman" w:cs="Times New Roman"/>
                <w:kern w:val="3"/>
                <w:sz w:val="24"/>
                <w:lang w:val="en-US" w:bidi="ar-SA"/>
              </w:rPr>
              <w:t>2.</w:t>
            </w:r>
            <w:r>
              <w:rPr>
                <w:rFonts w:ascii="Times New Roman" w:eastAsia="標楷體" w:hAnsi="Times New Roman" w:cs="Times New Roman"/>
                <w:kern w:val="3"/>
                <w:sz w:val="24"/>
                <w:lang w:val="en-US" w:bidi="ar-SA"/>
              </w:rPr>
              <w:t>評核方式訂有訪談服務對象了解執行情形者，不適用於失智症者。</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透過協助服務對象提升或維持自我照顧能力，以健全長照服務機構之服務提供。</w:t>
            </w:r>
          </w:p>
        </w:tc>
      </w:tr>
      <w:tr w:rsidR="00E551B5">
        <w:tblPrEx>
          <w:tblCellMar>
            <w:top w:w="0" w:type="dxa"/>
            <w:bottom w:w="0" w:type="dxa"/>
          </w:tblCellMar>
        </w:tblPrEx>
        <w:trPr>
          <w:trHeight w:val="357"/>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B11</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強化長照服務人員專業知能</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15"/>
              </w:numPr>
              <w:autoSpaceDE/>
              <w:snapToGrid w:val="0"/>
              <w:jc w:val="both"/>
            </w:pPr>
            <w:r>
              <w:rPr>
                <w:rFonts w:ascii="Times New Roman" w:eastAsia="標楷體" w:hAnsi="Times New Roman" w:cs="Times New Roman"/>
                <w:kern w:val="3"/>
                <w:sz w:val="24"/>
                <w:szCs w:val="24"/>
                <w:lang w:val="en-US" w:bidi="ar-SA"/>
              </w:rPr>
              <w:t>每位</w:t>
            </w:r>
            <w:r>
              <w:rPr>
                <w:rFonts w:ascii="Times New Roman" w:eastAsia="標楷體" w:hAnsi="Times New Roman" w:cs="Times New Roman"/>
                <w:spacing w:val="1"/>
                <w:position w:val="-1"/>
                <w:sz w:val="24"/>
                <w:szCs w:val="24"/>
                <w:lang w:val="en-US" w:bidi="ar-SA"/>
              </w:rPr>
              <w:t>長照</w:t>
            </w:r>
            <w:r>
              <w:rPr>
                <w:rFonts w:ascii="Times New Roman" w:eastAsia="標楷體" w:hAnsi="Times New Roman" w:cs="Times New Roman"/>
                <w:kern w:val="3"/>
                <w:sz w:val="24"/>
                <w:szCs w:val="24"/>
                <w:lang w:val="en-US" w:bidi="ar-SA"/>
              </w:rPr>
              <w:t>人員每年均接受</w:t>
            </w:r>
            <w:r>
              <w:rPr>
                <w:rFonts w:ascii="Times New Roman" w:eastAsia="標楷體" w:hAnsi="Times New Roman" w:cs="Times New Roman"/>
                <w:spacing w:val="1"/>
                <w:position w:val="-1"/>
                <w:sz w:val="24"/>
                <w:szCs w:val="24"/>
                <w:lang w:val="en-US" w:bidi="ar-SA"/>
              </w:rPr>
              <w:t>繼續教育。</w:t>
            </w:r>
          </w:p>
          <w:p w:rsidR="00E551B5" w:rsidRDefault="00061C43">
            <w:pPr>
              <w:pStyle w:val="Textbody"/>
              <w:numPr>
                <w:ilvl w:val="0"/>
                <w:numId w:val="1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鼓勵照顧服務員參加長期照顧給付及支付基準相關特殊訓練。</w:t>
            </w:r>
          </w:p>
          <w:p w:rsidR="00E551B5" w:rsidRDefault="00061C43">
            <w:pPr>
              <w:pStyle w:val="Textbody"/>
              <w:numPr>
                <w:ilvl w:val="0"/>
                <w:numId w:val="115"/>
              </w:numPr>
              <w:autoSpaceDE/>
              <w:snapToGrid w:val="0"/>
              <w:jc w:val="both"/>
            </w:pPr>
            <w:r>
              <w:rPr>
                <w:rFonts w:ascii="Times New Roman" w:eastAsia="標楷體" w:hAnsi="Times New Roman" w:cs="Times New Roman"/>
                <w:spacing w:val="1"/>
                <w:position w:val="-1"/>
                <w:sz w:val="24"/>
                <w:szCs w:val="24"/>
                <w:lang w:val="en-US" w:bidi="ar-SA"/>
              </w:rPr>
              <w:t>每位長照人員具有接受</w:t>
            </w:r>
            <w:r>
              <w:rPr>
                <w:rFonts w:ascii="Times New Roman" w:eastAsia="標楷體" w:hAnsi="Times New Roman" w:cs="Times New Roman"/>
                <w:spacing w:val="1"/>
                <w:position w:val="-1"/>
                <w:sz w:val="24"/>
                <w:szCs w:val="24"/>
                <w:lang w:val="en-US" w:bidi="ar-SA"/>
              </w:rPr>
              <w:t>CPR</w:t>
            </w:r>
            <w:r>
              <w:rPr>
                <w:rFonts w:ascii="Times New Roman" w:eastAsia="標楷體" w:hAnsi="Times New Roman" w:cs="Times New Roman"/>
                <w:spacing w:val="1"/>
                <w:position w:val="-1"/>
                <w:sz w:val="24"/>
                <w:szCs w:val="24"/>
                <w:lang w:val="en-US" w:bidi="ar-SA"/>
              </w:rPr>
              <w:t>或</w:t>
            </w:r>
            <w:r>
              <w:rPr>
                <w:rFonts w:ascii="Times New Roman" w:eastAsia="標楷體" w:hAnsi="Times New Roman" w:cs="Times New Roman"/>
                <w:spacing w:val="1"/>
                <w:position w:val="-1"/>
                <w:sz w:val="24"/>
                <w:szCs w:val="24"/>
                <w:lang w:val="en-US" w:bidi="ar-SA"/>
              </w:rPr>
              <w:t>CPCR</w:t>
            </w:r>
            <w:r>
              <w:rPr>
                <w:rFonts w:ascii="Times New Roman" w:eastAsia="標楷體" w:hAnsi="Times New Roman" w:cs="Times New Roman"/>
                <w:spacing w:val="1"/>
                <w:position w:val="-1"/>
                <w:sz w:val="24"/>
                <w:szCs w:val="24"/>
                <w:lang w:val="en-US" w:bidi="ar-SA"/>
              </w:rPr>
              <w:t>或</w:t>
            </w:r>
            <w:r>
              <w:rPr>
                <w:rFonts w:ascii="Times New Roman" w:eastAsia="標楷體" w:hAnsi="Times New Roman" w:cs="Times New Roman"/>
                <w:spacing w:val="1"/>
                <w:position w:val="-1"/>
                <w:sz w:val="24"/>
                <w:szCs w:val="24"/>
                <w:lang w:val="en-US" w:bidi="ar-SA"/>
              </w:rPr>
              <w:t>BLS</w:t>
            </w:r>
            <w:r>
              <w:rPr>
                <w:rFonts w:ascii="Times New Roman" w:eastAsia="標楷體" w:hAnsi="Times New Roman" w:cs="Times New Roman"/>
                <w:spacing w:val="1"/>
                <w:position w:val="-1"/>
                <w:sz w:val="24"/>
                <w:szCs w:val="24"/>
                <w:lang w:val="en-US" w:bidi="ar-SA"/>
              </w:rPr>
              <w:t>訓練有效期之完訓文件證明。</w:t>
            </w:r>
          </w:p>
          <w:p w:rsidR="00E551B5" w:rsidRDefault="00061C43">
            <w:pPr>
              <w:pStyle w:val="Textbody"/>
              <w:numPr>
                <w:ilvl w:val="0"/>
                <w:numId w:val="1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長照人員參與提升服務對象自我照顧能力相關課程情形。</w:t>
            </w:r>
          </w:p>
          <w:p w:rsidR="00E551B5" w:rsidRDefault="00061C43">
            <w:pPr>
              <w:pStyle w:val="Textbody"/>
              <w:numPr>
                <w:ilvl w:val="0"/>
                <w:numId w:val="115"/>
              </w:numPr>
              <w:autoSpaceDE/>
              <w:snapToGrid w:val="0"/>
              <w:jc w:val="both"/>
            </w:pPr>
            <w:r>
              <w:rPr>
                <w:rFonts w:ascii="Times New Roman" w:eastAsia="標楷體" w:hAnsi="Times New Roman" w:cs="Times New Roman"/>
                <w:spacing w:val="1"/>
                <w:position w:val="-1"/>
                <w:sz w:val="24"/>
                <w:szCs w:val="24"/>
                <w:lang w:val="en-US" w:bidi="ar-SA"/>
              </w:rPr>
              <w:lastRenderedPageBreak/>
              <w:t>提供鼓勵長照人員參與各類教育訓練之情形</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如公假等</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116"/>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檢視機構長照人員參與繼續教育之項目、內容及紀錄。</w:t>
            </w:r>
          </w:p>
          <w:p w:rsidR="00E551B5" w:rsidRDefault="00061C43">
            <w:pPr>
              <w:pStyle w:val="Textbody"/>
              <w:numPr>
                <w:ilvl w:val="0"/>
                <w:numId w:val="116"/>
              </w:numPr>
              <w:autoSpaceDE/>
              <w:snapToGrid w:val="0"/>
              <w:spacing w:line="240" w:lineRule="exact"/>
              <w:ind w:left="196" w:right="-11" w:hanging="196"/>
              <w:jc w:val="both"/>
            </w:pPr>
            <w:r>
              <w:rPr>
                <w:rFonts w:ascii="Times New Roman" w:eastAsia="標楷體" w:hAnsi="Times New Roman" w:cs="Times New Roman"/>
                <w:sz w:val="24"/>
                <w:lang w:val="en-US" w:bidi="ar-SA"/>
              </w:rPr>
              <w:t>檢視機構長照人員之急救訓練證明文件。</w:t>
            </w:r>
            <w:r>
              <w:rPr>
                <w:rFonts w:ascii="Times New Roman" w:eastAsia="標楷體" w:hAnsi="Times New Roman" w:cs="Times New Roman"/>
                <w:spacing w:val="1"/>
                <w:kern w:val="3"/>
                <w:position w:val="-1"/>
                <w:sz w:val="24"/>
                <w:lang w:val="en-US" w:bidi="ar-SA"/>
              </w:rPr>
              <w:t>如為新進人員，應於進用起</w:t>
            </w:r>
            <w:r>
              <w:rPr>
                <w:rFonts w:ascii="Times New Roman" w:eastAsia="標楷體" w:hAnsi="Times New Roman" w:cs="Times New Roman"/>
                <w:spacing w:val="1"/>
                <w:kern w:val="3"/>
                <w:position w:val="-1"/>
                <w:sz w:val="24"/>
                <w:lang w:val="en-US" w:bidi="ar-SA"/>
              </w:rPr>
              <w:t>3</w:t>
            </w:r>
            <w:r>
              <w:rPr>
                <w:rFonts w:ascii="Times New Roman" w:eastAsia="標楷體" w:hAnsi="Times New Roman" w:cs="Times New Roman"/>
                <w:spacing w:val="1"/>
                <w:kern w:val="3"/>
                <w:position w:val="-1"/>
                <w:sz w:val="24"/>
                <w:lang w:val="en-US" w:bidi="ar-SA"/>
              </w:rPr>
              <w:t>個月內取得。</w:t>
            </w:r>
          </w:p>
          <w:p w:rsidR="00E551B5" w:rsidRDefault="00061C43">
            <w:pPr>
              <w:pStyle w:val="Textbody"/>
              <w:numPr>
                <w:ilvl w:val="0"/>
                <w:numId w:val="116"/>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訪談業務負責人機構提供各類教育訓練之鼓勵措施。</w:t>
            </w:r>
          </w:p>
          <w:p w:rsidR="00E551B5" w:rsidRDefault="00061C43">
            <w:pPr>
              <w:pStyle w:val="Textbody"/>
              <w:numPr>
                <w:ilvl w:val="0"/>
                <w:numId w:val="116"/>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訪談長照人員參與各類教育訓練之情形。</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6"/>
                <w:lang w:val="en-US" w:bidi="ar-SA"/>
              </w:rPr>
              <w:lastRenderedPageBreak/>
              <w:t>鼓勵照顧服務員參與之長期照顧給付及支付基準特殊訓練：如</w:t>
            </w:r>
            <w:r>
              <w:rPr>
                <w:rFonts w:ascii="Times New Roman" w:eastAsia="標楷體" w:hAnsi="Times New Roman" w:cs="Times New Roman"/>
                <w:kern w:val="3"/>
                <w:sz w:val="24"/>
                <w:szCs w:val="26"/>
                <w:lang w:val="en-US" w:bidi="ar-SA"/>
              </w:rPr>
              <w:t>AA11(1)</w:t>
            </w:r>
            <w:r>
              <w:rPr>
                <w:rFonts w:ascii="Times New Roman" w:eastAsia="標楷體" w:hAnsi="Times New Roman" w:cs="Times New Roman"/>
                <w:kern w:val="3"/>
                <w:sz w:val="24"/>
                <w:szCs w:val="26"/>
                <w:lang w:val="en-US" w:bidi="ar-SA"/>
              </w:rPr>
              <w:t>失智症訓練課程、</w:t>
            </w:r>
            <w:r>
              <w:rPr>
                <w:rFonts w:ascii="Times New Roman" w:eastAsia="標楷體" w:hAnsi="Times New Roman" w:cs="Times New Roman"/>
                <w:kern w:val="3"/>
                <w:sz w:val="24"/>
                <w:szCs w:val="26"/>
                <w:lang w:val="en-US" w:bidi="ar-SA"/>
              </w:rPr>
              <w:t>(2)</w:t>
            </w:r>
            <w:r>
              <w:rPr>
                <w:rFonts w:ascii="Times New Roman" w:eastAsia="標楷體" w:hAnsi="Times New Roman" w:cs="Times New Roman"/>
                <w:kern w:val="3"/>
                <w:sz w:val="24"/>
                <w:szCs w:val="26"/>
                <w:lang w:val="en-US" w:bidi="ar-SA"/>
              </w:rPr>
              <w:t>身心障礙服務訓練</w:t>
            </w:r>
            <w:r>
              <w:rPr>
                <w:rFonts w:ascii="Times New Roman" w:eastAsia="標楷體" w:hAnsi="Times New Roman" w:cs="Times New Roman"/>
                <w:spacing w:val="1"/>
                <w:position w:val="-1"/>
                <w:sz w:val="24"/>
                <w:szCs w:val="24"/>
                <w:lang w:val="en-US" w:bidi="ar-SA"/>
              </w:rPr>
              <w:t>。</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提升長照人員專業知能，持續提升機構所提供之長照服務品質。</w:t>
            </w:r>
          </w:p>
        </w:tc>
      </w:tr>
      <w:tr w:rsidR="00E551B5">
        <w:tblPrEx>
          <w:tblCellMar>
            <w:top w:w="0" w:type="dxa"/>
            <w:bottom w:w="0" w:type="dxa"/>
          </w:tblCellMar>
        </w:tblPrEx>
        <w:trPr>
          <w:jc w:val="center"/>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B12</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Pr>
                <w:rFonts w:ascii="Times New Roman" w:eastAsia="標楷體" w:hAnsi="Times New Roman" w:cs="Times New Roman"/>
                <w:sz w:val="24"/>
                <w:szCs w:val="24"/>
                <w:lang w:val="en-US" w:eastAsia="en-US" w:bidi="ar-SA"/>
              </w:rPr>
            </w:pPr>
            <w:r>
              <w:rPr>
                <w:rFonts w:ascii="Times New Roman" w:eastAsia="標楷體" w:hAnsi="Times New Roman" w:cs="Times New Roman"/>
                <w:sz w:val="24"/>
                <w:szCs w:val="24"/>
                <w:lang w:val="en-US" w:eastAsia="en-US" w:bidi="ar-SA"/>
              </w:rPr>
              <w:t>提供營養餐點服務</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18"/>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依個別需求提供適當餐點。</w:t>
            </w:r>
          </w:p>
          <w:p w:rsidR="00E551B5" w:rsidRDefault="00061C43">
            <w:pPr>
              <w:pStyle w:val="Textbody"/>
              <w:numPr>
                <w:ilvl w:val="0"/>
                <w:numId w:val="118"/>
              </w:numPr>
              <w:autoSpaceDE/>
              <w:snapToGrid w:val="0"/>
              <w:jc w:val="both"/>
            </w:pPr>
            <w:r>
              <w:rPr>
                <w:rFonts w:ascii="Times New Roman" w:eastAsia="標楷體" w:hAnsi="Times New Roman" w:cs="Times New Roman"/>
                <w:spacing w:val="1"/>
                <w:position w:val="-1"/>
                <w:sz w:val="24"/>
                <w:szCs w:val="24"/>
                <w:lang w:val="en-US" w:bidi="ar-SA"/>
              </w:rPr>
              <w:t>餐點具變化性。</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文件檢閱、現場訪談、實地察看</w:t>
            </w:r>
          </w:p>
          <w:p w:rsidR="00E551B5" w:rsidRDefault="00061C43">
            <w:pPr>
              <w:pStyle w:val="Textbody"/>
              <w:widowControl/>
              <w:numPr>
                <w:ilvl w:val="0"/>
                <w:numId w:val="119"/>
              </w:numPr>
              <w:autoSpaceDE/>
              <w:snapToGrid w:val="0"/>
              <w:ind w:left="196" w:right="64" w:hanging="196"/>
              <w:jc w:val="both"/>
            </w:pPr>
            <w:r>
              <w:rPr>
                <w:rFonts w:ascii="Times New Roman" w:eastAsia="標楷體" w:hAnsi="Times New Roman" w:cs="Times New Roman"/>
                <w:kern w:val="3"/>
                <w:sz w:val="24"/>
                <w:szCs w:val="24"/>
                <w:lang w:val="en-US" w:bidi="ar-SA"/>
              </w:rPr>
              <w:t>檢閱菜單、供餐相關佐證資料</w:t>
            </w:r>
            <w:r>
              <w:rPr>
                <w:rFonts w:ascii="Times New Roman" w:eastAsia="標楷體" w:hAnsi="Times New Roman" w:cs="Times New Roman"/>
                <w:kern w:val="3"/>
                <w:sz w:val="24"/>
                <w:lang w:val="en-US" w:bidi="ar-SA"/>
              </w:rPr>
              <w:t>或實地察看供餐情形</w:t>
            </w:r>
            <w:r>
              <w:rPr>
                <w:rFonts w:ascii="Times New Roman" w:eastAsia="標楷體" w:hAnsi="Times New Roman" w:cs="Times New Roman"/>
                <w:kern w:val="3"/>
                <w:sz w:val="24"/>
                <w:szCs w:val="24"/>
                <w:lang w:val="en-US" w:bidi="ar-SA"/>
              </w:rPr>
              <w:t>。</w:t>
            </w:r>
          </w:p>
          <w:p w:rsidR="00E551B5" w:rsidRDefault="00061C43">
            <w:pPr>
              <w:pStyle w:val="Textbody"/>
              <w:widowControl/>
              <w:numPr>
                <w:ilvl w:val="0"/>
                <w:numId w:val="119"/>
              </w:numPr>
              <w:autoSpaceDE/>
              <w:snapToGrid w:val="0"/>
              <w:ind w:left="196" w:right="64"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現場訪談長照人員及服務對象，膳食提供是否依個別需求及具變化性。</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2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2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提供之食物質地應符合服務對象之生理需求，如：一般飲食、細碎、軟質、流質等。</w:t>
            </w:r>
          </w:p>
          <w:p w:rsidR="00E551B5" w:rsidRDefault="00061C43">
            <w:pPr>
              <w:pStyle w:val="Textbody"/>
              <w:autoSpaceDE/>
              <w:snapToGrid w:val="0"/>
              <w:jc w:val="both"/>
            </w:pPr>
            <w:r>
              <w:rPr>
                <w:rFonts w:ascii="Times New Roman" w:eastAsia="標楷體" w:hAnsi="Times New Roman" w:cs="Times New Roman"/>
                <w:kern w:val="3"/>
                <w:sz w:val="24"/>
                <w:lang w:val="en-US" w:bidi="ar-SA"/>
              </w:rPr>
              <w:t>2.</w:t>
            </w:r>
            <w:r>
              <w:rPr>
                <w:rFonts w:ascii="Times New Roman" w:eastAsia="標楷體" w:hAnsi="Times New Roman" w:cs="Times New Roman"/>
                <w:kern w:val="3"/>
                <w:sz w:val="24"/>
                <w:lang w:val="en-US" w:bidi="ar-SA"/>
              </w:rPr>
              <w:t>評核方式訂有訪談服務對象了解執行情形者，不適用於失智症者。</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配合服務對象之生理或心理需求提供餐點，以提高機構服務品質。</w:t>
            </w:r>
          </w:p>
        </w:tc>
      </w:tr>
    </w:tbl>
    <w:p w:rsidR="00E551B5" w:rsidRDefault="00E551B5">
      <w:pPr>
        <w:pStyle w:val="Textbody"/>
        <w:autoSpaceDE/>
        <w:rPr>
          <w:rFonts w:ascii="Times New Roman" w:eastAsia="標楷體" w:hAnsi="Times New Roman" w:cs="Times New Roman"/>
          <w:kern w:val="3"/>
          <w:sz w:val="24"/>
          <w:lang w:val="en-US" w:bidi="ar-SA"/>
        </w:rPr>
      </w:pPr>
    </w:p>
    <w:p w:rsidR="00E551B5" w:rsidRDefault="00E551B5">
      <w:pPr>
        <w:pStyle w:val="Textbody"/>
        <w:pageBreakBefore/>
        <w:widowControl/>
        <w:autoSpaceDE/>
        <w:rPr>
          <w:rFonts w:ascii="Times New Roman" w:eastAsia="標楷體" w:hAnsi="Times New Roman" w:cs="Times New Roman"/>
          <w:kern w:val="3"/>
          <w:sz w:val="32"/>
          <w:lang w:val="en-US" w:bidi="ar-SA"/>
        </w:rPr>
      </w:pPr>
    </w:p>
    <w:p w:rsidR="00E551B5" w:rsidRDefault="00061C43">
      <w:pPr>
        <w:pStyle w:val="Textbody"/>
        <w:autoSpaceDE/>
        <w:rPr>
          <w:rFonts w:ascii="Times New Roman" w:eastAsia="標楷體" w:hAnsi="Times New Roman" w:cs="Times New Roman"/>
          <w:kern w:val="3"/>
          <w:sz w:val="32"/>
          <w:lang w:val="en-US" w:bidi="ar-SA"/>
        </w:rPr>
      </w:pPr>
      <w:r>
        <w:rPr>
          <w:rFonts w:ascii="Times New Roman" w:eastAsia="標楷體" w:hAnsi="Times New Roman" w:cs="Times New Roman"/>
          <w:kern w:val="3"/>
          <w:sz w:val="32"/>
          <w:lang w:val="en-US" w:bidi="ar-SA"/>
        </w:rPr>
        <w:t>三、安全環境設備</w:t>
      </w:r>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13</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700" w:type="pct"/>
        <w:jc w:val="center"/>
        <w:tblLayout w:type="fixed"/>
        <w:tblCellMar>
          <w:left w:w="10" w:type="dxa"/>
          <w:right w:w="10" w:type="dxa"/>
        </w:tblCellMar>
        <w:tblLook w:val="0000" w:firstRow="0" w:lastRow="0" w:firstColumn="0" w:lastColumn="0" w:noHBand="0" w:noVBand="0"/>
      </w:tblPr>
      <w:tblGrid>
        <w:gridCol w:w="885"/>
        <w:gridCol w:w="1280"/>
        <w:gridCol w:w="2841"/>
        <w:gridCol w:w="2701"/>
        <w:gridCol w:w="3697"/>
        <w:gridCol w:w="1516"/>
        <w:gridCol w:w="1297"/>
      </w:tblGrid>
      <w:tr w:rsidR="00E551B5">
        <w:tblPrEx>
          <w:tblCellMar>
            <w:top w:w="0" w:type="dxa"/>
            <w:bottom w:w="0" w:type="dxa"/>
          </w:tblCellMar>
        </w:tblPrEx>
        <w:trPr>
          <w:trHeight w:val="397"/>
          <w:tblHeader/>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284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70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70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517"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298"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trHeight w:val="1378"/>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center"/>
            </w:pPr>
            <w:r>
              <w:rPr>
                <w:rFonts w:ascii="Times New Roman" w:eastAsia="標楷體" w:hAnsi="Times New Roman" w:cs="Times New Roman"/>
                <w:kern w:val="3"/>
                <w:sz w:val="24"/>
                <w:szCs w:val="24"/>
                <w:lang w:val="en-US" w:bidi="ar-SA"/>
              </w:rPr>
              <w:t>C1</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pPr>
            <w:r>
              <w:rPr>
                <w:rFonts w:ascii="Times New Roman" w:eastAsia="標楷體" w:hAnsi="Times New Roman" w:cs="Times New Roman"/>
                <w:kern w:val="3"/>
                <w:sz w:val="24"/>
                <w:szCs w:val="24"/>
                <w:lang w:val="en-US" w:bidi="ar-SA"/>
              </w:rPr>
              <w:t>休憩設備設置</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12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休憩設備符合機構設置標準及相關法規。</w:t>
            </w:r>
          </w:p>
          <w:p w:rsidR="00E551B5" w:rsidRDefault="00061C43">
            <w:pPr>
              <w:pStyle w:val="Textbody"/>
              <w:widowControl/>
              <w:numPr>
                <w:ilvl w:val="0"/>
                <w:numId w:val="12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提供服務對象適當休息場所及設備，並可依服務對象需求提供調整冷暖之設備。</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現場察看、</w:t>
            </w:r>
            <w:r>
              <w:rPr>
                <w:rFonts w:ascii="Times New Roman" w:eastAsia="標楷體" w:hAnsi="Times New Roman" w:cs="Times New Roman"/>
                <w:kern w:val="3"/>
                <w:sz w:val="24"/>
                <w:lang w:val="en-US" w:bidi="ar-SA"/>
              </w:rPr>
              <w:t>現場訪談</w:t>
            </w:r>
          </w:p>
          <w:p w:rsidR="00E551B5" w:rsidRDefault="00061C43">
            <w:pPr>
              <w:pStyle w:val="Textbody"/>
              <w:autoSpaceDE/>
              <w:snapToGrid w:val="0"/>
              <w:jc w:val="both"/>
            </w:pPr>
            <w:r>
              <w:rPr>
                <w:rFonts w:ascii="Times New Roman" w:eastAsia="標楷體" w:hAnsi="Times New Roman" w:cs="Times New Roman"/>
                <w:kern w:val="3"/>
                <w:sz w:val="24"/>
                <w:lang w:val="en-US" w:bidi="ar-SA"/>
              </w:rPr>
              <w:t>訪問服務對象使用情形。</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22"/>
              </w:numPr>
              <w:autoSpaceDE/>
              <w:snapToGrid w:val="0"/>
              <w:ind w:left="319" w:hanging="31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22"/>
              </w:numPr>
              <w:autoSpaceDE/>
              <w:snapToGrid w:val="0"/>
              <w:ind w:left="319" w:hanging="31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p w:rsidR="00E551B5" w:rsidRDefault="00061C43">
            <w:pPr>
              <w:pStyle w:val="Textbody"/>
              <w:widowControl/>
              <w:autoSpaceDE/>
              <w:snapToGrid w:val="0"/>
              <w:spacing w:line="280" w:lineRule="exact"/>
              <w:jc w:val="both"/>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lang w:val="en-US" w:bidi="ar-SA"/>
              </w:rPr>
              <w:t>評核方式訂有訪談服務對象了解執行情形者，不適用於失智症者。</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依據《長期照顧服務機構設立標準》。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確保服務對象日常休憩環境品質。</w:t>
            </w:r>
          </w:p>
        </w:tc>
      </w:tr>
      <w:tr w:rsidR="00E551B5">
        <w:tblPrEx>
          <w:tblCellMar>
            <w:top w:w="0" w:type="dxa"/>
            <w:bottom w:w="0" w:type="dxa"/>
          </w:tblCellMar>
        </w:tblPrEx>
        <w:trPr>
          <w:trHeight w:val="318"/>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C2</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pPr>
            <w:r>
              <w:rPr>
                <w:rFonts w:ascii="Times New Roman" w:eastAsia="標楷體" w:hAnsi="Times New Roman" w:cs="Times New Roman"/>
                <w:kern w:val="3"/>
                <w:sz w:val="24"/>
                <w:szCs w:val="24"/>
                <w:lang w:val="en-US" w:bidi="ar-SA"/>
              </w:rPr>
              <w:t>日常活動場所使用</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12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提供客廳、廚房等居家空間及單元照顧的活動空間。</w:t>
            </w:r>
          </w:p>
          <w:p w:rsidR="00E551B5" w:rsidRDefault="00061C43">
            <w:pPr>
              <w:pStyle w:val="Textbody"/>
              <w:widowControl/>
              <w:numPr>
                <w:ilvl w:val="0"/>
                <w:numId w:val="123"/>
              </w:numPr>
              <w:autoSpaceDE/>
              <w:snapToGrid w:val="0"/>
              <w:jc w:val="both"/>
            </w:pPr>
            <w:r>
              <w:rPr>
                <w:rFonts w:ascii="Times New Roman" w:eastAsia="標楷體" w:hAnsi="Times New Roman" w:cs="Times New Roman"/>
                <w:kern w:val="3"/>
                <w:sz w:val="24"/>
                <w:szCs w:val="24"/>
                <w:lang w:val="en-US" w:bidi="ar-SA"/>
              </w:rPr>
              <w:t>必要時得依服務對象需求設置適當且獨立的安靜空間，並提供個別化服務。</w:t>
            </w:r>
          </w:p>
          <w:p w:rsidR="00E551B5" w:rsidRDefault="00061C43">
            <w:pPr>
              <w:pStyle w:val="Textbody"/>
              <w:widowControl/>
              <w:numPr>
                <w:ilvl w:val="0"/>
                <w:numId w:val="12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日常活動空間之位置符合服務對象使用之需求及便利性，並依服務對象需要提供便</w:t>
            </w:r>
            <w:r>
              <w:rPr>
                <w:rFonts w:ascii="Times New Roman" w:eastAsia="標楷體" w:hAnsi="Times New Roman" w:cs="Times New Roman"/>
                <w:kern w:val="3"/>
                <w:sz w:val="24"/>
                <w:szCs w:val="24"/>
                <w:lang w:val="en-US" w:bidi="ar-SA"/>
              </w:rPr>
              <w:lastRenderedPageBreak/>
              <w:t>利其活動之空間及動線。</w:t>
            </w:r>
          </w:p>
          <w:p w:rsidR="00E551B5" w:rsidRDefault="00061C43">
            <w:pPr>
              <w:pStyle w:val="Textbody"/>
              <w:widowControl/>
              <w:numPr>
                <w:ilvl w:val="0"/>
                <w:numId w:val="12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提供服務對象交誼所需設施設備。</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現場察看、現場訪談</w:t>
            </w:r>
          </w:p>
          <w:p w:rsidR="00E551B5" w:rsidRDefault="00061C43">
            <w:pPr>
              <w:pStyle w:val="Textbody"/>
              <w:numPr>
                <w:ilvl w:val="0"/>
                <w:numId w:val="124"/>
              </w:numPr>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訪問服務對象使用情形。</w:t>
            </w:r>
          </w:p>
          <w:p w:rsidR="00E551B5" w:rsidRDefault="00061C43">
            <w:pPr>
              <w:pStyle w:val="Textbody"/>
              <w:numPr>
                <w:ilvl w:val="0"/>
                <w:numId w:val="124"/>
              </w:numPr>
              <w:autoSpaceDE/>
              <w:snapToGrid w:val="0"/>
              <w:jc w:val="both"/>
            </w:pPr>
            <w:r>
              <w:rPr>
                <w:rFonts w:ascii="Times New Roman" w:eastAsia="標楷體" w:hAnsi="Times New Roman" w:cs="Times New Roman"/>
                <w:kern w:val="3"/>
                <w:sz w:val="24"/>
                <w:lang w:val="en-US" w:bidi="ar-SA"/>
              </w:rPr>
              <w:t>現場察看機構是否有足夠</w:t>
            </w:r>
            <w:r>
              <w:rPr>
                <w:rFonts w:ascii="Times New Roman" w:eastAsia="標楷體" w:hAnsi="Times New Roman" w:cs="Times New Roman"/>
                <w:kern w:val="3"/>
                <w:sz w:val="24"/>
                <w:szCs w:val="24"/>
                <w:lang w:val="en-US" w:bidi="ar-SA"/>
              </w:rPr>
              <w:t>之設施設備供服務對象交誼所需。</w:t>
            </w:r>
          </w:p>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」可參照「高齡友善健</w:t>
            </w:r>
            <w:r>
              <w:rPr>
                <w:rFonts w:ascii="Times New Roman" w:eastAsia="標楷體" w:hAnsi="Times New Roman" w:cs="Times New Roman"/>
                <w:kern w:val="3"/>
                <w:sz w:val="24"/>
                <w:szCs w:val="24"/>
                <w:lang w:val="en-US" w:bidi="ar-SA"/>
              </w:rPr>
              <w:t>康照護機構認證」。</w:t>
            </w:r>
          </w:p>
          <w:p w:rsidR="00E551B5" w:rsidRDefault="00061C43">
            <w:pPr>
              <w:pStyle w:val="Textbody"/>
              <w:widowControl/>
              <w:autoSpaceDE/>
              <w:snapToGrid w:val="0"/>
              <w:jc w:val="both"/>
            </w:pPr>
            <w:r>
              <w:rPr>
                <w:rFonts w:ascii="Times New Roman" w:eastAsia="標楷體" w:hAnsi="Times New Roman" w:cs="Times New Roman"/>
                <w:kern w:val="3"/>
                <w:sz w:val="24"/>
                <w:lang w:val="en-US" w:bidi="ar-SA"/>
              </w:rPr>
              <w:t>2.</w:t>
            </w:r>
            <w:r>
              <w:rPr>
                <w:rFonts w:ascii="Times New Roman" w:eastAsia="標楷體" w:hAnsi="Times New Roman" w:cs="Times New Roman"/>
                <w:kern w:val="3"/>
                <w:sz w:val="24"/>
                <w:lang w:val="en-US" w:bidi="ar-SA"/>
              </w:rPr>
              <w:t>評核方式訂有訪談服務對象了解執行情形者，不適用</w:t>
            </w:r>
            <w:r>
              <w:rPr>
                <w:rFonts w:ascii="Times New Roman" w:eastAsia="標楷體" w:hAnsi="Times New Roman" w:cs="Times New Roman"/>
                <w:kern w:val="3"/>
                <w:sz w:val="24"/>
                <w:lang w:val="en-US" w:bidi="ar-SA"/>
              </w:rPr>
              <w:lastRenderedPageBreak/>
              <w:t>於失智症者。</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依據《長期照顧服務機構設立標準》。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確保提供服務對象友善與便利之日常生活環境。</w:t>
            </w:r>
          </w:p>
        </w:tc>
      </w:tr>
      <w:tr w:rsidR="00E551B5">
        <w:tblPrEx>
          <w:tblCellMar>
            <w:top w:w="0" w:type="dxa"/>
            <w:bottom w:w="0" w:type="dxa"/>
          </w:tblCellMar>
        </w:tblPrEx>
        <w:trPr>
          <w:trHeight w:val="565"/>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C3</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廚房及用餐環境、</w:t>
            </w:r>
            <w:r>
              <w:rPr>
                <w:rFonts w:ascii="Times New Roman" w:eastAsia="標楷體" w:hAnsi="Times New Roman" w:cs="Times New Roman"/>
                <w:sz w:val="24"/>
                <w:szCs w:val="24"/>
                <w:lang w:val="en-US" w:bidi="ar-SA"/>
              </w:rPr>
              <w:t>清潔衛生</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12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廚房應配置食物之貯藏、冷藏</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凍</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、烹煮</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或加熱</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與配膳及餐具清潔之設備。廚房及用餐環境維持清潔，且有定期清掃及消毒之紀錄。</w:t>
            </w:r>
          </w:p>
          <w:p w:rsidR="00E551B5" w:rsidRDefault="00061C43">
            <w:pPr>
              <w:pStyle w:val="Textbody"/>
              <w:widowControl/>
              <w:numPr>
                <w:ilvl w:val="0"/>
                <w:numId w:val="12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用餐的設施設備、動線，可滿足服務對象之需求。</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numPr>
                <w:ilvl w:val="0"/>
                <w:numId w:val="127"/>
              </w:numPr>
              <w:autoSpaceDE/>
              <w:snapToGrid w:val="0"/>
              <w:ind w:left="197" w:hanging="197"/>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檢視廚房及用餐環境定期清掃及消毒紀錄。</w:t>
            </w:r>
          </w:p>
          <w:p w:rsidR="00E551B5" w:rsidRDefault="00061C43">
            <w:pPr>
              <w:pStyle w:val="Textbody"/>
              <w:numPr>
                <w:ilvl w:val="0"/>
                <w:numId w:val="127"/>
              </w:numPr>
              <w:autoSpaceDE/>
              <w:snapToGrid w:val="0"/>
              <w:ind w:left="197" w:hanging="197"/>
              <w:jc w:val="both"/>
            </w:pPr>
            <w:r>
              <w:rPr>
                <w:rFonts w:ascii="Times New Roman" w:eastAsia="標楷體" w:hAnsi="Times New Roman" w:cs="Times New Roman"/>
                <w:kern w:val="3"/>
                <w:sz w:val="24"/>
                <w:lang w:val="en-US" w:bidi="ar-SA"/>
              </w:rPr>
              <w:t>設施設備可滿足服務對象之需求係強調用餐環境之傢俱、通行空間應能符合使用輔具者之需求。</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2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2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確保提供服務對象衛生、清潔及符合需求的用餐環境性。</w:t>
            </w:r>
          </w:p>
        </w:tc>
      </w:tr>
      <w:tr w:rsidR="00E551B5">
        <w:tblPrEx>
          <w:tblCellMar>
            <w:top w:w="0" w:type="dxa"/>
            <w:bottom w:w="0" w:type="dxa"/>
          </w:tblCellMar>
        </w:tblPrEx>
        <w:trPr>
          <w:trHeight w:val="970"/>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left="242" w:hanging="240"/>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C4</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緊急呼叫系統運作</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29"/>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浴室、廁所之緊急呼叫設備功能正常；有人按鈴，服務人員能立即反應處理。</w:t>
            </w:r>
          </w:p>
          <w:p w:rsidR="00E551B5" w:rsidRDefault="00061C43">
            <w:pPr>
              <w:pStyle w:val="Textbody"/>
              <w:numPr>
                <w:ilvl w:val="0"/>
                <w:numId w:val="129"/>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緊急呼叫設備，設置位置符合服務對象需求。</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widowControl/>
              <w:numPr>
                <w:ilvl w:val="0"/>
                <w:numId w:val="130"/>
              </w:numPr>
              <w:autoSpaceDE/>
              <w:spacing w:line="280" w:lineRule="exact"/>
              <w:ind w:left="197" w:hanging="197"/>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現場察看機構內浴室及廁所之緊急呼叫設備設置情形。</w:t>
            </w:r>
          </w:p>
          <w:p w:rsidR="00E551B5" w:rsidRDefault="00061C43">
            <w:pPr>
              <w:pStyle w:val="Textbody"/>
              <w:widowControl/>
              <w:numPr>
                <w:ilvl w:val="0"/>
                <w:numId w:val="130"/>
              </w:numPr>
              <w:autoSpaceDE/>
              <w:spacing w:line="280" w:lineRule="exact"/>
              <w:ind w:left="197" w:hanging="197"/>
              <w:jc w:val="both"/>
            </w:pPr>
            <w:r>
              <w:rPr>
                <w:rFonts w:ascii="Times New Roman" w:eastAsia="標楷體" w:hAnsi="Times New Roman" w:cs="Times New Roman"/>
                <w:kern w:val="3"/>
                <w:sz w:val="24"/>
                <w:lang w:val="en-US" w:bidi="ar-SA"/>
              </w:rPr>
              <w:t>現場測試機構內浴室及廁所之緊急呼叫設備之功能。</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3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3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依據《長期照顧服務機構設立標準》。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確保緊急事件處理運作正常。</w:t>
            </w:r>
          </w:p>
        </w:tc>
      </w:tr>
      <w:tr w:rsidR="00E551B5">
        <w:tblPrEx>
          <w:tblCellMar>
            <w:top w:w="0" w:type="dxa"/>
            <w:bottom w:w="0" w:type="dxa"/>
          </w:tblCellMar>
        </w:tblPrEx>
        <w:trPr>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C5</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pPr>
            <w:r>
              <w:rPr>
                <w:rFonts w:ascii="Times New Roman" w:eastAsia="標楷體" w:hAnsi="Times New Roman" w:cs="Times New Roman"/>
                <w:kern w:val="3"/>
                <w:sz w:val="24"/>
                <w:szCs w:val="24"/>
                <w:lang w:val="en-US" w:bidi="ar-SA"/>
              </w:rPr>
              <w:t>餐飲</w:t>
            </w:r>
            <w:r>
              <w:rPr>
                <w:rFonts w:ascii="Times New Roman" w:eastAsia="標楷體" w:hAnsi="Times New Roman" w:cs="Times New Roman"/>
                <w:sz w:val="24"/>
                <w:szCs w:val="24"/>
                <w:lang w:val="en-US" w:bidi="ar-SA"/>
              </w:rPr>
              <w:t>衛生</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食物檢體留存</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整份或每樣食物</w:t>
            </w:r>
            <w:r>
              <w:rPr>
                <w:rFonts w:ascii="Times New Roman" w:eastAsia="標楷體" w:hAnsi="Times New Roman" w:cs="Times New Roman"/>
                <w:kern w:val="3"/>
                <w:sz w:val="24"/>
                <w:szCs w:val="24"/>
                <w:lang w:val="en-US" w:bidi="ar-SA"/>
              </w:rPr>
              <w:t>100</w:t>
            </w:r>
            <w:r>
              <w:rPr>
                <w:rFonts w:ascii="Times New Roman" w:eastAsia="標楷體" w:hAnsi="Times New Roman" w:cs="Times New Roman"/>
                <w:kern w:val="3"/>
                <w:sz w:val="24"/>
                <w:szCs w:val="24"/>
                <w:lang w:val="en-US" w:bidi="ar-SA"/>
              </w:rPr>
              <w:t>公克</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分開盛裝，標示日期及餐次，冷藏存放</w:t>
            </w:r>
            <w:r>
              <w:rPr>
                <w:rFonts w:ascii="Times New Roman" w:eastAsia="標楷體" w:hAnsi="Times New Roman" w:cs="Times New Roman"/>
                <w:kern w:val="3"/>
                <w:sz w:val="24"/>
                <w:szCs w:val="24"/>
                <w:lang w:val="en-US" w:bidi="ar-SA"/>
              </w:rPr>
              <w:t>48</w:t>
            </w:r>
            <w:r>
              <w:rPr>
                <w:rFonts w:ascii="Times New Roman" w:eastAsia="標楷體" w:hAnsi="Times New Roman" w:cs="Times New Roman"/>
                <w:kern w:val="3"/>
                <w:sz w:val="24"/>
                <w:szCs w:val="24"/>
                <w:lang w:val="en-US" w:bidi="ar-SA"/>
              </w:rPr>
              <w:t>小時。</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widowControl/>
              <w:autoSpaceDE/>
              <w:spacing w:line="280" w:lineRule="exact"/>
              <w:jc w:val="both"/>
            </w:pPr>
            <w:r>
              <w:rPr>
                <w:rFonts w:ascii="Times New Roman" w:eastAsia="標楷體" w:hAnsi="Times New Roman" w:cs="Times New Roman"/>
                <w:kern w:val="3"/>
                <w:sz w:val="24"/>
                <w:szCs w:val="24"/>
                <w:lang w:val="en-US" w:bidi="ar-SA"/>
              </w:rPr>
              <w:t>檢視食物檢體留存情形。</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w:t>
            </w:r>
            <w:r>
              <w:rPr>
                <w:rFonts w:ascii="Times New Roman" w:eastAsia="標楷體" w:hAnsi="Times New Roman" w:cs="Times New Roman"/>
                <w:kern w:val="3"/>
                <w:sz w:val="24"/>
                <w:szCs w:val="24"/>
                <w:lang w:val="en-US" w:bidi="ar-SA"/>
              </w:rPr>
              <w:t>標準，各縣市政府可斟酌實際情況納入此項共識基準。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食物檢體</w:t>
            </w:r>
            <w:r>
              <w:rPr>
                <w:rFonts w:ascii="Times New Roman" w:eastAsia="標楷體" w:hAnsi="Times New Roman" w:cs="Times New Roman"/>
                <w:kern w:val="3"/>
                <w:sz w:val="24"/>
                <w:szCs w:val="24"/>
                <w:lang w:val="en-US" w:bidi="ar-SA"/>
              </w:rPr>
              <w:lastRenderedPageBreak/>
              <w:t>亦可以每樣菜色拚組達</w:t>
            </w:r>
            <w:r>
              <w:rPr>
                <w:rFonts w:ascii="Times New Roman" w:eastAsia="標楷體" w:hAnsi="Times New Roman" w:cs="Times New Roman"/>
                <w:kern w:val="3"/>
                <w:sz w:val="24"/>
                <w:szCs w:val="24"/>
                <w:lang w:val="en-US" w:bidi="ar-SA"/>
              </w:rPr>
              <w:t>100</w:t>
            </w:r>
            <w:r>
              <w:rPr>
                <w:rFonts w:ascii="Times New Roman" w:eastAsia="標楷體" w:hAnsi="Times New Roman" w:cs="Times New Roman"/>
                <w:kern w:val="3"/>
                <w:sz w:val="24"/>
                <w:szCs w:val="24"/>
                <w:lang w:val="en-US" w:bidi="ar-SA"/>
              </w:rPr>
              <w:t>公克之形式留存。</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依據《長期照顧服務機構設立標準》、《食品中毒採樣操作手冊及</w:t>
            </w:r>
            <w:r>
              <w:rPr>
                <w:rFonts w:ascii="Times New Roman" w:eastAsia="標楷體" w:hAnsi="Times New Roman" w:cs="Times New Roman"/>
                <w:kern w:val="3"/>
                <w:sz w:val="24"/>
                <w:szCs w:val="24"/>
                <w:lang w:val="en-US" w:bidi="ar-SA"/>
              </w:rPr>
              <w:lastRenderedPageBreak/>
              <w:t>《食品良好衛生規範準則》。</w:t>
            </w:r>
          </w:p>
        </w:tc>
      </w:tr>
      <w:tr w:rsidR="00E551B5">
        <w:tblPrEx>
          <w:tblCellMar>
            <w:top w:w="0" w:type="dxa"/>
            <w:bottom w:w="0" w:type="dxa"/>
          </w:tblCellMar>
        </w:tblPrEx>
        <w:trPr>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C6</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消防安全管理</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132"/>
              </w:numPr>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最近</w:t>
            </w:r>
            <w:r>
              <w:rPr>
                <w:rFonts w:ascii="Times New Roman" w:eastAsia="標楷體" w:hAnsi="Times New Roman" w:cs="Times New Roman"/>
                <w:kern w:val="3"/>
                <w:sz w:val="24"/>
                <w:lang w:val="en-US" w:bidi="ar-SA"/>
              </w:rPr>
              <w:t>1</w:t>
            </w:r>
            <w:r>
              <w:rPr>
                <w:rFonts w:ascii="Times New Roman" w:eastAsia="標楷體" w:hAnsi="Times New Roman" w:cs="Times New Roman"/>
                <w:kern w:val="3"/>
                <w:sz w:val="24"/>
                <w:lang w:val="en-US" w:bidi="ar-SA"/>
              </w:rPr>
              <w:t>次消防主管機關檢查合格並備有文件。</w:t>
            </w:r>
          </w:p>
          <w:p w:rsidR="00E551B5" w:rsidRDefault="00061C43">
            <w:pPr>
              <w:pStyle w:val="Textbody"/>
              <w:widowControl/>
              <w:numPr>
                <w:ilvl w:val="0"/>
                <w:numId w:val="132"/>
              </w:numPr>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每年檢修申報至少</w:t>
            </w:r>
            <w:r>
              <w:rPr>
                <w:rFonts w:ascii="Times New Roman" w:eastAsia="標楷體" w:hAnsi="Times New Roman" w:cs="Times New Roman"/>
                <w:kern w:val="3"/>
                <w:sz w:val="24"/>
                <w:lang w:val="en-US" w:bidi="ar-SA"/>
              </w:rPr>
              <w:t>1</w:t>
            </w:r>
            <w:r>
              <w:rPr>
                <w:rFonts w:ascii="Times New Roman" w:eastAsia="標楷體" w:hAnsi="Times New Roman" w:cs="Times New Roman"/>
                <w:kern w:val="3"/>
                <w:sz w:val="24"/>
                <w:lang w:val="en-US" w:bidi="ar-SA"/>
              </w:rPr>
              <w:t>次。</w:t>
            </w:r>
          </w:p>
          <w:p w:rsidR="00E551B5" w:rsidRDefault="00061C43">
            <w:pPr>
              <w:pStyle w:val="Textbody"/>
              <w:numPr>
                <w:ilvl w:val="0"/>
                <w:numId w:val="132"/>
              </w:numPr>
              <w:autoSpaceDE/>
              <w:snapToGrid w:val="0"/>
              <w:jc w:val="both"/>
            </w:pPr>
            <w:r>
              <w:rPr>
                <w:rFonts w:ascii="Times New Roman" w:eastAsia="標楷體" w:hAnsi="Times New Roman" w:cs="Times New Roman"/>
                <w:kern w:val="3"/>
                <w:sz w:val="24"/>
                <w:lang w:val="en-US" w:bidi="ar-SA"/>
              </w:rPr>
              <w:t>建立防火管理制度。</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autoSpaceDE/>
              <w:spacing w:line="280" w:lineRule="exact"/>
              <w:jc w:val="both"/>
            </w:pPr>
            <w:r>
              <w:rPr>
                <w:rFonts w:ascii="Times New Roman" w:eastAsia="標楷體" w:hAnsi="Times New Roman" w:cs="Times New Roman"/>
                <w:kern w:val="3"/>
                <w:sz w:val="24"/>
                <w:lang w:val="en-US" w:bidi="ar-SA"/>
              </w:rPr>
              <w:t>消防安全設備設置情形、消防安全設備檢修申報情形、防火管理制度執行情形等，應由縣市政府消防機關人員先行檢核。</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3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3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3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」為消防安檢例行查核項目，</w:t>
            </w:r>
            <w:r>
              <w:rPr>
                <w:rFonts w:ascii="Times New Roman" w:eastAsia="標楷體" w:hAnsi="Times New Roman" w:cs="Times New Roman"/>
                <w:bCs/>
                <w:kern w:val="3"/>
                <w:sz w:val="24"/>
                <w:lang w:val="en-US" w:bidi="ar-SA"/>
              </w:rPr>
              <w:t>屬消防法第</w:t>
            </w:r>
            <w:r>
              <w:rPr>
                <w:rFonts w:ascii="Times New Roman" w:eastAsia="標楷體" w:hAnsi="Times New Roman" w:cs="Times New Roman"/>
                <w:bCs/>
                <w:kern w:val="3"/>
                <w:sz w:val="24"/>
                <w:lang w:val="en-US" w:bidi="ar-SA"/>
              </w:rPr>
              <w:t>6</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消防安全設備設置及維護義務</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9</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消防安全設備定期檢修申報</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11</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地毯等物品應使用防焰物品</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13</w:t>
            </w:r>
            <w:r>
              <w:rPr>
                <w:rFonts w:ascii="Times New Roman" w:eastAsia="標楷體" w:hAnsi="Times New Roman" w:cs="Times New Roman"/>
                <w:bCs/>
                <w:kern w:val="3"/>
                <w:sz w:val="24"/>
                <w:lang w:val="en-US" w:bidi="ar-SA"/>
              </w:rPr>
              <w:t>條</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應實施防火管理</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之範疇；另如有使用液化石油氣或燃氣熱水器</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非電熱水器</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部分，亦需符合消防法第</w:t>
            </w:r>
            <w:r>
              <w:rPr>
                <w:rFonts w:ascii="Times New Roman" w:eastAsia="標楷體" w:hAnsi="Times New Roman" w:cs="Times New Roman"/>
                <w:bCs/>
                <w:kern w:val="3"/>
                <w:sz w:val="24"/>
                <w:lang w:val="en-US" w:bidi="ar-SA"/>
              </w:rPr>
              <w:lastRenderedPageBreak/>
              <w:t>15</w:t>
            </w:r>
            <w:r>
              <w:rPr>
                <w:rFonts w:ascii="Times New Roman" w:eastAsia="標楷體" w:hAnsi="Times New Roman" w:cs="Times New Roman"/>
                <w:bCs/>
                <w:kern w:val="3"/>
                <w:sz w:val="24"/>
                <w:lang w:val="en-US" w:bidi="ar-SA"/>
              </w:rPr>
              <w:t>條等規範。</w:t>
            </w:r>
            <w:r>
              <w:rPr>
                <w:rFonts w:ascii="Times New Roman" w:eastAsia="標楷體" w:hAnsi="Times New Roman" w:cs="Times New Roman"/>
                <w:kern w:val="3"/>
                <w:sz w:val="24"/>
                <w:szCs w:val="24"/>
                <w:lang w:val="en-US" w:bidi="ar-SA"/>
              </w:rPr>
              <w:t>各縣市政府可斟酌實際情況納入此項共識基準。</w:t>
            </w:r>
          </w:p>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2.</w:t>
            </w:r>
            <w:r>
              <w:rPr>
                <w:rFonts w:ascii="Times New Roman" w:eastAsia="標楷體" w:hAnsi="Times New Roman" w:cs="Times New Roman"/>
                <w:bCs/>
                <w:kern w:val="3"/>
                <w:sz w:val="24"/>
                <w:lang w:val="en-US" w:bidi="ar-SA"/>
              </w:rPr>
              <w:t>「基準說明</w:t>
            </w:r>
            <w:r>
              <w:rPr>
                <w:rFonts w:ascii="Times New Roman" w:eastAsia="標楷體" w:hAnsi="Times New Roman" w:cs="Times New Roman"/>
                <w:bCs/>
                <w:kern w:val="3"/>
                <w:sz w:val="24"/>
                <w:lang w:val="en-US" w:bidi="ar-SA"/>
              </w:rPr>
              <w:t>2</w:t>
            </w:r>
            <w:r>
              <w:rPr>
                <w:rFonts w:ascii="Times New Roman" w:eastAsia="標楷體" w:hAnsi="Times New Roman" w:cs="Times New Roman"/>
                <w:bCs/>
                <w:kern w:val="3"/>
                <w:sz w:val="24"/>
                <w:lang w:val="en-US" w:bidi="ar-SA"/>
              </w:rPr>
              <w:t>」為消防法施行細則第</w:t>
            </w:r>
            <w:r>
              <w:rPr>
                <w:rFonts w:ascii="Times New Roman" w:eastAsia="標楷體" w:hAnsi="Times New Roman" w:cs="Times New Roman"/>
                <w:bCs/>
                <w:kern w:val="3"/>
                <w:sz w:val="24"/>
                <w:lang w:val="en-US" w:bidi="ar-SA"/>
              </w:rPr>
              <w:t>6</w:t>
            </w:r>
            <w:r>
              <w:rPr>
                <w:rFonts w:ascii="Times New Roman" w:eastAsia="標楷體" w:hAnsi="Times New Roman" w:cs="Times New Roman"/>
                <w:bCs/>
                <w:kern w:val="3"/>
                <w:sz w:val="24"/>
                <w:lang w:val="en-US" w:bidi="ar-SA"/>
              </w:rPr>
              <w:t>條管理</w:t>
            </w:r>
            <w:r>
              <w:rPr>
                <w:rFonts w:ascii="Times New Roman" w:eastAsia="標楷體" w:hAnsi="Times New Roman" w:cs="Times New Roman"/>
                <w:bCs/>
                <w:kern w:val="3"/>
                <w:sz w:val="24"/>
                <w:lang w:val="en-US" w:bidi="ar-SA"/>
              </w:rPr>
              <w:t>權人法定應辦事項，檢修頻率屬甲類場所，每半年實施</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次，甲類以外場所，每年實施</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次。</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依據《長期照顧服務機構設立標準》、《各類場所消防安全設備設置標準》</w:t>
            </w:r>
            <w:r>
              <w:rPr>
                <w:rFonts w:ascii="Times New Roman" w:eastAsia="標楷體" w:hAnsi="Times New Roman" w:cs="Times New Roman"/>
                <w:kern w:val="3"/>
                <w:sz w:val="24"/>
                <w:lang w:val="en-US" w:bidi="ar-SA"/>
              </w:rPr>
              <w:t>、《消防法施行細則》</w:t>
            </w:r>
            <w:r>
              <w:rPr>
                <w:rFonts w:ascii="Times New Roman" w:eastAsia="標楷體" w:hAnsi="Times New Roman" w:cs="Times New Roman"/>
                <w:kern w:val="3"/>
                <w:sz w:val="24"/>
                <w:szCs w:val="24"/>
                <w:lang w:val="en-US" w:bidi="ar-SA"/>
              </w:rPr>
              <w:t>。</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強化機構防火管理安全並參照本土災例經驗。</w:t>
            </w:r>
          </w:p>
        </w:tc>
      </w:tr>
      <w:tr w:rsidR="00E551B5">
        <w:tblPrEx>
          <w:tblCellMar>
            <w:top w:w="0" w:type="dxa"/>
            <w:bottom w:w="0" w:type="dxa"/>
          </w:tblCellMar>
        </w:tblPrEx>
        <w:trPr>
          <w:trHeight w:val="1468"/>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left="-1"/>
              <w:jc w:val="center"/>
            </w:pPr>
            <w:r>
              <w:rPr>
                <w:rFonts w:ascii="Times New Roman" w:eastAsia="標楷體" w:hAnsi="Times New Roman" w:cs="Times New Roman"/>
                <w:kern w:val="3"/>
                <w:sz w:val="24"/>
                <w:szCs w:val="24"/>
                <w:lang w:val="en-US" w:bidi="ar-SA"/>
              </w:rPr>
              <w:lastRenderedPageBreak/>
              <w:t>C7</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建築物公共安全檢查簽證申報</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34"/>
              </w:numPr>
              <w:autoSpaceDE/>
              <w:snapToGrid w:val="0"/>
              <w:ind w:left="325" w:hanging="294"/>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依規定辦理建築物公共安全檢查簽證申報。</w:t>
            </w:r>
          </w:p>
          <w:p w:rsidR="00E551B5" w:rsidRDefault="00061C43">
            <w:pPr>
              <w:pStyle w:val="Textbody"/>
              <w:numPr>
                <w:ilvl w:val="0"/>
                <w:numId w:val="134"/>
              </w:numPr>
              <w:autoSpaceDE/>
              <w:snapToGrid w:val="0"/>
              <w:ind w:left="316" w:hanging="316"/>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現場置有最近一次檢查報告書及地方政府核發之准予備查文件。</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文件檢閱、</w:t>
            </w:r>
            <w:r>
              <w:rPr>
                <w:rFonts w:ascii="Times New Roman" w:eastAsia="標楷體" w:hAnsi="Times New Roman" w:cs="Times New Roman"/>
                <w:kern w:val="3"/>
                <w:sz w:val="24"/>
                <w:lang w:val="en-US" w:bidi="ar-SA"/>
              </w:rPr>
              <w:t>現場實務觀察評估</w:t>
            </w:r>
          </w:p>
          <w:p w:rsidR="00E551B5" w:rsidRDefault="00061C43">
            <w:pPr>
              <w:pStyle w:val="Textbody"/>
              <w:autoSpaceDE/>
              <w:spacing w:line="260" w:lineRule="exact"/>
              <w:jc w:val="both"/>
            </w:pPr>
            <w:r>
              <w:rPr>
                <w:rFonts w:ascii="Times New Roman" w:eastAsia="標楷體" w:hAnsi="Times New Roman" w:cs="Times New Roman"/>
                <w:kern w:val="3"/>
                <w:sz w:val="24"/>
                <w:lang w:val="en-US" w:bidi="ar-SA"/>
              </w:rPr>
              <w:t>依規定辦理建築物公共安全檢查係依</w:t>
            </w:r>
            <w:r>
              <w:rPr>
                <w:rFonts w:ascii="Times New Roman" w:eastAsia="標楷體" w:hAnsi="Times New Roman" w:cs="Times New Roman"/>
                <w:bCs/>
                <w:kern w:val="3"/>
                <w:sz w:val="24"/>
                <w:lang w:val="en-US" w:bidi="ar-SA"/>
              </w:rPr>
              <w:t>建築物公共安全檢查申報期間及施行日期</w:t>
            </w:r>
            <w:r>
              <w:rPr>
                <w:rFonts w:ascii="Times New Roman" w:eastAsia="標楷體" w:hAnsi="Times New Roman" w:cs="Times New Roman"/>
                <w:kern w:val="3"/>
                <w:sz w:val="24"/>
                <w:lang w:val="en-US" w:bidi="ar-SA"/>
              </w:rPr>
              <w:t>表之規定辦理。應由縣市政府建築機關人員先行檢核。</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3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3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此共識基準為公共安全例行檢查作業，各縣市政府可斟酌實際情況納入此項共識基準。</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依據《長期照顧服務機構設立標準》、《建築物公共安全檢查簽證及申報辦法》。</w:t>
            </w:r>
          </w:p>
        </w:tc>
      </w:tr>
      <w:tr w:rsidR="00E551B5">
        <w:tblPrEx>
          <w:tblCellMar>
            <w:top w:w="0" w:type="dxa"/>
            <w:bottom w:w="0" w:type="dxa"/>
          </w:tblCellMar>
        </w:tblPrEx>
        <w:trPr>
          <w:trHeight w:val="1053"/>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C8</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z w:val="24"/>
                <w:szCs w:val="24"/>
                <w:lang w:val="en-US" w:bidi="ar-SA"/>
              </w:rPr>
              <w:t>疏散避難逃生系統設置</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3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逃生路徑為雙向</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其中具備一座安全梯或兩個以上避難途徑</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，樓梯間、走廊、緊急進口、防火門等應依消防建管法規處理，並保持暢通無阻礙物。</w:t>
            </w:r>
          </w:p>
          <w:p w:rsidR="00E551B5" w:rsidRDefault="00061C43">
            <w:pPr>
              <w:pStyle w:val="Textbody"/>
              <w:numPr>
                <w:ilvl w:val="0"/>
                <w:numId w:val="13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應依相關法規設置符合建築物無障礙設施設計規範之逃生路徑。</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pacing w:line="260" w:lineRule="exact"/>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現場實務觀察評估</w:t>
            </w:r>
          </w:p>
          <w:p w:rsidR="00E551B5" w:rsidRDefault="00061C43">
            <w:pPr>
              <w:pStyle w:val="Textbody"/>
              <w:autoSpaceDE/>
              <w:spacing w:line="260" w:lineRule="exact"/>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應由縣市政府建築機關人員先行檢核。</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3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3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依據內政部營建署頒訂《建築技術規則建築設計施工編》第</w:t>
            </w:r>
            <w:r>
              <w:rPr>
                <w:rFonts w:ascii="Times New Roman" w:eastAsia="標楷體" w:hAnsi="Times New Roman" w:cs="Times New Roman"/>
                <w:kern w:val="3"/>
                <w:sz w:val="24"/>
                <w:szCs w:val="24"/>
                <w:lang w:val="en-US" w:bidi="ar-SA"/>
              </w:rPr>
              <w:t>76</w:t>
            </w:r>
            <w:r>
              <w:rPr>
                <w:rFonts w:ascii="Times New Roman" w:eastAsia="標楷體" w:hAnsi="Times New Roman" w:cs="Times New Roman"/>
                <w:kern w:val="3"/>
                <w:sz w:val="24"/>
                <w:szCs w:val="24"/>
                <w:lang w:val="en-US" w:bidi="ar-SA"/>
              </w:rPr>
              <w:t>條、《原有合法建築物防火避難設施及消防設備改善辦法》第</w:t>
            </w:r>
            <w:r>
              <w:rPr>
                <w:rFonts w:ascii="Times New Roman" w:eastAsia="標楷體" w:hAnsi="Times New Roman" w:cs="Times New Roman"/>
                <w:kern w:val="3"/>
                <w:sz w:val="24"/>
                <w:szCs w:val="24"/>
                <w:lang w:val="en-US" w:bidi="ar-SA"/>
              </w:rPr>
              <w:t>14</w:t>
            </w:r>
            <w:r>
              <w:rPr>
                <w:rFonts w:ascii="Times New Roman" w:eastAsia="標楷體" w:hAnsi="Times New Roman" w:cs="Times New Roman"/>
                <w:kern w:val="3"/>
                <w:sz w:val="24"/>
                <w:szCs w:val="24"/>
                <w:lang w:val="en-US" w:bidi="ar-SA"/>
              </w:rPr>
              <w:t>條規定辦理。</w:t>
            </w:r>
          </w:p>
        </w:tc>
      </w:tr>
      <w:tr w:rsidR="00E551B5">
        <w:tblPrEx>
          <w:tblCellMar>
            <w:top w:w="0" w:type="dxa"/>
            <w:bottom w:w="0" w:type="dxa"/>
          </w:tblCellMar>
        </w:tblPrEx>
        <w:trPr>
          <w:trHeight w:val="602"/>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pacing w:val="1"/>
                <w:position w:val="-1"/>
                <w:sz w:val="24"/>
                <w:szCs w:val="24"/>
                <w:lang w:val="en-US" w:bidi="ar-SA"/>
              </w:rPr>
              <w:t>C9</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訂定符合長照機構特性及需求之緊急災害應變計畫及作業程序，並落實演練</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38"/>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對於緊急災害，機構風險評估後應訂有符合機構災害特性（如火災、風災、水災、地震等）之緊急災害應變計畫與作業程序。</w:t>
            </w:r>
          </w:p>
          <w:p w:rsidR="00E551B5" w:rsidRDefault="00061C43">
            <w:pPr>
              <w:pStyle w:val="Textbody"/>
              <w:numPr>
                <w:ilvl w:val="0"/>
                <w:numId w:val="138"/>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完備緊急聯絡網及災害應變啟動機制。</w:t>
            </w:r>
          </w:p>
          <w:p w:rsidR="00E551B5" w:rsidRDefault="00061C43">
            <w:pPr>
              <w:pStyle w:val="Textbody"/>
              <w:numPr>
                <w:ilvl w:val="0"/>
                <w:numId w:val="138"/>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機構避難平面圖示應明顯適當，明確訂定各樓層服務對象疏散運送之順序與策略。</w:t>
            </w:r>
          </w:p>
          <w:p w:rsidR="00E551B5" w:rsidRDefault="00061C43">
            <w:pPr>
              <w:pStyle w:val="Textbody"/>
              <w:numPr>
                <w:ilvl w:val="0"/>
                <w:numId w:val="13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應每年實施緊急災害</w:t>
            </w:r>
            <w:r>
              <w:rPr>
                <w:rFonts w:ascii="Times New Roman" w:eastAsia="標楷體" w:hAnsi="Times New Roman" w:cs="Times New Roman"/>
                <w:kern w:val="3"/>
                <w:sz w:val="24"/>
                <w:szCs w:val="24"/>
                <w:lang w:val="en-US" w:bidi="ar-SA"/>
              </w:rPr>
              <w:lastRenderedPageBreak/>
              <w:t>應變演練</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次，並有演練之過程、檢討改善方案、紀錄</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含照片</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lastRenderedPageBreak/>
              <w:t>文件檢閱、</w:t>
            </w:r>
            <w:r>
              <w:rPr>
                <w:rFonts w:ascii="Times New Roman" w:eastAsia="標楷體" w:hAnsi="Times New Roman" w:cs="Times New Roman"/>
                <w:kern w:val="3"/>
                <w:sz w:val="24"/>
                <w:lang w:val="en-US" w:bidi="ar-SA"/>
              </w:rPr>
              <w:t>現場實務觀察評估</w:t>
            </w:r>
          </w:p>
          <w:p w:rsidR="00E551B5" w:rsidRDefault="00061C43">
            <w:pPr>
              <w:pStyle w:val="Textbody"/>
              <w:numPr>
                <w:ilvl w:val="0"/>
                <w:numId w:val="139"/>
              </w:numPr>
              <w:autoSpaceDE/>
              <w:snapToGrid w:val="0"/>
              <w:ind w:left="257" w:hanging="257"/>
              <w:jc w:val="both"/>
            </w:pPr>
            <w:r>
              <w:rPr>
                <w:rFonts w:ascii="Times New Roman" w:eastAsia="標楷體" w:hAnsi="Times New Roman" w:cs="Times New Roman"/>
                <w:kern w:val="3"/>
                <w:sz w:val="24"/>
                <w:szCs w:val="24"/>
                <w:lang w:val="en-US" w:bidi="ar-SA"/>
              </w:rPr>
              <w:t>現場察閱機構相關緊急應變辦法及流程與每半年演練之紀錄</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照片</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lang w:val="en-US" w:bidi="ar-SA"/>
              </w:rPr>
              <w:t xml:space="preserve"> </w:t>
            </w:r>
            <w:r>
              <w:rPr>
                <w:rFonts w:ascii="Times New Roman" w:eastAsia="標楷體" w:hAnsi="Times New Roman" w:cs="Times New Roman"/>
                <w:kern w:val="3"/>
                <w:sz w:val="24"/>
                <w:lang w:val="en-US" w:bidi="ar-SA"/>
              </w:rPr>
              <w:t>，或檢閱機構辦理自衛消防編組應變能力驗證之紀錄（照片）</w:t>
            </w:r>
            <w:r>
              <w:rPr>
                <w:rFonts w:ascii="Times New Roman" w:eastAsia="標楷體" w:hAnsi="Times New Roman" w:cs="Times New Roman"/>
                <w:kern w:val="3"/>
                <w:sz w:val="24"/>
                <w:szCs w:val="24"/>
                <w:lang w:val="en-US" w:bidi="ar-SA"/>
              </w:rPr>
              <w:t>。</w:t>
            </w:r>
          </w:p>
          <w:p w:rsidR="00E551B5" w:rsidRDefault="00061C43">
            <w:pPr>
              <w:pStyle w:val="Textbody"/>
              <w:numPr>
                <w:ilvl w:val="0"/>
                <w:numId w:val="139"/>
              </w:numPr>
              <w:autoSpaceDE/>
              <w:snapToGrid w:val="0"/>
              <w:ind w:left="243" w:hanging="243"/>
              <w:jc w:val="both"/>
            </w:pPr>
            <w:r>
              <w:rPr>
                <w:rFonts w:ascii="Times New Roman" w:eastAsia="標楷體" w:hAnsi="Times New Roman" w:cs="Times New Roman"/>
                <w:kern w:val="3"/>
                <w:sz w:val="24"/>
                <w:lang w:val="en-US" w:bidi="ar-SA"/>
              </w:rPr>
              <w:t>應由縣市政府消防機關人員先行檢核。</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4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4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4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4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4</w:t>
            </w:r>
            <w:r>
              <w:rPr>
                <w:rFonts w:ascii="Times New Roman" w:eastAsia="標楷體" w:hAnsi="Times New Roman" w:cs="Times New Roman"/>
                <w:kern w:val="3"/>
                <w:sz w:val="24"/>
                <w:szCs w:val="24"/>
                <w:lang w:val="en-US" w:bidi="ar-SA"/>
              </w:rPr>
              <w:t>」為消防安檢例行查核項目，各縣市政府可斟酌實際情況納入此項共識基準。</w:t>
            </w:r>
          </w:p>
          <w:p w:rsidR="00E551B5" w:rsidRDefault="00061C43">
            <w:pPr>
              <w:pStyle w:val="Textbody"/>
              <w:widowControl/>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2.</w:t>
            </w:r>
            <w:r>
              <w:rPr>
                <w:rFonts w:ascii="Times New Roman" w:eastAsia="標楷體" w:hAnsi="Times New Roman" w:cs="Times New Roman"/>
                <w:kern w:val="3"/>
                <w:sz w:val="24"/>
                <w:lang w:val="en-US" w:bidi="ar-SA"/>
              </w:rPr>
              <w:t>本項所稱工作人員，如長照人員、行政人員等。</w:t>
            </w:r>
          </w:p>
          <w:p w:rsidR="00E551B5" w:rsidRDefault="00061C43">
            <w:pPr>
              <w:pStyle w:val="Textbody"/>
              <w:widowControl/>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lastRenderedPageBreak/>
              <w:t>3.</w:t>
            </w:r>
            <w:r>
              <w:rPr>
                <w:rFonts w:ascii="Times New Roman" w:eastAsia="標楷體" w:hAnsi="Times New Roman" w:cs="Times New Roman"/>
                <w:kern w:val="3"/>
                <w:sz w:val="24"/>
                <w:lang w:val="en-US" w:bidi="ar-SA"/>
              </w:rPr>
              <w:t>有關「自衛消防編組應變能力驗證</w:t>
            </w:r>
            <w:r>
              <w:rPr>
                <w:rFonts w:ascii="Times New Roman" w:eastAsia="標楷體" w:hAnsi="Times New Roman" w:cs="Times New Roman"/>
                <w:kern w:val="3"/>
                <w:sz w:val="24"/>
                <w:lang w:val="en-US" w:bidi="ar-SA"/>
              </w:rPr>
              <w:t>」應依內政部</w:t>
            </w:r>
            <w:r>
              <w:rPr>
                <w:rFonts w:ascii="Times New Roman" w:eastAsia="標楷體" w:hAnsi="Times New Roman" w:cs="Times New Roman"/>
                <w:kern w:val="3"/>
                <w:sz w:val="24"/>
                <w:lang w:val="en-US" w:bidi="ar-SA"/>
              </w:rPr>
              <w:t>107</w:t>
            </w:r>
            <w:r>
              <w:rPr>
                <w:rFonts w:ascii="Times New Roman" w:eastAsia="標楷體" w:hAnsi="Times New Roman" w:cs="Times New Roman"/>
                <w:kern w:val="3"/>
                <w:sz w:val="24"/>
                <w:lang w:val="en-US" w:bidi="ar-SA"/>
              </w:rPr>
              <w:t>年</w:t>
            </w:r>
            <w:r>
              <w:rPr>
                <w:rFonts w:ascii="Times New Roman" w:eastAsia="標楷體" w:hAnsi="Times New Roman" w:cs="Times New Roman"/>
                <w:kern w:val="3"/>
                <w:sz w:val="24"/>
                <w:lang w:val="en-US" w:bidi="ar-SA"/>
              </w:rPr>
              <w:t>10</w:t>
            </w:r>
            <w:r>
              <w:rPr>
                <w:rFonts w:ascii="Times New Roman" w:eastAsia="標楷體" w:hAnsi="Times New Roman" w:cs="Times New Roman"/>
                <w:kern w:val="3"/>
                <w:sz w:val="24"/>
                <w:lang w:val="en-US" w:bidi="ar-SA"/>
              </w:rPr>
              <w:t>月</w:t>
            </w:r>
            <w:r>
              <w:rPr>
                <w:rFonts w:ascii="Times New Roman" w:eastAsia="標楷體" w:hAnsi="Times New Roman" w:cs="Times New Roman"/>
                <w:kern w:val="3"/>
                <w:sz w:val="24"/>
                <w:lang w:val="en-US" w:bidi="ar-SA"/>
              </w:rPr>
              <w:t>26</w:t>
            </w:r>
            <w:r>
              <w:rPr>
                <w:rFonts w:ascii="Times New Roman" w:eastAsia="標楷體" w:hAnsi="Times New Roman" w:cs="Times New Roman"/>
                <w:kern w:val="3"/>
                <w:sz w:val="24"/>
                <w:lang w:val="en-US" w:bidi="ar-SA"/>
              </w:rPr>
              <w:t>日內授消字第</w:t>
            </w:r>
            <w:r>
              <w:rPr>
                <w:rFonts w:ascii="Times New Roman" w:eastAsia="標楷體" w:hAnsi="Times New Roman" w:cs="Times New Roman"/>
                <w:kern w:val="3"/>
                <w:sz w:val="24"/>
                <w:lang w:val="en-US" w:bidi="ar-SA"/>
              </w:rPr>
              <w:t>1070822953</w:t>
            </w:r>
            <w:r>
              <w:rPr>
                <w:rFonts w:ascii="Times New Roman" w:eastAsia="標楷體" w:hAnsi="Times New Roman" w:cs="Times New Roman"/>
                <w:kern w:val="3"/>
                <w:sz w:val="24"/>
                <w:lang w:val="en-US" w:bidi="ar-SA"/>
              </w:rPr>
              <w:t>號令辦理。</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強化機構緊急災害應變能力，並參照本土災例經驗。</w:t>
            </w:r>
          </w:p>
        </w:tc>
      </w:tr>
      <w:tr w:rsidR="00E551B5">
        <w:tblPrEx>
          <w:tblCellMar>
            <w:top w:w="0" w:type="dxa"/>
            <w:bottom w:w="0" w:type="dxa"/>
          </w:tblCellMar>
        </w:tblPrEx>
        <w:trPr>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C10</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機構環境清潔及病媒防治措施</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41"/>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機構內外環境清潔，且無異味。每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個月機構內外環境消毒</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次並有紀錄。</w:t>
            </w:r>
          </w:p>
          <w:p w:rsidR="00E551B5" w:rsidRDefault="00061C43">
            <w:pPr>
              <w:pStyle w:val="Textbody"/>
              <w:numPr>
                <w:ilvl w:val="0"/>
                <w:numId w:val="141"/>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有具體杜絕蚊蟲害之防治措施及設施，如紗窗、紗門等。委外病媒防治業執行病媒、害蟲防治或殺菌消毒，並有佐證文件。</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numPr>
                <w:ilvl w:val="0"/>
                <w:numId w:val="142"/>
              </w:numPr>
              <w:autoSpaceDE/>
              <w:spacing w:line="280" w:lineRule="exact"/>
              <w:ind w:left="197" w:hanging="19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檢閱清掃、消毒、害蟲防治、檢討改進等相關紀錄。若工作外包，請提供合約。</w:t>
            </w:r>
          </w:p>
          <w:p w:rsidR="00E551B5" w:rsidRDefault="00061C43">
            <w:pPr>
              <w:pStyle w:val="Textbody"/>
              <w:numPr>
                <w:ilvl w:val="0"/>
                <w:numId w:val="142"/>
              </w:numPr>
              <w:autoSpaceDE/>
              <w:spacing w:line="280" w:lineRule="exact"/>
              <w:ind w:left="197" w:hanging="19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實地察看內外環境及設施。</w:t>
            </w:r>
          </w:p>
          <w:p w:rsidR="00E551B5" w:rsidRDefault="00061C43">
            <w:pPr>
              <w:pStyle w:val="Textbody"/>
              <w:numPr>
                <w:ilvl w:val="0"/>
                <w:numId w:val="142"/>
              </w:numPr>
              <w:autoSpaceDE/>
              <w:spacing w:line="280" w:lineRule="exact"/>
              <w:ind w:left="197" w:hanging="197"/>
              <w:jc w:val="both"/>
            </w:pPr>
            <w:r>
              <w:rPr>
                <w:rFonts w:ascii="Times New Roman" w:eastAsia="標楷體" w:hAnsi="Times New Roman" w:cs="Times New Roman"/>
                <w:sz w:val="24"/>
                <w:lang w:val="en-US" w:bidi="ar-SA"/>
              </w:rPr>
              <w:t>環境消毒作業可自行進行，亦可委外進行，惟均需有消毒紀錄資料可查證。</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4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4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」若未委外者則不適用。</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確保機構環境清潔與蟲害防治，提升長照機構環境品質。</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依據《病媒防治業管理辦法》。</w:t>
            </w:r>
          </w:p>
        </w:tc>
      </w:tr>
      <w:tr w:rsidR="00E551B5">
        <w:tblPrEx>
          <w:tblCellMar>
            <w:top w:w="0" w:type="dxa"/>
            <w:bottom w:w="0" w:type="dxa"/>
          </w:tblCellMar>
        </w:tblPrEx>
        <w:trPr>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新細明體" w:hAnsi="Times New Roman" w:cs="Times New Roman"/>
                <w:sz w:val="24"/>
                <w:lang w:val="en-US" w:bidi="ar-SA"/>
              </w:rPr>
              <w:t>C11</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pPr>
            <w:r>
              <w:rPr>
                <w:rFonts w:ascii="Times New Roman" w:eastAsia="標楷體" w:hAnsi="Times New Roman" w:cs="Times New Roman"/>
                <w:kern w:val="3"/>
                <w:sz w:val="24"/>
                <w:szCs w:val="24"/>
                <w:lang w:val="en-US" w:bidi="ar-SA"/>
              </w:rPr>
              <w:t>器材維護與管理</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44"/>
              </w:numPr>
              <w:tabs>
                <w:tab w:val="left" w:pos="414"/>
              </w:tabs>
              <w:autoSpaceDE/>
              <w:snapToGrid w:val="0"/>
              <w:ind w:left="376" w:hanging="354"/>
            </w:pPr>
            <w:r>
              <w:rPr>
                <w:rFonts w:ascii="Times New Roman" w:eastAsia="標楷體" w:hAnsi="Times New Roman" w:cs="Times New Roman"/>
                <w:sz w:val="24"/>
                <w:szCs w:val="24"/>
                <w:lang w:val="en-US" w:bidi="ar-SA"/>
              </w:rPr>
              <w:t>設有專人管理與維護器材。</w:t>
            </w:r>
          </w:p>
          <w:p w:rsidR="00E551B5" w:rsidRDefault="00061C43">
            <w:pPr>
              <w:pStyle w:val="Textbody"/>
              <w:numPr>
                <w:ilvl w:val="0"/>
                <w:numId w:val="144"/>
              </w:numPr>
              <w:tabs>
                <w:tab w:val="left" w:pos="414"/>
              </w:tabs>
              <w:autoSpaceDE/>
              <w:snapToGrid w:val="0"/>
              <w:ind w:left="376" w:hanging="354"/>
              <w:jc w:val="both"/>
            </w:pPr>
            <w:r>
              <w:rPr>
                <w:rFonts w:ascii="Times New Roman" w:eastAsia="標楷體" w:hAnsi="Times New Roman" w:cs="Times New Roman"/>
                <w:sz w:val="24"/>
                <w:szCs w:val="24"/>
                <w:lang w:val="en-US" w:bidi="ar-SA"/>
              </w:rPr>
              <w:t>應有各項設備定期維護及管理紀錄。</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autoSpaceDE/>
              <w:snapToGrid w:val="0"/>
              <w:jc w:val="both"/>
            </w:pPr>
            <w:r>
              <w:rPr>
                <w:rFonts w:ascii="Times New Roman" w:eastAsia="標楷體" w:hAnsi="Times New Roman" w:cs="Times New Roman"/>
                <w:sz w:val="24"/>
                <w:lang w:val="en-US" w:bidi="ar-SA"/>
              </w:rPr>
              <w:t>檢閱定期查核各</w:t>
            </w:r>
            <w:r>
              <w:rPr>
                <w:rFonts w:ascii="Times New Roman" w:eastAsia="標楷體" w:hAnsi="Times New Roman" w:cs="Times New Roman"/>
                <w:kern w:val="3"/>
                <w:sz w:val="24"/>
                <w:szCs w:val="24"/>
                <w:lang w:val="en-US" w:bidi="ar-SA"/>
              </w:rPr>
              <w:t>項</w:t>
            </w:r>
            <w:r>
              <w:rPr>
                <w:rFonts w:ascii="Times New Roman" w:eastAsia="標楷體" w:hAnsi="Times New Roman" w:cs="Times New Roman"/>
                <w:sz w:val="24"/>
                <w:lang w:val="en-US" w:bidi="ar-SA"/>
              </w:rPr>
              <w:t>設備維護及管理之紀錄。</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4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4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確保服務對象使用器材安全。</w:t>
            </w:r>
          </w:p>
        </w:tc>
      </w:tr>
      <w:tr w:rsidR="00E551B5">
        <w:tblPrEx>
          <w:tblCellMar>
            <w:top w:w="0" w:type="dxa"/>
            <w:bottom w:w="0" w:type="dxa"/>
          </w:tblCellMar>
        </w:tblPrEx>
        <w:trPr>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C12</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具有急救物品</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46"/>
              </w:numPr>
              <w:autoSpaceDE/>
              <w:snapToGrid w:val="0"/>
              <w:ind w:left="341" w:right="-40" w:hanging="341"/>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備有簡易急救箱。</w:t>
            </w:r>
          </w:p>
          <w:p w:rsidR="00E551B5" w:rsidRDefault="00061C43">
            <w:pPr>
              <w:pStyle w:val="Textbody"/>
              <w:numPr>
                <w:ilvl w:val="0"/>
                <w:numId w:val="146"/>
              </w:numPr>
              <w:autoSpaceDE/>
              <w:snapToGrid w:val="0"/>
              <w:ind w:left="341" w:hanging="341"/>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每位長照人員會操作。</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numPr>
                <w:ilvl w:val="0"/>
                <w:numId w:val="147"/>
              </w:numPr>
              <w:autoSpaceDE/>
              <w:spacing w:line="280" w:lineRule="exact"/>
              <w:ind w:left="197" w:hanging="19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檢視簡易急救箱內含物品是否均在使用效期內。</w:t>
            </w:r>
          </w:p>
          <w:p w:rsidR="00E551B5" w:rsidRDefault="00061C43">
            <w:pPr>
              <w:pStyle w:val="Textbody"/>
              <w:numPr>
                <w:ilvl w:val="0"/>
                <w:numId w:val="147"/>
              </w:numPr>
              <w:autoSpaceDE/>
              <w:spacing w:line="280" w:lineRule="exact"/>
              <w:ind w:left="197" w:hanging="19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lastRenderedPageBreak/>
              <w:t>現場訪談及瞭解長照人員操作情形。</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4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4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lastRenderedPageBreak/>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確保機構能因應日常及緊急事件處</w:t>
            </w:r>
            <w:r>
              <w:rPr>
                <w:rFonts w:ascii="Times New Roman" w:eastAsia="標楷體" w:hAnsi="Times New Roman" w:cs="Times New Roman"/>
                <w:kern w:val="3"/>
                <w:sz w:val="24"/>
                <w:szCs w:val="24"/>
                <w:lang w:val="en-US" w:bidi="ar-SA"/>
              </w:rPr>
              <w:lastRenderedPageBreak/>
              <w:t>理。</w:t>
            </w:r>
          </w:p>
        </w:tc>
      </w:tr>
      <w:tr w:rsidR="00E551B5">
        <w:tblPrEx>
          <w:tblCellMar>
            <w:top w:w="0" w:type="dxa"/>
            <w:bottom w:w="0" w:type="dxa"/>
          </w:tblCellMar>
        </w:tblPrEx>
        <w:trPr>
          <w:trHeight w:val="487"/>
          <w:jc w:val="center"/>
        </w:trPr>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C13</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機構飲用供水設備安全及清潔</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49"/>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設有水塔者，應每半年清洗</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次並有紀錄。</w:t>
            </w:r>
          </w:p>
          <w:p w:rsidR="00E551B5" w:rsidRDefault="00061C43">
            <w:pPr>
              <w:pStyle w:val="Textbody"/>
              <w:numPr>
                <w:ilvl w:val="0"/>
                <w:numId w:val="14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自來水經飲用水設備處理後水質，每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個月檢測水質之大腸桿菌群；非用自來水者，其水源應加測硝酸鹽氮及砷。</w:t>
            </w:r>
          </w:p>
          <w:p w:rsidR="00E551B5" w:rsidRDefault="00061C43">
            <w:pPr>
              <w:pStyle w:val="Textbody"/>
              <w:numPr>
                <w:ilvl w:val="0"/>
                <w:numId w:val="14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使用包裝水者，須符有效期限。使用盛裝水者，須檢附水質檢驗合格證明。</w:t>
            </w:r>
          </w:p>
          <w:p w:rsidR="00E551B5" w:rsidRDefault="00061C43">
            <w:pPr>
              <w:pStyle w:val="Textbody"/>
              <w:numPr>
                <w:ilvl w:val="0"/>
                <w:numId w:val="14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飲水機每月定期檢查保養並有紀錄。</w:t>
            </w:r>
          </w:p>
          <w:p w:rsidR="00E551B5" w:rsidRDefault="00061C43">
            <w:pPr>
              <w:pStyle w:val="Textbody"/>
              <w:numPr>
                <w:ilvl w:val="0"/>
                <w:numId w:val="14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飲水機使用濾芯者，應依產品說明書所備註日期更換濾芯，若無規定每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個月更換</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次濾芯。</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widowControl/>
              <w:numPr>
                <w:ilvl w:val="0"/>
                <w:numId w:val="150"/>
              </w:numPr>
              <w:autoSpaceDE/>
              <w:spacing w:line="300" w:lineRule="exact"/>
              <w:ind w:left="197" w:hanging="197"/>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檢閱水塔、飲水機、開飲機清潔保養、飲用水檢驗、改善與補驗等紀錄。</w:t>
            </w:r>
          </w:p>
          <w:p w:rsidR="00E551B5" w:rsidRDefault="00061C43">
            <w:pPr>
              <w:pStyle w:val="Textbody"/>
              <w:widowControl/>
              <w:numPr>
                <w:ilvl w:val="0"/>
                <w:numId w:val="150"/>
              </w:numPr>
              <w:autoSpaceDE/>
              <w:spacing w:line="300" w:lineRule="exact"/>
              <w:ind w:left="197" w:hanging="197"/>
            </w:pPr>
            <w:r>
              <w:rPr>
                <w:rFonts w:ascii="Times New Roman" w:eastAsia="標楷體" w:hAnsi="Times New Roman" w:cs="Times New Roman"/>
                <w:kern w:val="3"/>
                <w:sz w:val="24"/>
                <w:lang w:val="en-US" w:bidi="ar-SA"/>
              </w:rPr>
              <w:t>有使用包裝水者察看標示是否過期（包裝飲用水以瓶外標示使用期限為準。）及儲存狀況。</w:t>
            </w:r>
          </w:p>
          <w:p w:rsidR="00E551B5" w:rsidRDefault="00061C43">
            <w:pPr>
              <w:pStyle w:val="Textbody"/>
              <w:widowControl/>
              <w:numPr>
                <w:ilvl w:val="0"/>
                <w:numId w:val="150"/>
              </w:numPr>
              <w:autoSpaceDE/>
              <w:spacing w:line="300" w:lineRule="exact"/>
              <w:ind w:left="197" w:hanging="197"/>
            </w:pPr>
            <w:r>
              <w:rPr>
                <w:rFonts w:ascii="Times New Roman" w:eastAsia="標楷體" w:hAnsi="Times New Roman" w:cs="Times New Roman"/>
                <w:kern w:val="3"/>
                <w:sz w:val="24"/>
                <w:lang w:val="en-US" w:bidi="ar-SA"/>
              </w:rPr>
              <w:t>如</w:t>
            </w:r>
            <w:r>
              <w:rPr>
                <w:rFonts w:ascii="Times New Roman" w:eastAsia="標楷體" w:hAnsi="Times New Roman" w:cs="Times New Roman"/>
                <w:kern w:val="3"/>
                <w:sz w:val="24"/>
                <w:szCs w:val="24"/>
                <w:lang w:val="en-US" w:bidi="ar-SA"/>
              </w:rPr>
              <w:t>使用熱水瓶者，應有清潔紀錄。</w:t>
            </w:r>
          </w:p>
        </w:tc>
        <w:tc>
          <w:tcPr>
            <w:tcW w:w="3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5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5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5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5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5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依據《飲用水管理條例》、《飲用水連續供水固定設備使用及維護管理辦法》</w:t>
            </w:r>
          </w:p>
        </w:tc>
      </w:tr>
    </w:tbl>
    <w:p w:rsidR="00E551B5" w:rsidRDefault="00E551B5">
      <w:pPr>
        <w:pStyle w:val="Textbody"/>
        <w:pageBreakBefore/>
        <w:autoSpaceDE/>
        <w:spacing w:before="360" w:after="360"/>
        <w:jc w:val="center"/>
        <w:rPr>
          <w:rFonts w:ascii="Times New Roman" w:eastAsia="標楷體" w:hAnsi="Times New Roman" w:cs="Times New Roman"/>
          <w:kern w:val="3"/>
          <w:sz w:val="40"/>
          <w:szCs w:val="40"/>
          <w:lang w:val="en-US" w:bidi="ar-SA"/>
        </w:rPr>
      </w:pPr>
    </w:p>
    <w:p w:rsidR="00E551B5" w:rsidRDefault="00061C43">
      <w:pPr>
        <w:pStyle w:val="Textbody"/>
        <w:autoSpaceDE/>
        <w:rPr>
          <w:rFonts w:ascii="Times New Roman" w:eastAsia="標楷體" w:hAnsi="Times New Roman" w:cs="Times New Roman"/>
          <w:kern w:val="3"/>
          <w:sz w:val="32"/>
          <w:szCs w:val="28"/>
          <w:lang w:val="en-US" w:bidi="ar-SA"/>
        </w:rPr>
      </w:pPr>
      <w:r>
        <w:rPr>
          <w:rFonts w:ascii="Times New Roman" w:eastAsia="標楷體" w:hAnsi="Times New Roman" w:cs="Times New Roman"/>
          <w:kern w:val="3"/>
          <w:sz w:val="32"/>
          <w:szCs w:val="28"/>
          <w:lang w:val="en-US" w:bidi="ar-SA"/>
        </w:rPr>
        <w:t>四、個案權益保障</w:t>
      </w:r>
      <w:r>
        <w:rPr>
          <w:rFonts w:ascii="Times New Roman" w:eastAsia="標楷體" w:hAnsi="Times New Roman" w:cs="Times New Roman"/>
          <w:kern w:val="3"/>
          <w:sz w:val="32"/>
          <w:szCs w:val="28"/>
          <w:lang w:val="en-US" w:bidi="ar-SA"/>
        </w:rPr>
        <w:t>(</w:t>
      </w:r>
      <w:r>
        <w:rPr>
          <w:rFonts w:ascii="Times New Roman" w:eastAsia="標楷體" w:hAnsi="Times New Roman" w:cs="Times New Roman"/>
          <w:kern w:val="3"/>
          <w:sz w:val="32"/>
          <w:szCs w:val="28"/>
          <w:lang w:val="en-US" w:bidi="ar-SA"/>
        </w:rPr>
        <w:t>共</w:t>
      </w:r>
      <w:r>
        <w:rPr>
          <w:rFonts w:ascii="Times New Roman" w:eastAsia="標楷體" w:hAnsi="Times New Roman" w:cs="Times New Roman"/>
          <w:kern w:val="3"/>
          <w:sz w:val="32"/>
          <w:szCs w:val="28"/>
          <w:lang w:val="en-US" w:bidi="ar-SA"/>
        </w:rPr>
        <w:t>5</w:t>
      </w:r>
      <w:r>
        <w:rPr>
          <w:rFonts w:ascii="Times New Roman" w:eastAsia="標楷體" w:hAnsi="Times New Roman" w:cs="Times New Roman"/>
          <w:kern w:val="3"/>
          <w:sz w:val="32"/>
          <w:szCs w:val="28"/>
          <w:lang w:val="en-US" w:bidi="ar-SA"/>
        </w:rPr>
        <w:t>項，每項</w:t>
      </w:r>
      <w:r>
        <w:rPr>
          <w:rFonts w:ascii="Times New Roman" w:eastAsia="標楷體" w:hAnsi="Times New Roman" w:cs="Times New Roman"/>
          <w:kern w:val="3"/>
          <w:sz w:val="32"/>
          <w:szCs w:val="28"/>
          <w:lang w:val="en-US" w:bidi="ar-SA"/>
        </w:rPr>
        <w:t>2.5</w:t>
      </w:r>
      <w:r>
        <w:rPr>
          <w:rFonts w:ascii="Times New Roman" w:eastAsia="標楷體" w:hAnsi="Times New Roman" w:cs="Times New Roman"/>
          <w:kern w:val="3"/>
          <w:sz w:val="32"/>
          <w:szCs w:val="28"/>
          <w:lang w:val="en-US" w:bidi="ar-SA"/>
        </w:rPr>
        <w:t>分</w:t>
      </w:r>
      <w:r>
        <w:rPr>
          <w:rFonts w:ascii="Times New Roman" w:eastAsia="標楷體" w:hAnsi="Times New Roman" w:cs="Times New Roman"/>
          <w:kern w:val="3"/>
          <w:sz w:val="32"/>
          <w:szCs w:val="28"/>
          <w:lang w:val="en-US" w:bidi="ar-SA"/>
        </w:rPr>
        <w:t>)</w:t>
      </w:r>
    </w:p>
    <w:tbl>
      <w:tblPr>
        <w:tblW w:w="4700" w:type="pct"/>
        <w:jc w:val="center"/>
        <w:tblLayout w:type="fixed"/>
        <w:tblCellMar>
          <w:left w:w="10" w:type="dxa"/>
          <w:right w:w="10" w:type="dxa"/>
        </w:tblCellMar>
        <w:tblLook w:val="0000" w:firstRow="0" w:lastRow="0" w:firstColumn="0" w:lastColumn="0" w:noHBand="0" w:noVBand="0"/>
      </w:tblPr>
      <w:tblGrid>
        <w:gridCol w:w="726"/>
        <w:gridCol w:w="1280"/>
        <w:gridCol w:w="2850"/>
        <w:gridCol w:w="2846"/>
        <w:gridCol w:w="3699"/>
        <w:gridCol w:w="1442"/>
        <w:gridCol w:w="1374"/>
      </w:tblGrid>
      <w:tr w:rsidR="00E551B5">
        <w:tblPrEx>
          <w:tblCellMar>
            <w:top w:w="0" w:type="dxa"/>
            <w:bottom w:w="0" w:type="dxa"/>
          </w:tblCellMar>
        </w:tblPrEx>
        <w:trPr>
          <w:trHeight w:val="397"/>
          <w:tblHeader/>
          <w:jc w:val="center"/>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28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848"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70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44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7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jc w:val="center"/>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D1</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長照機構辦理安全保險事項</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5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投保公共意外責任險。</w:t>
            </w:r>
          </w:p>
          <w:p w:rsidR="00E551B5" w:rsidRDefault="00061C43">
            <w:pPr>
              <w:pStyle w:val="Textbody"/>
              <w:numPr>
                <w:ilvl w:val="0"/>
                <w:numId w:val="15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定期更換投保契約且未中斷。</w:t>
            </w:r>
          </w:p>
        </w:tc>
        <w:tc>
          <w:tcPr>
            <w:tcW w:w="2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153"/>
              </w:numPr>
              <w:autoSpaceDE/>
              <w:snapToGrid w:val="0"/>
              <w:spacing w:line="240" w:lineRule="exact"/>
              <w:ind w:left="197" w:hanging="197"/>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檢視機構投保佐證文件。</w:t>
            </w:r>
          </w:p>
          <w:p w:rsidR="00E551B5" w:rsidRDefault="00061C43">
            <w:pPr>
              <w:pStyle w:val="Textbody"/>
              <w:widowControl/>
              <w:numPr>
                <w:ilvl w:val="0"/>
                <w:numId w:val="153"/>
              </w:numPr>
              <w:autoSpaceDE/>
              <w:snapToGrid w:val="0"/>
              <w:spacing w:line="240" w:lineRule="exact"/>
              <w:ind w:left="197" w:hanging="197"/>
            </w:pPr>
            <w:r>
              <w:rPr>
                <w:rFonts w:ascii="Times New Roman" w:eastAsia="標楷體" w:hAnsi="Times New Roman" w:cs="Times New Roman"/>
                <w:kern w:val="3"/>
                <w:sz w:val="24"/>
                <w:lang w:val="en-US" w:bidi="ar-SA"/>
              </w:rPr>
              <w:t>訪談機構業務負責人有關機構投保情形。</w:t>
            </w:r>
          </w:p>
        </w:tc>
        <w:tc>
          <w:tcPr>
            <w:tcW w:w="3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5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5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保障服務對象人身安全。</w:t>
            </w:r>
          </w:p>
        </w:tc>
      </w:tr>
      <w:tr w:rsidR="00E551B5">
        <w:tblPrEx>
          <w:tblCellMar>
            <w:top w:w="0" w:type="dxa"/>
            <w:bottom w:w="0" w:type="dxa"/>
          </w:tblCellMar>
        </w:tblPrEx>
        <w:trPr>
          <w:trHeight w:val="20"/>
          <w:jc w:val="center"/>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D2</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pPr>
            <w:r>
              <w:rPr>
                <w:rFonts w:ascii="Times New Roman" w:eastAsia="標楷體" w:hAnsi="Times New Roman" w:cs="Times New Roman"/>
                <w:sz w:val="24"/>
                <w:szCs w:val="24"/>
                <w:lang w:val="en-US" w:bidi="ar-SA"/>
              </w:rPr>
              <w:t>與服務對象或家屬訂定服務契約</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55"/>
              </w:numPr>
              <w:autoSpaceDE/>
              <w:snapToGrid w:val="0"/>
              <w:jc w:val="both"/>
              <w:rPr>
                <w:rFonts w:ascii="Times New Roman" w:eastAsia="標楷體" w:hAnsi="Times New Roman" w:cs="Times New Roman"/>
                <w:spacing w:val="-8"/>
                <w:kern w:val="3"/>
                <w:sz w:val="24"/>
                <w:szCs w:val="24"/>
                <w:lang w:val="en-US" w:bidi="ar-SA"/>
              </w:rPr>
            </w:pPr>
            <w:r>
              <w:rPr>
                <w:rFonts w:ascii="Times New Roman" w:eastAsia="標楷體" w:hAnsi="Times New Roman" w:cs="Times New Roman"/>
                <w:spacing w:val="-8"/>
                <w:kern w:val="3"/>
                <w:sz w:val="24"/>
                <w:szCs w:val="24"/>
                <w:lang w:val="en-US" w:bidi="ar-SA"/>
              </w:rPr>
              <w:t>與委託人</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本人或家屬、監護人、代理人</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簽訂契約書。</w:t>
            </w:r>
          </w:p>
          <w:p w:rsidR="00E551B5" w:rsidRDefault="00061C43">
            <w:pPr>
              <w:pStyle w:val="Textbody"/>
              <w:numPr>
                <w:ilvl w:val="0"/>
                <w:numId w:val="155"/>
              </w:numPr>
              <w:autoSpaceDE/>
              <w:snapToGrid w:val="0"/>
              <w:jc w:val="both"/>
            </w:pPr>
            <w:r>
              <w:rPr>
                <w:rFonts w:ascii="Times New Roman" w:eastAsia="標楷體" w:hAnsi="Times New Roman" w:cs="Times New Roman"/>
                <w:spacing w:val="-8"/>
                <w:kern w:val="3"/>
                <w:sz w:val="24"/>
                <w:szCs w:val="24"/>
                <w:lang w:val="en-US" w:bidi="ar-SA"/>
              </w:rPr>
              <w:t>契約書之內容包含：</w:t>
            </w:r>
            <w:r>
              <w:rPr>
                <w:rFonts w:ascii="Times New Roman" w:eastAsia="標楷體" w:hAnsi="Times New Roman" w:cs="Times New Roman"/>
                <w:spacing w:val="-8"/>
                <w:kern w:val="3"/>
                <w:sz w:val="24"/>
                <w:szCs w:val="24"/>
                <w:lang w:val="en-US" w:bidi="ar-SA"/>
              </w:rPr>
              <w:t>(1)</w:t>
            </w:r>
            <w:r>
              <w:rPr>
                <w:rFonts w:ascii="Times New Roman" w:eastAsia="標楷體" w:hAnsi="Times New Roman" w:cs="Times New Roman"/>
                <w:spacing w:val="-8"/>
                <w:kern w:val="3"/>
                <w:sz w:val="24"/>
                <w:szCs w:val="24"/>
                <w:lang w:val="en-US" w:bidi="ar-SA"/>
              </w:rPr>
              <w:t>雙方權利與義務；</w:t>
            </w:r>
            <w:r>
              <w:rPr>
                <w:rFonts w:ascii="Times New Roman" w:eastAsia="標楷體" w:hAnsi="Times New Roman" w:cs="Times New Roman"/>
                <w:spacing w:val="-8"/>
                <w:kern w:val="3"/>
                <w:sz w:val="24"/>
                <w:szCs w:val="24"/>
                <w:lang w:val="en-US" w:bidi="ar-SA"/>
              </w:rPr>
              <w:t>(2)</w:t>
            </w:r>
            <w:r>
              <w:rPr>
                <w:rFonts w:ascii="Times New Roman" w:eastAsia="標楷體" w:hAnsi="Times New Roman" w:cs="Times New Roman"/>
                <w:spacing w:val="-8"/>
                <w:kern w:val="3"/>
                <w:sz w:val="24"/>
                <w:szCs w:val="24"/>
                <w:lang w:val="en-US" w:bidi="ar-SA"/>
              </w:rPr>
              <w:t>申訴管道；</w:t>
            </w:r>
            <w:r>
              <w:rPr>
                <w:rFonts w:ascii="Times New Roman" w:eastAsia="標楷體" w:hAnsi="Times New Roman" w:cs="Times New Roman"/>
                <w:spacing w:val="-8"/>
                <w:kern w:val="3"/>
                <w:sz w:val="24"/>
                <w:szCs w:val="24"/>
                <w:lang w:val="en-US" w:bidi="ar-SA"/>
              </w:rPr>
              <w:t>(3)</w:t>
            </w:r>
            <w:r>
              <w:rPr>
                <w:rFonts w:ascii="Times New Roman" w:eastAsia="標楷體" w:hAnsi="Times New Roman" w:cs="Times New Roman"/>
                <w:spacing w:val="-8"/>
                <w:kern w:val="3"/>
                <w:sz w:val="24"/>
                <w:szCs w:val="24"/>
                <w:lang w:val="en-US" w:bidi="ar-SA"/>
              </w:rPr>
              <w:t>收費標準；</w:t>
            </w:r>
            <w:r>
              <w:rPr>
                <w:rFonts w:ascii="Times New Roman" w:eastAsia="標楷體" w:hAnsi="Times New Roman" w:cs="Times New Roman"/>
                <w:spacing w:val="-8"/>
                <w:kern w:val="3"/>
                <w:sz w:val="24"/>
                <w:szCs w:val="24"/>
                <w:lang w:val="en-US" w:bidi="ar-SA"/>
              </w:rPr>
              <w:t>(4)</w:t>
            </w:r>
            <w:r>
              <w:rPr>
                <w:rFonts w:ascii="Times New Roman" w:eastAsia="標楷體" w:hAnsi="Times New Roman" w:cs="Times New Roman"/>
                <w:spacing w:val="-8"/>
                <w:kern w:val="3"/>
                <w:sz w:val="24"/>
                <w:szCs w:val="24"/>
                <w:lang w:val="en-US" w:bidi="ar-SA"/>
              </w:rPr>
              <w:t>收費方式；</w:t>
            </w:r>
            <w:r>
              <w:rPr>
                <w:rFonts w:ascii="Times New Roman" w:eastAsia="標楷體" w:hAnsi="Times New Roman" w:cs="Times New Roman"/>
                <w:spacing w:val="-8"/>
                <w:kern w:val="3"/>
                <w:sz w:val="24"/>
                <w:szCs w:val="24"/>
                <w:lang w:val="en-US" w:bidi="ar-SA"/>
              </w:rPr>
              <w:t>(5)</w:t>
            </w:r>
            <w:r>
              <w:rPr>
                <w:rFonts w:ascii="Times New Roman" w:eastAsia="標楷體" w:hAnsi="Times New Roman" w:cs="Times New Roman"/>
                <w:spacing w:val="-8"/>
                <w:kern w:val="3"/>
                <w:sz w:val="24"/>
                <w:szCs w:val="24"/>
                <w:lang w:val="en-US" w:bidi="ar-SA"/>
              </w:rPr>
              <w:t>服務項目；</w:t>
            </w:r>
            <w:r>
              <w:rPr>
                <w:rFonts w:ascii="Times New Roman" w:eastAsia="標楷體" w:hAnsi="Times New Roman" w:cs="Times New Roman"/>
                <w:spacing w:val="-8"/>
                <w:kern w:val="3"/>
                <w:sz w:val="24"/>
                <w:szCs w:val="24"/>
                <w:lang w:val="en-US" w:bidi="ar-SA"/>
              </w:rPr>
              <w:t>(6)</w:t>
            </w:r>
            <w:r>
              <w:rPr>
                <w:rFonts w:ascii="Times New Roman" w:eastAsia="標楷體" w:hAnsi="Times New Roman" w:cs="Times New Roman"/>
                <w:spacing w:val="-8"/>
                <w:kern w:val="3"/>
                <w:sz w:val="24"/>
                <w:szCs w:val="24"/>
                <w:lang w:val="en-US" w:bidi="ar-SA"/>
              </w:rPr>
              <w:t>使用者隱私權之保密。</w:t>
            </w:r>
          </w:p>
        </w:tc>
        <w:tc>
          <w:tcPr>
            <w:tcW w:w="2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56"/>
              </w:numPr>
              <w:autoSpaceDE/>
              <w:snapToGrid w:val="0"/>
              <w:spacing w:before="16" w:line="240" w:lineRule="exact"/>
              <w:ind w:left="227" w:right="168" w:hanging="227"/>
              <w:jc w:val="both"/>
            </w:pPr>
            <w:r>
              <w:rPr>
                <w:rFonts w:ascii="Times New Roman" w:eastAsia="標楷體" w:hAnsi="Times New Roman" w:cs="Times New Roman"/>
                <w:sz w:val="24"/>
                <w:lang w:val="en-US" w:bidi="ar-SA"/>
              </w:rPr>
              <w:t>檢視</w:t>
            </w:r>
            <w:r>
              <w:rPr>
                <w:rFonts w:ascii="Times New Roman" w:eastAsia="標楷體" w:hAnsi="Times New Roman" w:cs="Times New Roman"/>
                <w:spacing w:val="1"/>
                <w:sz w:val="24"/>
                <w:lang w:val="en-US" w:bidi="ar-SA"/>
              </w:rPr>
              <w:t>契</w:t>
            </w:r>
            <w:r>
              <w:rPr>
                <w:rFonts w:ascii="Times New Roman" w:eastAsia="標楷體" w:hAnsi="Times New Roman" w:cs="Times New Roman"/>
                <w:sz w:val="24"/>
                <w:lang w:val="en-US" w:bidi="ar-SA"/>
              </w:rPr>
              <w:t>約相關資</w:t>
            </w:r>
            <w:r>
              <w:rPr>
                <w:rFonts w:ascii="Times New Roman" w:eastAsia="標楷體" w:hAnsi="Times New Roman" w:cs="Times New Roman"/>
                <w:spacing w:val="1"/>
                <w:sz w:val="24"/>
                <w:lang w:val="en-US" w:bidi="ar-SA"/>
              </w:rPr>
              <w:t>料。</w:t>
            </w:r>
          </w:p>
          <w:p w:rsidR="00E551B5" w:rsidRDefault="00061C43">
            <w:pPr>
              <w:pStyle w:val="Textbody"/>
              <w:numPr>
                <w:ilvl w:val="0"/>
                <w:numId w:val="47"/>
              </w:numPr>
              <w:autoSpaceDE/>
              <w:snapToGrid w:val="0"/>
              <w:spacing w:line="240" w:lineRule="exact"/>
              <w:ind w:left="227" w:right="-27" w:hanging="227"/>
              <w:jc w:val="both"/>
            </w:pPr>
            <w:r>
              <w:rPr>
                <w:rFonts w:ascii="Times New Roman" w:eastAsia="標楷體" w:hAnsi="Times New Roman" w:cs="Times New Roman"/>
                <w:sz w:val="24"/>
                <w:lang w:val="en-US" w:bidi="ar-SA"/>
              </w:rPr>
              <w:t>訪談</w:t>
            </w:r>
            <w:r>
              <w:rPr>
                <w:rFonts w:ascii="Times New Roman" w:eastAsia="標楷體" w:hAnsi="Times New Roman" w:cs="Times New Roman"/>
                <w:spacing w:val="1"/>
                <w:sz w:val="24"/>
                <w:lang w:val="en-US" w:bidi="ar-SA"/>
              </w:rPr>
              <w:t>機</w:t>
            </w:r>
            <w:r>
              <w:rPr>
                <w:rFonts w:ascii="Times New Roman" w:eastAsia="標楷體" w:hAnsi="Times New Roman" w:cs="Times New Roman"/>
                <w:sz w:val="24"/>
                <w:lang w:val="en-US" w:bidi="ar-SA"/>
              </w:rPr>
              <w:t>構業務負</w:t>
            </w:r>
            <w:r>
              <w:rPr>
                <w:rFonts w:ascii="Times New Roman" w:eastAsia="標楷體" w:hAnsi="Times New Roman" w:cs="Times New Roman"/>
                <w:spacing w:val="1"/>
                <w:sz w:val="24"/>
                <w:lang w:val="en-US" w:bidi="ar-SA"/>
              </w:rPr>
              <w:t>責</w:t>
            </w:r>
            <w:r>
              <w:rPr>
                <w:rFonts w:ascii="Times New Roman" w:eastAsia="標楷體" w:hAnsi="Times New Roman" w:cs="Times New Roman"/>
                <w:sz w:val="24"/>
                <w:lang w:val="en-US" w:bidi="ar-SA"/>
              </w:rPr>
              <w:t>人或委託人及</w:t>
            </w:r>
            <w:r>
              <w:rPr>
                <w:rFonts w:ascii="Times New Roman" w:eastAsia="標楷體" w:hAnsi="Times New Roman" w:cs="Times New Roman"/>
                <w:spacing w:val="1"/>
                <w:sz w:val="24"/>
                <w:lang w:val="en-US" w:bidi="ar-SA"/>
              </w:rPr>
              <w:t>服</w:t>
            </w:r>
            <w:r>
              <w:rPr>
                <w:rFonts w:ascii="Times New Roman" w:eastAsia="標楷體" w:hAnsi="Times New Roman" w:cs="Times New Roman"/>
                <w:sz w:val="24"/>
                <w:lang w:val="en-US" w:bidi="ar-SA"/>
              </w:rPr>
              <w:t>務</w:t>
            </w:r>
            <w:r>
              <w:rPr>
                <w:rFonts w:ascii="Times New Roman" w:eastAsia="標楷體" w:hAnsi="Times New Roman" w:cs="Times New Roman"/>
                <w:spacing w:val="1"/>
                <w:sz w:val="24"/>
                <w:lang w:val="en-US" w:bidi="ar-SA"/>
              </w:rPr>
              <w:t>對</w:t>
            </w:r>
            <w:r>
              <w:rPr>
                <w:rFonts w:ascii="Times New Roman" w:eastAsia="標楷體" w:hAnsi="Times New Roman" w:cs="Times New Roman"/>
                <w:sz w:val="24"/>
                <w:lang w:val="en-US" w:bidi="ar-SA"/>
              </w:rPr>
              <w:t>象有</w:t>
            </w:r>
            <w:r>
              <w:rPr>
                <w:rFonts w:ascii="Times New Roman" w:eastAsia="標楷體" w:hAnsi="Times New Roman" w:cs="Times New Roman"/>
                <w:spacing w:val="1"/>
                <w:sz w:val="24"/>
                <w:lang w:val="en-US" w:bidi="ar-SA"/>
              </w:rPr>
              <w:t>關</w:t>
            </w:r>
            <w:r>
              <w:rPr>
                <w:rFonts w:ascii="Times New Roman" w:eastAsia="標楷體" w:hAnsi="Times New Roman" w:cs="Times New Roman"/>
                <w:sz w:val="24"/>
                <w:lang w:val="en-US" w:bidi="ar-SA"/>
              </w:rPr>
              <w:t>契</w:t>
            </w:r>
            <w:r>
              <w:rPr>
                <w:rFonts w:ascii="Times New Roman" w:eastAsia="標楷體" w:hAnsi="Times New Roman" w:cs="Times New Roman"/>
                <w:spacing w:val="1"/>
                <w:sz w:val="24"/>
                <w:lang w:val="en-US" w:bidi="ar-SA"/>
              </w:rPr>
              <w:t>約</w:t>
            </w:r>
            <w:r>
              <w:rPr>
                <w:rFonts w:ascii="Times New Roman" w:eastAsia="標楷體" w:hAnsi="Times New Roman" w:cs="Times New Roman"/>
                <w:sz w:val="24"/>
                <w:lang w:val="en-US" w:bidi="ar-SA"/>
              </w:rPr>
              <w:t>內容</w:t>
            </w:r>
            <w:r>
              <w:rPr>
                <w:rFonts w:ascii="Times New Roman" w:eastAsia="標楷體" w:hAnsi="Times New Roman" w:cs="Times New Roman"/>
                <w:spacing w:val="1"/>
                <w:sz w:val="24"/>
                <w:lang w:val="en-US" w:bidi="ar-SA"/>
              </w:rPr>
              <w:t>事</w:t>
            </w:r>
            <w:r>
              <w:rPr>
                <w:rFonts w:ascii="Times New Roman" w:eastAsia="標楷體" w:hAnsi="Times New Roman" w:cs="Times New Roman"/>
                <w:spacing w:val="-31"/>
                <w:sz w:val="24"/>
                <w:lang w:val="en-US" w:bidi="ar-SA"/>
              </w:rPr>
              <w:t>項</w:t>
            </w:r>
            <w:r>
              <w:rPr>
                <w:rFonts w:ascii="Times New Roman" w:eastAsia="標楷體" w:hAnsi="Times New Roman" w:cs="Times New Roman"/>
                <w:sz w:val="24"/>
                <w:lang w:val="en-US" w:bidi="ar-SA"/>
              </w:rPr>
              <w:t>。</w:t>
            </w:r>
          </w:p>
        </w:tc>
        <w:tc>
          <w:tcPr>
            <w:tcW w:w="3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5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5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評核方式訂有訪談服務對象了解執行情形者，不適用於失智症者。</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保障服務對象消費權益。</w:t>
            </w:r>
          </w:p>
        </w:tc>
      </w:tr>
      <w:tr w:rsidR="00E551B5">
        <w:tblPrEx>
          <w:tblCellMar>
            <w:top w:w="0" w:type="dxa"/>
            <w:bottom w:w="0" w:type="dxa"/>
          </w:tblCellMar>
        </w:tblPrEx>
        <w:trPr>
          <w:trHeight w:val="20"/>
          <w:jc w:val="center"/>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D3</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收費標準與開立收據</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58"/>
              </w:numPr>
              <w:autoSpaceDE/>
              <w:snapToGrid w:val="0"/>
              <w:jc w:val="both"/>
              <w:rPr>
                <w:rFonts w:ascii="Times New Roman" w:eastAsia="標楷體" w:hAnsi="Times New Roman" w:cs="Times New Roman"/>
                <w:spacing w:val="-8"/>
                <w:kern w:val="3"/>
                <w:sz w:val="24"/>
                <w:szCs w:val="24"/>
                <w:lang w:val="en-US" w:bidi="ar-SA"/>
              </w:rPr>
            </w:pPr>
            <w:r>
              <w:rPr>
                <w:rFonts w:ascii="Times New Roman" w:eastAsia="標楷體" w:hAnsi="Times New Roman" w:cs="Times New Roman"/>
                <w:spacing w:val="-8"/>
                <w:kern w:val="3"/>
                <w:sz w:val="24"/>
                <w:szCs w:val="24"/>
                <w:lang w:val="en-US" w:bidi="ar-SA"/>
              </w:rPr>
              <w:t>收費標準依規定報主管機關核定，並依核定標準收費，且告知服務對象</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家屬。</w:t>
            </w:r>
          </w:p>
          <w:p w:rsidR="00E551B5" w:rsidRDefault="00061C43">
            <w:pPr>
              <w:pStyle w:val="Textbody"/>
              <w:numPr>
                <w:ilvl w:val="0"/>
                <w:numId w:val="158"/>
              </w:numPr>
              <w:autoSpaceDE/>
              <w:snapToGrid w:val="0"/>
              <w:jc w:val="both"/>
            </w:pPr>
            <w:r>
              <w:rPr>
                <w:rFonts w:ascii="Times New Roman" w:eastAsia="標楷體" w:hAnsi="Times New Roman" w:cs="Times New Roman"/>
                <w:kern w:val="3"/>
                <w:sz w:val="24"/>
                <w:szCs w:val="24"/>
                <w:lang w:val="en-US" w:bidi="ar-SA"/>
              </w:rPr>
              <w:t>所開立的收據，內容至少須包含服務對象姓名、月份、金額、服務單位用印、經手人簽章等項目。</w:t>
            </w:r>
          </w:p>
        </w:tc>
        <w:tc>
          <w:tcPr>
            <w:tcW w:w="2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59"/>
              </w:numPr>
              <w:autoSpaceDE/>
              <w:snapToGrid w:val="0"/>
              <w:spacing w:line="240" w:lineRule="exact"/>
              <w:ind w:left="227" w:right="-27" w:hanging="227"/>
              <w:jc w:val="both"/>
            </w:pPr>
            <w:r>
              <w:rPr>
                <w:rFonts w:ascii="Times New Roman" w:eastAsia="標楷體" w:hAnsi="Times New Roman" w:cs="Times New Roman"/>
                <w:kern w:val="3"/>
                <w:sz w:val="24"/>
                <w:szCs w:val="24"/>
                <w:lang w:val="en-US" w:bidi="ar-SA"/>
              </w:rPr>
              <w:t>抽閱</w:t>
            </w:r>
            <w:r>
              <w:rPr>
                <w:rFonts w:ascii="Times New Roman" w:eastAsia="標楷體" w:hAnsi="Times New Roman" w:cs="Times New Roman"/>
                <w:sz w:val="24"/>
                <w:lang w:val="en-US" w:bidi="ar-SA"/>
              </w:rPr>
              <w:t>機構</w:t>
            </w:r>
            <w:r>
              <w:rPr>
                <w:rFonts w:ascii="Times New Roman" w:eastAsia="標楷體" w:hAnsi="Times New Roman" w:cs="Times New Roman"/>
                <w:kern w:val="3"/>
                <w:sz w:val="24"/>
                <w:szCs w:val="24"/>
                <w:lang w:val="en-US" w:bidi="ar-SA"/>
              </w:rPr>
              <w:t>開立之收據。</w:t>
            </w:r>
          </w:p>
          <w:p w:rsidR="00E551B5" w:rsidRDefault="00061C43">
            <w:pPr>
              <w:pStyle w:val="Textbody"/>
              <w:numPr>
                <w:ilvl w:val="0"/>
                <w:numId w:val="159"/>
              </w:numPr>
              <w:autoSpaceDE/>
              <w:snapToGrid w:val="0"/>
              <w:spacing w:line="240" w:lineRule="exact"/>
              <w:ind w:left="227" w:right="-27" w:hanging="22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檢視收費標準項目及報主管機關之相關佐證資料。</w:t>
            </w:r>
          </w:p>
          <w:p w:rsidR="00E551B5" w:rsidRDefault="00E551B5">
            <w:pPr>
              <w:pStyle w:val="Textbody"/>
              <w:snapToGrid w:val="0"/>
              <w:spacing w:line="240" w:lineRule="exact"/>
              <w:ind w:right="-27"/>
              <w:jc w:val="both"/>
              <w:rPr>
                <w:rFonts w:ascii="Times New Roman" w:eastAsia="標楷體" w:hAnsi="Times New Roman" w:cs="Times New Roman"/>
                <w:kern w:val="3"/>
                <w:sz w:val="24"/>
                <w:szCs w:val="24"/>
                <w:lang w:val="en-US" w:bidi="ar-SA"/>
              </w:rPr>
            </w:pPr>
          </w:p>
        </w:tc>
        <w:tc>
          <w:tcPr>
            <w:tcW w:w="3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6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6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ind w:left="273"/>
              <w:jc w:val="both"/>
              <w:rPr>
                <w:rFonts w:ascii="Times New Roman" w:eastAsia="標楷體" w:hAnsi="Times New Roman" w:cs="Times New Roman"/>
                <w:kern w:val="3"/>
                <w:sz w:val="24"/>
                <w:szCs w:val="24"/>
                <w:lang w:val="en-US" w:bidi="ar-SA"/>
              </w:rPr>
            </w:pP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確保機構依據</w:t>
            </w:r>
            <w:r>
              <w:rPr>
                <w:rFonts w:ascii="Times New Roman" w:eastAsia="標楷體" w:hAnsi="Times New Roman" w:cs="Times New Roman"/>
                <w:spacing w:val="-8"/>
                <w:kern w:val="3"/>
                <w:sz w:val="24"/>
                <w:szCs w:val="24"/>
                <w:lang w:val="en-US" w:bidi="ar-SA"/>
              </w:rPr>
              <w:t>長期照顧給付及支付基準規定</w:t>
            </w:r>
            <w:r>
              <w:rPr>
                <w:rFonts w:ascii="Times New Roman" w:eastAsia="標楷體" w:hAnsi="Times New Roman" w:cs="Times New Roman"/>
                <w:kern w:val="3"/>
                <w:sz w:val="24"/>
                <w:szCs w:val="24"/>
                <w:lang w:val="en-US" w:bidi="ar-SA"/>
              </w:rPr>
              <w:t>收費。</w:t>
            </w:r>
          </w:p>
        </w:tc>
      </w:tr>
      <w:tr w:rsidR="00E551B5">
        <w:tblPrEx>
          <w:tblCellMar>
            <w:top w:w="0" w:type="dxa"/>
            <w:bottom w:w="0" w:type="dxa"/>
          </w:tblCellMar>
        </w:tblPrEx>
        <w:trPr>
          <w:trHeight w:val="20"/>
          <w:jc w:val="center"/>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D4</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意見反應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lastRenderedPageBreak/>
              <w:t>申訴機制的訂定與處理</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6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訂有服務對象、家屬</w:t>
            </w:r>
            <w:r>
              <w:rPr>
                <w:rFonts w:ascii="Times New Roman" w:eastAsia="標楷體" w:hAnsi="Times New Roman" w:cs="Times New Roman"/>
                <w:kern w:val="3"/>
                <w:sz w:val="24"/>
                <w:szCs w:val="24"/>
                <w:lang w:val="en-US" w:bidi="ar-SA"/>
              </w:rPr>
              <w:lastRenderedPageBreak/>
              <w:t>意見反映及申訴處理辦法、流程，並張貼於機構明顯處。</w:t>
            </w:r>
          </w:p>
          <w:p w:rsidR="00E551B5" w:rsidRDefault="00061C43">
            <w:pPr>
              <w:pStyle w:val="Textbody"/>
              <w:numPr>
                <w:ilvl w:val="0"/>
                <w:numId w:val="16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設置多元的意見反映</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申訴管道，並確實告知服務對象或家屬申訴管道及處理流程。</w:t>
            </w:r>
          </w:p>
        </w:tc>
        <w:tc>
          <w:tcPr>
            <w:tcW w:w="2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r>
              <w:rPr>
                <w:rFonts w:ascii="Times New Roman" w:eastAsia="標楷體" w:hAnsi="Times New Roman" w:cs="Times New Roman"/>
                <w:kern w:val="3"/>
                <w:sz w:val="24"/>
                <w:szCs w:val="24"/>
                <w:lang w:val="en-US" w:bidi="ar-SA"/>
              </w:rPr>
              <w:lastRenderedPageBreak/>
              <w:t>現場察看</w:t>
            </w:r>
          </w:p>
          <w:p w:rsidR="00E551B5" w:rsidRDefault="00061C43">
            <w:pPr>
              <w:pStyle w:val="Textbody"/>
              <w:numPr>
                <w:ilvl w:val="0"/>
                <w:numId w:val="162"/>
              </w:numPr>
              <w:autoSpaceDE/>
              <w:snapToGrid w:val="0"/>
              <w:spacing w:line="240" w:lineRule="exact"/>
              <w:ind w:left="240" w:right="168" w:hanging="240"/>
            </w:pPr>
            <w:r>
              <w:rPr>
                <w:rFonts w:ascii="Times New Roman" w:eastAsia="標楷體" w:hAnsi="Times New Roman" w:cs="Times New Roman"/>
                <w:sz w:val="24"/>
                <w:lang w:val="en-US" w:bidi="ar-SA"/>
              </w:rPr>
              <w:t>檢視</w:t>
            </w:r>
            <w:r>
              <w:rPr>
                <w:rFonts w:ascii="Times New Roman" w:eastAsia="標楷體" w:hAnsi="Times New Roman" w:cs="Times New Roman"/>
                <w:spacing w:val="1"/>
                <w:sz w:val="24"/>
                <w:lang w:val="en-US" w:bidi="ar-SA"/>
              </w:rPr>
              <w:t>申</w:t>
            </w:r>
            <w:r>
              <w:rPr>
                <w:rFonts w:ascii="Times New Roman" w:eastAsia="標楷體" w:hAnsi="Times New Roman" w:cs="Times New Roman"/>
                <w:sz w:val="24"/>
                <w:lang w:val="en-US" w:bidi="ar-SA"/>
              </w:rPr>
              <w:t>訴辦</w:t>
            </w:r>
            <w:r>
              <w:rPr>
                <w:rFonts w:ascii="Times New Roman" w:eastAsia="標楷體" w:hAnsi="Times New Roman" w:cs="Times New Roman"/>
                <w:spacing w:val="1"/>
                <w:sz w:val="24"/>
                <w:lang w:val="en-US" w:bidi="ar-SA"/>
              </w:rPr>
              <w:t>法及流程。</w:t>
            </w:r>
          </w:p>
          <w:p w:rsidR="00E551B5" w:rsidRDefault="00061C43">
            <w:pPr>
              <w:pStyle w:val="Textbody"/>
              <w:numPr>
                <w:ilvl w:val="0"/>
                <w:numId w:val="53"/>
              </w:numPr>
              <w:autoSpaceDE/>
              <w:snapToGrid w:val="0"/>
              <w:spacing w:line="240" w:lineRule="exact"/>
              <w:ind w:left="240" w:right="162" w:hanging="240"/>
              <w:jc w:val="both"/>
            </w:pPr>
            <w:r>
              <w:rPr>
                <w:rFonts w:ascii="Times New Roman" w:eastAsia="標楷體" w:hAnsi="Times New Roman" w:cs="Times New Roman"/>
                <w:sz w:val="24"/>
                <w:lang w:val="en-US" w:bidi="ar-SA"/>
              </w:rPr>
              <w:t>實地</w:t>
            </w:r>
            <w:r>
              <w:rPr>
                <w:rFonts w:ascii="Times New Roman" w:eastAsia="標楷體" w:hAnsi="Times New Roman" w:cs="Times New Roman"/>
                <w:spacing w:val="1"/>
                <w:sz w:val="24"/>
                <w:lang w:val="en-US" w:bidi="ar-SA"/>
              </w:rPr>
              <w:t>觀</w:t>
            </w:r>
            <w:r>
              <w:rPr>
                <w:rFonts w:ascii="Times New Roman" w:eastAsia="標楷體" w:hAnsi="Times New Roman" w:cs="Times New Roman"/>
                <w:sz w:val="24"/>
                <w:lang w:val="en-US" w:bidi="ar-SA"/>
              </w:rPr>
              <w:t>察多元的意</w:t>
            </w:r>
            <w:r>
              <w:rPr>
                <w:rFonts w:ascii="Times New Roman" w:eastAsia="標楷體" w:hAnsi="Times New Roman" w:cs="Times New Roman"/>
                <w:spacing w:val="1"/>
                <w:sz w:val="24"/>
                <w:lang w:val="en-US" w:bidi="ar-SA"/>
              </w:rPr>
              <w:t>見</w:t>
            </w:r>
            <w:r>
              <w:rPr>
                <w:rFonts w:ascii="Times New Roman" w:eastAsia="標楷體" w:hAnsi="Times New Roman" w:cs="Times New Roman"/>
                <w:sz w:val="24"/>
                <w:lang w:val="en-US" w:bidi="ar-SA"/>
              </w:rPr>
              <w:t>反映管道設</w:t>
            </w:r>
            <w:r>
              <w:rPr>
                <w:rFonts w:ascii="Times New Roman" w:eastAsia="標楷體" w:hAnsi="Times New Roman" w:cs="Times New Roman"/>
                <w:spacing w:val="1"/>
                <w:sz w:val="24"/>
                <w:lang w:val="en-US" w:bidi="ar-SA"/>
              </w:rPr>
              <w:t>置</w:t>
            </w:r>
            <w:r>
              <w:rPr>
                <w:rFonts w:ascii="Times New Roman" w:eastAsia="標楷體" w:hAnsi="Times New Roman" w:cs="Times New Roman"/>
                <w:sz w:val="24"/>
                <w:lang w:val="en-US" w:bidi="ar-SA"/>
              </w:rPr>
              <w:t>情</w:t>
            </w:r>
            <w:r>
              <w:rPr>
                <w:rFonts w:ascii="Times New Roman" w:eastAsia="標楷體" w:hAnsi="Times New Roman" w:cs="Times New Roman"/>
                <w:spacing w:val="1"/>
                <w:sz w:val="24"/>
                <w:lang w:val="en-US" w:bidi="ar-SA"/>
              </w:rPr>
              <w:t>形。</w:t>
            </w:r>
          </w:p>
          <w:p w:rsidR="00E551B5" w:rsidRDefault="00061C43">
            <w:pPr>
              <w:pStyle w:val="Textbody"/>
              <w:numPr>
                <w:ilvl w:val="0"/>
                <w:numId w:val="53"/>
              </w:numPr>
              <w:autoSpaceDE/>
              <w:snapToGrid w:val="0"/>
              <w:spacing w:line="240" w:lineRule="exact"/>
              <w:ind w:left="240" w:right="162" w:hanging="240"/>
              <w:jc w:val="both"/>
            </w:pPr>
            <w:r>
              <w:rPr>
                <w:rFonts w:ascii="Times New Roman" w:eastAsia="標楷體" w:hAnsi="Times New Roman" w:cs="Times New Roman"/>
                <w:sz w:val="24"/>
                <w:lang w:val="en-US" w:bidi="ar-SA"/>
              </w:rPr>
              <w:t>訪談</w:t>
            </w:r>
            <w:r>
              <w:rPr>
                <w:rFonts w:ascii="Times New Roman" w:eastAsia="標楷體" w:hAnsi="Times New Roman" w:cs="Times New Roman"/>
                <w:spacing w:val="1"/>
                <w:sz w:val="24"/>
                <w:lang w:val="en-US" w:bidi="ar-SA"/>
              </w:rPr>
              <w:t>服</w:t>
            </w:r>
            <w:r>
              <w:rPr>
                <w:rFonts w:ascii="Times New Roman" w:eastAsia="標楷體" w:hAnsi="Times New Roman" w:cs="Times New Roman"/>
                <w:sz w:val="24"/>
                <w:lang w:val="en-US" w:bidi="ar-SA"/>
              </w:rPr>
              <w:t>務對</w:t>
            </w:r>
            <w:r>
              <w:rPr>
                <w:rFonts w:ascii="Times New Roman" w:eastAsia="標楷體" w:hAnsi="Times New Roman" w:cs="Times New Roman"/>
                <w:spacing w:val="1"/>
                <w:sz w:val="24"/>
                <w:lang w:val="en-US" w:bidi="ar-SA"/>
              </w:rPr>
              <w:t>象</w:t>
            </w:r>
            <w:r>
              <w:rPr>
                <w:rFonts w:ascii="Times New Roman" w:eastAsia="標楷體" w:hAnsi="Times New Roman" w:cs="Times New Roman"/>
                <w:spacing w:val="1"/>
                <w:sz w:val="24"/>
                <w:lang w:val="en-US" w:bidi="ar-SA"/>
              </w:rPr>
              <w:t>/</w:t>
            </w:r>
            <w:r>
              <w:rPr>
                <w:rFonts w:ascii="Times New Roman" w:eastAsia="標楷體" w:hAnsi="Times New Roman" w:cs="Times New Roman"/>
                <w:spacing w:val="1"/>
                <w:sz w:val="24"/>
                <w:lang w:val="en-US" w:bidi="ar-SA"/>
              </w:rPr>
              <w:t>家屬</w:t>
            </w:r>
            <w:r>
              <w:rPr>
                <w:rFonts w:ascii="Times New Roman" w:eastAsia="標楷體" w:hAnsi="Times New Roman" w:cs="Times New Roman"/>
                <w:sz w:val="24"/>
                <w:lang w:val="en-US" w:bidi="ar-SA"/>
              </w:rPr>
              <w:t>對於</w:t>
            </w:r>
            <w:r>
              <w:rPr>
                <w:rFonts w:ascii="Times New Roman" w:eastAsia="標楷體" w:hAnsi="Times New Roman" w:cs="Times New Roman"/>
                <w:spacing w:val="1"/>
                <w:sz w:val="24"/>
                <w:lang w:val="en-US" w:bidi="ar-SA"/>
              </w:rPr>
              <w:t>申</w:t>
            </w:r>
            <w:r>
              <w:rPr>
                <w:rFonts w:ascii="Times New Roman" w:eastAsia="標楷體" w:hAnsi="Times New Roman" w:cs="Times New Roman"/>
                <w:sz w:val="24"/>
                <w:lang w:val="en-US" w:bidi="ar-SA"/>
              </w:rPr>
              <w:t>訴</w:t>
            </w:r>
            <w:r>
              <w:rPr>
                <w:rFonts w:ascii="Times New Roman" w:eastAsia="標楷體" w:hAnsi="Times New Roman" w:cs="Times New Roman"/>
                <w:spacing w:val="1"/>
                <w:sz w:val="24"/>
                <w:lang w:val="en-US" w:bidi="ar-SA"/>
              </w:rPr>
              <w:t>事</w:t>
            </w:r>
            <w:r>
              <w:rPr>
                <w:rFonts w:ascii="Times New Roman" w:eastAsia="標楷體" w:hAnsi="Times New Roman" w:cs="Times New Roman"/>
                <w:sz w:val="24"/>
                <w:lang w:val="en-US" w:bidi="ar-SA"/>
              </w:rPr>
              <w:t>件處</w:t>
            </w:r>
            <w:r>
              <w:rPr>
                <w:rFonts w:ascii="Times New Roman" w:eastAsia="標楷體" w:hAnsi="Times New Roman" w:cs="Times New Roman"/>
                <w:spacing w:val="1"/>
                <w:sz w:val="24"/>
                <w:lang w:val="en-US" w:bidi="ar-SA"/>
              </w:rPr>
              <w:t>理</w:t>
            </w:r>
            <w:r>
              <w:rPr>
                <w:rFonts w:ascii="Times New Roman" w:eastAsia="標楷體" w:hAnsi="Times New Roman" w:cs="Times New Roman"/>
                <w:sz w:val="24"/>
                <w:lang w:val="en-US" w:bidi="ar-SA"/>
              </w:rPr>
              <w:t>流</w:t>
            </w:r>
            <w:r>
              <w:rPr>
                <w:rFonts w:ascii="Times New Roman" w:eastAsia="標楷體" w:hAnsi="Times New Roman" w:cs="Times New Roman"/>
                <w:spacing w:val="1"/>
                <w:sz w:val="24"/>
                <w:lang w:val="en-US" w:bidi="ar-SA"/>
              </w:rPr>
              <w:t>程</w:t>
            </w:r>
            <w:r>
              <w:rPr>
                <w:rFonts w:ascii="Times New Roman" w:eastAsia="標楷體" w:hAnsi="Times New Roman" w:cs="Times New Roman"/>
                <w:sz w:val="24"/>
                <w:lang w:val="en-US" w:bidi="ar-SA"/>
              </w:rPr>
              <w:t>是否</w:t>
            </w:r>
            <w:r>
              <w:rPr>
                <w:rFonts w:ascii="Times New Roman" w:eastAsia="標楷體" w:hAnsi="Times New Roman" w:cs="Times New Roman"/>
                <w:spacing w:val="1"/>
                <w:sz w:val="24"/>
                <w:lang w:val="en-US" w:bidi="ar-SA"/>
              </w:rPr>
              <w:t>清</w:t>
            </w:r>
            <w:r>
              <w:rPr>
                <w:rFonts w:ascii="Times New Roman" w:eastAsia="標楷體" w:hAnsi="Times New Roman" w:cs="Times New Roman"/>
                <w:spacing w:val="-31"/>
                <w:sz w:val="24"/>
                <w:lang w:val="en-US" w:bidi="ar-SA"/>
              </w:rPr>
              <w:t>楚</w:t>
            </w:r>
            <w:r>
              <w:rPr>
                <w:rFonts w:ascii="Times New Roman" w:eastAsia="標楷體" w:hAnsi="Times New Roman" w:cs="Times New Roman"/>
                <w:sz w:val="24"/>
                <w:lang w:val="en-US" w:bidi="ar-SA"/>
              </w:rPr>
              <w:t>。</w:t>
            </w:r>
          </w:p>
        </w:tc>
        <w:tc>
          <w:tcPr>
            <w:tcW w:w="3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6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lastRenderedPageBreak/>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6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lastRenderedPageBreak/>
              <w:t>評核方式訂</w:t>
            </w:r>
            <w:r>
              <w:rPr>
                <w:rFonts w:ascii="Times New Roman" w:eastAsia="標楷體" w:hAnsi="Times New Roman" w:cs="Times New Roman"/>
                <w:kern w:val="3"/>
                <w:sz w:val="24"/>
                <w:lang w:val="en-US" w:bidi="ar-SA"/>
              </w:rPr>
              <w:lastRenderedPageBreak/>
              <w:t>有訪談服務對象了解執行情形者，不適用於失智症者。</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提供服務</w:t>
            </w:r>
            <w:r>
              <w:rPr>
                <w:rFonts w:ascii="Times New Roman" w:eastAsia="標楷體" w:hAnsi="Times New Roman" w:cs="Times New Roman"/>
                <w:kern w:val="3"/>
                <w:sz w:val="24"/>
                <w:szCs w:val="24"/>
                <w:lang w:val="en-US" w:bidi="ar-SA"/>
              </w:rPr>
              <w:lastRenderedPageBreak/>
              <w:t>對象意見反映</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申訴管道，以保障消費權益。</w:t>
            </w:r>
          </w:p>
        </w:tc>
      </w:tr>
      <w:tr w:rsidR="00E551B5">
        <w:tblPrEx>
          <w:tblCellMar>
            <w:top w:w="0" w:type="dxa"/>
            <w:bottom w:w="0" w:type="dxa"/>
          </w:tblCellMar>
        </w:tblPrEx>
        <w:trPr>
          <w:trHeight w:val="64"/>
          <w:jc w:val="center"/>
        </w:trPr>
        <w:tc>
          <w:tcPr>
            <w:tcW w:w="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D5</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right="-20"/>
              <w:jc w:val="both"/>
            </w:pPr>
            <w:r>
              <w:rPr>
                <w:rFonts w:ascii="Times New Roman" w:eastAsia="標楷體" w:hAnsi="Times New Roman" w:cs="Times New Roman"/>
                <w:kern w:val="3"/>
                <w:sz w:val="24"/>
                <w:szCs w:val="24"/>
                <w:lang w:val="en-US" w:bidi="ar-SA"/>
              </w:rPr>
              <w:t>服務滿意度調查</w:t>
            </w:r>
          </w:p>
        </w:tc>
        <w:tc>
          <w:tcPr>
            <w:tcW w:w="2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6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每年至少辦理</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次滿意度調查，內容應包含服務內容、服務人員態度、設施設備等項目。。</w:t>
            </w:r>
          </w:p>
          <w:p w:rsidR="00E551B5" w:rsidRDefault="00061C43">
            <w:pPr>
              <w:pStyle w:val="Textbody"/>
              <w:numPr>
                <w:ilvl w:val="0"/>
                <w:numId w:val="16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依據調查結果分析及檢討，提出改善措施。</w:t>
            </w:r>
          </w:p>
        </w:tc>
        <w:tc>
          <w:tcPr>
            <w:tcW w:w="2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65"/>
              </w:numPr>
              <w:autoSpaceDE/>
              <w:snapToGrid w:val="0"/>
              <w:spacing w:before="72" w:line="240" w:lineRule="exact"/>
              <w:ind w:left="197" w:hanging="197"/>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檢閱調查問卷及改善方案內容。</w:t>
            </w:r>
          </w:p>
          <w:p w:rsidR="00E551B5" w:rsidRDefault="00061C43">
            <w:pPr>
              <w:pStyle w:val="Textbody"/>
              <w:numPr>
                <w:ilvl w:val="0"/>
                <w:numId w:val="165"/>
              </w:numPr>
              <w:autoSpaceDE/>
              <w:snapToGrid w:val="0"/>
              <w:spacing w:before="72" w:line="240" w:lineRule="exact"/>
              <w:ind w:left="197" w:hanging="197"/>
            </w:pPr>
            <w:r>
              <w:rPr>
                <w:rFonts w:ascii="Times New Roman" w:eastAsia="標楷體" w:hAnsi="Times New Roman" w:cs="Times New Roman"/>
                <w:kern w:val="3"/>
                <w:sz w:val="24"/>
                <w:lang w:val="en-US" w:bidi="ar-SA"/>
              </w:rPr>
              <w:t>訪談</w:t>
            </w:r>
            <w:r>
              <w:rPr>
                <w:rFonts w:ascii="Times New Roman" w:eastAsia="標楷體" w:hAnsi="Times New Roman" w:cs="Times New Roman"/>
                <w:kern w:val="3"/>
                <w:sz w:val="24"/>
                <w:szCs w:val="24"/>
                <w:lang w:val="en-US" w:bidi="ar-SA"/>
              </w:rPr>
              <w:t>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lang w:val="en-US" w:bidi="ar-SA"/>
              </w:rPr>
              <w:t>或服務對象。</w:t>
            </w:r>
          </w:p>
        </w:tc>
        <w:tc>
          <w:tcPr>
            <w:tcW w:w="3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6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6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lang w:val="en-US" w:bidi="ar-SA"/>
              </w:rPr>
              <w:t>評核方式訂有訪談服務對象了解執行情形者，不適用於失智症者。</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機構透過服務對象了解服務提供情形，以做為持續提升服務品質之參考依據。</w:t>
            </w:r>
          </w:p>
        </w:tc>
      </w:tr>
    </w:tbl>
    <w:p w:rsidR="00E551B5" w:rsidRDefault="00E551B5">
      <w:pPr>
        <w:pStyle w:val="Textbody"/>
        <w:autoSpaceDE/>
        <w:spacing w:before="360" w:after="36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360" w:after="36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360" w:after="360"/>
        <w:jc w:val="center"/>
        <w:rPr>
          <w:rFonts w:ascii="Times New Roman" w:eastAsia="標楷體" w:hAnsi="Times New Roman" w:cs="Times New Roman"/>
          <w:kern w:val="3"/>
          <w:sz w:val="40"/>
          <w:szCs w:val="40"/>
          <w:lang w:val="en-US" w:bidi="ar-SA"/>
        </w:rPr>
      </w:pPr>
    </w:p>
    <w:p w:rsidR="00E551B5" w:rsidRDefault="00E551B5">
      <w:pPr>
        <w:pStyle w:val="Textbody"/>
        <w:autoSpaceDE/>
        <w:spacing w:before="360" w:after="360"/>
        <w:rPr>
          <w:rFonts w:ascii="Times New Roman" w:eastAsia="標楷體" w:hAnsi="Times New Roman" w:cs="Times New Roman"/>
          <w:kern w:val="3"/>
          <w:sz w:val="40"/>
          <w:szCs w:val="40"/>
          <w:lang w:val="en-US" w:bidi="ar-SA"/>
        </w:rPr>
      </w:pPr>
    </w:p>
    <w:p w:rsidR="00E551B5" w:rsidRDefault="00E551B5">
      <w:pPr>
        <w:pStyle w:val="Textbody"/>
        <w:autoSpaceDE/>
        <w:spacing w:before="360" w:after="360"/>
        <w:rPr>
          <w:rFonts w:ascii="Times New Roman" w:eastAsia="標楷體" w:hAnsi="Times New Roman" w:cs="Times New Roman"/>
          <w:kern w:val="3"/>
          <w:sz w:val="40"/>
          <w:szCs w:val="40"/>
          <w:lang w:val="en-US" w:bidi="ar-SA"/>
        </w:rPr>
      </w:pPr>
    </w:p>
    <w:p w:rsidR="00E551B5" w:rsidRDefault="00061C43">
      <w:pPr>
        <w:pStyle w:val="Textbody"/>
        <w:autoSpaceDE/>
        <w:spacing w:before="360" w:after="360"/>
        <w:jc w:val="center"/>
      </w:pPr>
      <w:r>
        <w:rPr>
          <w:rFonts w:ascii="Times New Roman" w:eastAsia="標楷體" w:hAnsi="Times New Roman" w:cs="Times New Roman"/>
          <w:kern w:val="3"/>
          <w:sz w:val="40"/>
          <w:szCs w:val="40"/>
          <w:lang w:val="en-US" w:bidi="ar-SA"/>
        </w:rPr>
        <w:t>社區式小規模多機能長期照顧服務機構評鑑基準</w:t>
      </w:r>
    </w:p>
    <w:p w:rsidR="00E551B5" w:rsidRDefault="00061C43">
      <w:pPr>
        <w:pStyle w:val="Textbody"/>
        <w:autoSpaceDE/>
        <w:ind w:left="147"/>
        <w:rPr>
          <w:rFonts w:ascii="Times New Roman" w:eastAsia="標楷體" w:hAnsi="Times New Roman" w:cs="Times New Roman"/>
          <w:kern w:val="3"/>
          <w:sz w:val="32"/>
          <w:lang w:val="en-US" w:bidi="ar-SA"/>
        </w:rPr>
      </w:pPr>
      <w:r>
        <w:rPr>
          <w:rFonts w:ascii="Times New Roman" w:eastAsia="標楷體" w:hAnsi="Times New Roman" w:cs="Times New Roman"/>
          <w:kern w:val="3"/>
          <w:sz w:val="32"/>
          <w:lang w:val="en-US" w:bidi="ar-SA"/>
        </w:rPr>
        <w:t>一、經營管理效能</w:t>
      </w:r>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10</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800" w:type="pct"/>
        <w:jc w:val="center"/>
        <w:tblLayout w:type="fixed"/>
        <w:tblCellMar>
          <w:left w:w="10" w:type="dxa"/>
          <w:right w:w="10" w:type="dxa"/>
        </w:tblCellMar>
        <w:tblLook w:val="0000" w:firstRow="0" w:lastRow="0" w:firstColumn="0" w:lastColumn="0" w:noHBand="0" w:noVBand="0"/>
      </w:tblPr>
      <w:tblGrid>
        <w:gridCol w:w="626"/>
        <w:gridCol w:w="1425"/>
        <w:gridCol w:w="3247"/>
        <w:gridCol w:w="2932"/>
        <w:gridCol w:w="3447"/>
        <w:gridCol w:w="1607"/>
        <w:gridCol w:w="1235"/>
      </w:tblGrid>
      <w:tr w:rsidR="00E551B5">
        <w:tblPrEx>
          <w:tblCellMar>
            <w:top w:w="0" w:type="dxa"/>
            <w:bottom w:w="0" w:type="dxa"/>
          </w:tblCellMar>
        </w:tblPrEx>
        <w:trPr>
          <w:trHeight w:val="227"/>
          <w:tblHeade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25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93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45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608"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23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pacing w:val="1"/>
                <w:sz w:val="24"/>
                <w:szCs w:val="24"/>
                <w:lang w:val="en-US" w:bidi="ar-SA"/>
              </w:rPr>
              <w:t>A1</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業務計畫擬訂與執行</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67"/>
              </w:numPr>
              <w:autoSpaceDE/>
              <w:snapToGrid w:val="0"/>
              <w:jc w:val="both"/>
            </w:pPr>
            <w:r>
              <w:rPr>
                <w:rFonts w:ascii="Times New Roman" w:eastAsia="標楷體" w:hAnsi="Times New Roman" w:cs="Times New Roman"/>
                <w:kern w:val="3"/>
                <w:sz w:val="24"/>
                <w:szCs w:val="24"/>
                <w:lang w:val="en-US" w:bidi="ar-SA"/>
              </w:rPr>
              <w:t>研擬</w:t>
            </w:r>
            <w:r>
              <w:rPr>
                <w:rFonts w:ascii="Times New Roman" w:eastAsia="標楷體" w:hAnsi="Times New Roman" w:cs="Times New Roman"/>
                <w:spacing w:val="8"/>
                <w:kern w:val="3"/>
                <w:sz w:val="24"/>
                <w:szCs w:val="24"/>
                <w:lang w:val="en-US" w:bidi="ar-SA"/>
              </w:rPr>
              <w:t>符合服務對象需求</w:t>
            </w:r>
            <w:r>
              <w:rPr>
                <w:rFonts w:ascii="Times New Roman" w:eastAsia="標楷體" w:hAnsi="Times New Roman" w:cs="Times New Roman"/>
                <w:kern w:val="3"/>
                <w:sz w:val="24"/>
                <w:szCs w:val="24"/>
                <w:lang w:val="en-US" w:bidi="ar-SA"/>
              </w:rPr>
              <w:t>之年度業務計畫並訂有計畫目標及執行內容。</w:t>
            </w:r>
          </w:p>
          <w:p w:rsidR="00E551B5" w:rsidRDefault="00061C43">
            <w:pPr>
              <w:pStyle w:val="Textbody"/>
              <w:numPr>
                <w:ilvl w:val="0"/>
                <w:numId w:val="167"/>
              </w:numPr>
              <w:autoSpaceDE/>
              <w:snapToGrid w:val="0"/>
              <w:jc w:val="both"/>
            </w:pPr>
            <w:r>
              <w:rPr>
                <w:rFonts w:ascii="Times New Roman" w:eastAsia="標楷體" w:hAnsi="Times New Roman" w:cs="Times New Roman"/>
                <w:kern w:val="3"/>
                <w:sz w:val="24"/>
                <w:szCs w:val="24"/>
                <w:lang w:val="en-US" w:bidi="ar-SA"/>
              </w:rPr>
              <w:t>針對年度業務計畫確實執行且</w:t>
            </w:r>
            <w:r>
              <w:rPr>
                <w:rFonts w:ascii="Times New Roman" w:eastAsia="標楷體" w:hAnsi="Times New Roman" w:cs="Times New Roman"/>
                <w:spacing w:val="8"/>
                <w:kern w:val="3"/>
                <w:sz w:val="24"/>
                <w:szCs w:val="24"/>
                <w:lang w:val="en-US" w:bidi="ar-SA"/>
              </w:rPr>
              <w:t>留存</w:t>
            </w:r>
            <w:r>
              <w:rPr>
                <w:rFonts w:ascii="Times New Roman" w:eastAsia="標楷體" w:hAnsi="Times New Roman" w:cs="Times New Roman"/>
                <w:kern w:val="3"/>
                <w:sz w:val="24"/>
                <w:szCs w:val="24"/>
                <w:lang w:val="en-US" w:bidi="ar-SA"/>
              </w:rPr>
              <w:t>紀錄，並就計畫目標達成狀況提出檢討改善策略。</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168"/>
              </w:numPr>
              <w:autoSpaceDE/>
              <w:snapToGrid w:val="0"/>
              <w:ind w:left="192" w:hanging="192"/>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檢視業務計畫內容及執行情形。</w:t>
            </w:r>
          </w:p>
          <w:p w:rsidR="00E551B5" w:rsidRDefault="00061C43">
            <w:pPr>
              <w:pStyle w:val="Textbody"/>
              <w:widowControl/>
              <w:numPr>
                <w:ilvl w:val="0"/>
                <w:numId w:val="168"/>
              </w:numPr>
              <w:autoSpaceDE/>
              <w:snapToGrid w:val="0"/>
              <w:ind w:left="192" w:hanging="192"/>
              <w:jc w:val="both"/>
            </w:pPr>
            <w:r>
              <w:rPr>
                <w:rFonts w:ascii="Calibri" w:eastAsia="標楷體" w:hAnsi="Calibri" w:cs="Times New Roman"/>
                <w:kern w:val="3"/>
                <w:sz w:val="24"/>
                <w:lang w:val="en-US" w:bidi="ar-SA"/>
              </w:rPr>
              <w:t>現場與業務負責人會談。</w:t>
            </w:r>
          </w:p>
          <w:p w:rsidR="00E551B5" w:rsidRDefault="00061C43">
            <w:pPr>
              <w:pStyle w:val="Textbody"/>
              <w:widowControl/>
              <w:numPr>
                <w:ilvl w:val="0"/>
                <w:numId w:val="168"/>
              </w:numPr>
              <w:autoSpaceDE/>
              <w:snapToGrid w:val="0"/>
              <w:ind w:left="192" w:hanging="192"/>
              <w:jc w:val="both"/>
            </w:pPr>
            <w:r>
              <w:rPr>
                <w:rFonts w:ascii="Calibri" w:eastAsia="標楷體" w:hAnsi="Calibri" w:cs="Times New Roman"/>
                <w:kern w:val="3"/>
                <w:sz w:val="24"/>
                <w:lang w:val="en-US" w:bidi="ar-SA"/>
              </w:rPr>
              <w:t>年度業務計畫應於前</w:t>
            </w:r>
            <w:r>
              <w:rPr>
                <w:rFonts w:ascii="Calibri" w:eastAsia="標楷體" w:hAnsi="Calibri" w:cs="Times New Roman"/>
                <w:kern w:val="3"/>
                <w:sz w:val="24"/>
                <w:lang w:val="en-US" w:bidi="ar-SA"/>
              </w:rPr>
              <w:t>1</w:t>
            </w:r>
            <w:r>
              <w:rPr>
                <w:rFonts w:ascii="Calibri" w:eastAsia="標楷體" w:hAnsi="Calibri" w:cs="Times New Roman"/>
                <w:kern w:val="3"/>
                <w:sz w:val="24"/>
                <w:lang w:val="en-US" w:bidi="ar-SA"/>
              </w:rPr>
              <w:t>年度訂定，且非指申請補助之計畫。</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6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6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引導機構邁向永續發展及提升整體長照服務品質。</w:t>
            </w:r>
          </w:p>
        </w:tc>
      </w:tr>
      <w:tr w:rsidR="00E551B5">
        <w:tblPrEx>
          <w:tblCellMar>
            <w:top w:w="0" w:type="dxa"/>
            <w:bottom w:w="0" w:type="dxa"/>
          </w:tblCellMar>
        </w:tblPrEx>
        <w:trPr>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社會參與及社區資源連結運用</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7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盤點社區資源，建立與社區連結之機制。</w:t>
            </w:r>
          </w:p>
          <w:p w:rsidR="00E551B5" w:rsidRDefault="00061C43">
            <w:pPr>
              <w:pStyle w:val="Textbody"/>
              <w:numPr>
                <w:ilvl w:val="0"/>
                <w:numId w:val="170"/>
              </w:numPr>
              <w:autoSpaceDE/>
              <w:snapToGrid w:val="0"/>
              <w:jc w:val="both"/>
            </w:pPr>
            <w:r>
              <w:rPr>
                <w:rFonts w:ascii="Times New Roman" w:eastAsia="標楷體" w:hAnsi="Times New Roman" w:cs="Times New Roman"/>
                <w:kern w:val="3"/>
                <w:sz w:val="24"/>
                <w:szCs w:val="24"/>
                <w:lang w:val="en-US" w:bidi="ar-SA"/>
              </w:rPr>
              <w:t>訂有強化機構與社區連結</w:t>
            </w:r>
            <w:r>
              <w:rPr>
                <w:rFonts w:ascii="Times New Roman" w:eastAsia="標楷體" w:hAnsi="Times New Roman" w:cs="Times New Roman"/>
                <w:kern w:val="3"/>
                <w:sz w:val="24"/>
                <w:lang w:val="en-US" w:bidi="ar-SA"/>
              </w:rPr>
              <w:t>措施</w:t>
            </w:r>
            <w:r>
              <w:rPr>
                <w:rFonts w:ascii="Times New Roman" w:eastAsia="標楷體" w:hAnsi="Times New Roman" w:cs="Times New Roman"/>
                <w:kern w:val="3"/>
                <w:sz w:val="24"/>
                <w:lang w:val="en-US" w:bidi="ar-SA"/>
              </w:rPr>
              <w:t>(</w:t>
            </w:r>
            <w:r>
              <w:rPr>
                <w:rFonts w:ascii="Times New Roman" w:eastAsia="標楷體" w:hAnsi="Times New Roman" w:cs="Times New Roman"/>
                <w:kern w:val="3"/>
                <w:sz w:val="24"/>
                <w:lang w:val="en-US" w:bidi="ar-SA"/>
              </w:rPr>
              <w:t>如連結社區資源</w:t>
            </w:r>
            <w:r>
              <w:rPr>
                <w:rFonts w:ascii="Times New Roman" w:eastAsia="標楷體" w:hAnsi="Times New Roman" w:cs="Times New Roman"/>
                <w:kern w:val="3"/>
                <w:sz w:val="24"/>
                <w:lang w:val="en-US" w:bidi="ar-SA"/>
              </w:rPr>
              <w:t>)</w:t>
            </w:r>
            <w:r>
              <w:rPr>
                <w:rFonts w:ascii="Times New Roman" w:eastAsia="標楷體" w:hAnsi="Times New Roman" w:cs="Times New Roman"/>
                <w:kern w:val="3"/>
                <w:sz w:val="24"/>
                <w:szCs w:val="24"/>
                <w:lang w:val="en-US" w:bidi="ar-SA"/>
              </w:rPr>
              <w:t>。</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171"/>
              </w:numPr>
              <w:autoSpaceDE/>
              <w:snapToGrid w:val="0"/>
              <w:jc w:val="both"/>
              <w:rPr>
                <w:rFonts w:ascii="Calibri" w:eastAsia="標楷體" w:hAnsi="Calibri" w:cs="Times New Roman"/>
                <w:kern w:val="3"/>
                <w:sz w:val="24"/>
                <w:szCs w:val="24"/>
                <w:lang w:val="en-US" w:bidi="ar-SA"/>
              </w:rPr>
            </w:pPr>
            <w:r>
              <w:rPr>
                <w:rFonts w:ascii="Calibri" w:eastAsia="標楷體" w:hAnsi="Calibri" w:cs="Times New Roman"/>
                <w:kern w:val="3"/>
                <w:sz w:val="24"/>
                <w:szCs w:val="24"/>
                <w:lang w:val="en-US" w:bidi="ar-SA"/>
              </w:rPr>
              <w:t>檢視機構盤點社區資源之相關資料。</w:t>
            </w:r>
          </w:p>
          <w:p w:rsidR="00E551B5" w:rsidRDefault="00061C43">
            <w:pPr>
              <w:pStyle w:val="Textbody"/>
              <w:widowControl/>
              <w:numPr>
                <w:ilvl w:val="0"/>
                <w:numId w:val="171"/>
              </w:numPr>
              <w:autoSpaceDE/>
              <w:snapToGrid w:val="0"/>
              <w:ind w:left="192" w:hanging="192"/>
              <w:jc w:val="both"/>
              <w:rPr>
                <w:rFonts w:ascii="Calibri" w:eastAsia="標楷體" w:hAnsi="Calibri" w:cs="Times New Roman"/>
                <w:kern w:val="3"/>
                <w:sz w:val="24"/>
                <w:szCs w:val="24"/>
                <w:lang w:val="en-US" w:bidi="ar-SA"/>
              </w:rPr>
            </w:pPr>
            <w:r>
              <w:rPr>
                <w:rFonts w:ascii="Calibri" w:eastAsia="標楷體" w:hAnsi="Calibri" w:cs="Times New Roman"/>
                <w:kern w:val="3"/>
                <w:sz w:val="24"/>
                <w:szCs w:val="24"/>
                <w:lang w:val="en-US" w:bidi="ar-SA"/>
              </w:rPr>
              <w:t>檢視機構與社區連結之措施相關資料。</w:t>
            </w:r>
          </w:p>
          <w:p w:rsidR="00E551B5" w:rsidRDefault="00061C43">
            <w:pPr>
              <w:pStyle w:val="Textbody"/>
              <w:widowControl/>
              <w:numPr>
                <w:ilvl w:val="0"/>
                <w:numId w:val="171"/>
              </w:numPr>
              <w:autoSpaceDE/>
              <w:snapToGrid w:val="0"/>
              <w:ind w:left="192" w:hanging="192"/>
              <w:jc w:val="both"/>
              <w:rPr>
                <w:rFonts w:ascii="Calibri" w:eastAsia="標楷體" w:hAnsi="Calibri" w:cs="Times New Roman"/>
                <w:kern w:val="3"/>
                <w:sz w:val="24"/>
                <w:szCs w:val="24"/>
                <w:lang w:val="en-US" w:bidi="ar-SA"/>
              </w:rPr>
            </w:pPr>
            <w:r>
              <w:rPr>
                <w:rFonts w:ascii="Calibri" w:eastAsia="標楷體" w:hAnsi="Calibri" w:cs="Times New Roman"/>
                <w:kern w:val="3"/>
                <w:sz w:val="24"/>
                <w:szCs w:val="24"/>
                <w:lang w:val="en-US" w:bidi="ar-SA"/>
              </w:rPr>
              <w:t>訪談現場相關人員實際情形。</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7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鼓勵機構與社區交流連結，並且善用社區資源。</w:t>
            </w:r>
          </w:p>
        </w:tc>
      </w:tr>
      <w:tr w:rsidR="00E551B5">
        <w:tblPrEx>
          <w:tblCellMar>
            <w:top w:w="0" w:type="dxa"/>
            <w:bottom w:w="0" w:type="dxa"/>
          </w:tblCellMar>
        </w:tblPrEx>
        <w:trPr>
          <w:trHeight w:val="1916"/>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A3</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right="-40"/>
            </w:pPr>
            <w:r>
              <w:rPr>
                <w:rFonts w:ascii="Times New Roman" w:eastAsia="標楷體" w:hAnsi="Times New Roman" w:cs="Times New Roman"/>
                <w:szCs w:val="24"/>
                <w:lang w:val="en-US" w:bidi="ar-SA"/>
              </w:rPr>
              <w:t>行政作業及服務品質管理</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73"/>
              </w:numPr>
              <w:autoSpaceDE/>
              <w:snapToGrid w:val="0"/>
              <w:jc w:val="both"/>
            </w:pPr>
            <w:r>
              <w:rPr>
                <w:rFonts w:ascii="Times New Roman" w:eastAsia="標楷體" w:hAnsi="Times New Roman" w:cs="Times New Roman"/>
                <w:kern w:val="3"/>
                <w:sz w:val="24"/>
                <w:szCs w:val="24"/>
                <w:lang w:val="en-US" w:bidi="ar-SA"/>
              </w:rPr>
              <w:t>訂定工作手冊</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紙本或電子檔</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供每一工作人員運用</w:t>
            </w:r>
            <w:r>
              <w:rPr>
                <w:rFonts w:ascii="Times New Roman" w:eastAsia="標楷體" w:hAnsi="Times New Roman" w:cs="Times New Roman"/>
                <w:kern w:val="3"/>
                <w:sz w:val="24"/>
                <w:lang w:val="en-US" w:bidi="ar-SA"/>
              </w:rPr>
              <w:t>，並且定期修訂工作手冊及行政管理規定</w:t>
            </w:r>
            <w:r>
              <w:rPr>
                <w:rFonts w:ascii="Times New Roman" w:eastAsia="標楷體" w:hAnsi="Times New Roman" w:cs="Times New Roman"/>
                <w:kern w:val="3"/>
                <w:sz w:val="24"/>
                <w:szCs w:val="24"/>
                <w:lang w:val="en-US" w:bidi="ar-SA"/>
              </w:rPr>
              <w:t>。</w:t>
            </w:r>
          </w:p>
          <w:p w:rsidR="00E551B5" w:rsidRDefault="00061C43">
            <w:pPr>
              <w:pStyle w:val="Textbody"/>
              <w:numPr>
                <w:ilvl w:val="0"/>
                <w:numId w:val="17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手冊內容應明列機構組織架構、各單位及人員業務執掌、主要提供之社區式</w:t>
            </w:r>
            <w:r>
              <w:rPr>
                <w:rFonts w:ascii="Times New Roman" w:eastAsia="標楷體" w:hAnsi="Times New Roman" w:cs="Times New Roman"/>
                <w:kern w:val="3"/>
                <w:sz w:val="24"/>
                <w:szCs w:val="24"/>
                <w:lang w:val="en-US" w:bidi="ar-SA"/>
              </w:rPr>
              <w:lastRenderedPageBreak/>
              <w:t>長照服務項目工作流程、緊急或意外事件處理辦法（求助與通報等聯繫窗口、電話等）、安全看顧作業規範（預防跌倒、哽嗆等）等資料。</w:t>
            </w:r>
          </w:p>
          <w:p w:rsidR="00E551B5" w:rsidRDefault="00061C43">
            <w:pPr>
              <w:pStyle w:val="Textbody"/>
              <w:numPr>
                <w:ilvl w:val="0"/>
                <w:numId w:val="17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訂有行政管理辦法，如開案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收案、轉介、暫停服務、結案標準及相關處理流程，並向服務對象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家屬說明。</w:t>
            </w:r>
          </w:p>
          <w:p w:rsidR="00E551B5" w:rsidRDefault="00061C43">
            <w:pPr>
              <w:pStyle w:val="Textbody"/>
              <w:numPr>
                <w:ilvl w:val="0"/>
                <w:numId w:val="17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定期</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至少每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召開機構內部服務品質相關會議，會議討論應包含提升服務品質及工作改善等內容。</w:t>
            </w:r>
          </w:p>
          <w:p w:rsidR="00E551B5" w:rsidRDefault="00061C43">
            <w:pPr>
              <w:pStyle w:val="Textbody"/>
              <w:numPr>
                <w:ilvl w:val="0"/>
                <w:numId w:val="17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會議決議事項須有執行及追蹤管考制度。</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17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檢視工作手冊內容，工作手冊內容應明列機構組織架構、各單位及人員業務執掌、主要提供之社區式長照服務項目工作流</w:t>
            </w:r>
            <w:r>
              <w:rPr>
                <w:rFonts w:ascii="Times New Roman" w:eastAsia="標楷體" w:hAnsi="Times New Roman" w:cs="Times New Roman"/>
                <w:kern w:val="3"/>
                <w:sz w:val="24"/>
                <w:szCs w:val="24"/>
                <w:lang w:val="en-US" w:bidi="ar-SA"/>
              </w:rPr>
              <w:lastRenderedPageBreak/>
              <w:t>程、緊急或意外事件處理辦法（求助與通報等聯繫窗口、電話等）、安全看顧作業規範（預防跌倒、哽嗆等）。</w:t>
            </w:r>
          </w:p>
          <w:p w:rsidR="00E551B5" w:rsidRDefault="00061C43">
            <w:pPr>
              <w:pStyle w:val="Textbody"/>
              <w:numPr>
                <w:ilvl w:val="0"/>
                <w:numId w:val="17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訪談工作人員，請其就工作手冊之內容重點，至少說明三項具體作法，並能列舉實際案例。</w:t>
            </w:r>
          </w:p>
          <w:p w:rsidR="00E551B5" w:rsidRDefault="00061C43">
            <w:pPr>
              <w:pStyle w:val="Textbody"/>
              <w:numPr>
                <w:ilvl w:val="0"/>
                <w:numId w:val="174"/>
              </w:numPr>
              <w:autoSpaceDE/>
              <w:snapToGrid w:val="0"/>
              <w:jc w:val="both"/>
            </w:pPr>
            <w:r>
              <w:rPr>
                <w:rFonts w:ascii="Calibri" w:eastAsia="標楷體" w:hAnsi="Calibri" w:cs="Times New Roman"/>
                <w:kern w:val="3"/>
                <w:sz w:val="24"/>
                <w:szCs w:val="24"/>
                <w:lang w:val="en-US" w:bidi="ar-SA"/>
              </w:rPr>
              <w:t>檢閱</w:t>
            </w:r>
            <w:r>
              <w:rPr>
                <w:rFonts w:ascii="Times New Roman" w:eastAsia="標楷體" w:hAnsi="Times New Roman" w:cs="Times New Roman"/>
                <w:kern w:val="3"/>
                <w:sz w:val="24"/>
                <w:szCs w:val="24"/>
                <w:lang w:val="en-US" w:bidi="ar-SA"/>
              </w:rPr>
              <w:t>開案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收案、轉介、暫停服務、結案</w:t>
            </w:r>
            <w:r>
              <w:rPr>
                <w:rFonts w:ascii="Calibri" w:eastAsia="標楷體" w:hAnsi="Calibri" w:cs="Times New Roman"/>
                <w:kern w:val="3"/>
                <w:sz w:val="24"/>
                <w:szCs w:val="24"/>
                <w:lang w:val="en-US" w:bidi="ar-SA"/>
              </w:rPr>
              <w:t>流程。</w:t>
            </w:r>
          </w:p>
          <w:p w:rsidR="00E551B5" w:rsidRDefault="00061C43">
            <w:pPr>
              <w:pStyle w:val="Textbody"/>
              <w:numPr>
                <w:ilvl w:val="0"/>
                <w:numId w:val="174"/>
              </w:numPr>
              <w:autoSpaceDE/>
              <w:snapToGrid w:val="0"/>
              <w:jc w:val="both"/>
            </w:pPr>
            <w:r>
              <w:rPr>
                <w:rFonts w:ascii="Calibri" w:eastAsia="標楷體" w:hAnsi="Calibri" w:cs="Times New Roman"/>
                <w:kern w:val="3"/>
                <w:sz w:val="24"/>
                <w:szCs w:val="24"/>
                <w:lang w:val="en-US" w:bidi="ar-SA"/>
              </w:rPr>
              <w:t>與服務對象會談了解其執行情形。</w:t>
            </w:r>
          </w:p>
          <w:p w:rsidR="00E551B5" w:rsidRDefault="00061C43">
            <w:pPr>
              <w:pStyle w:val="Textbody"/>
              <w:numPr>
                <w:ilvl w:val="0"/>
                <w:numId w:val="174"/>
              </w:numPr>
              <w:autoSpaceDE/>
              <w:snapToGrid w:val="0"/>
              <w:jc w:val="both"/>
            </w:pPr>
            <w:r>
              <w:rPr>
                <w:rFonts w:ascii="Calibri" w:eastAsia="標楷體" w:hAnsi="Calibri" w:cs="Times New Roman"/>
                <w:kern w:val="3"/>
                <w:sz w:val="24"/>
                <w:lang w:val="en-US" w:bidi="ar-SA"/>
              </w:rPr>
              <w:t>檢視每次會議是否有針對提升服務品質及工作改善做議題討論。</w:t>
            </w:r>
          </w:p>
          <w:p w:rsidR="00E551B5" w:rsidRDefault="00061C43">
            <w:pPr>
              <w:pStyle w:val="Textbody"/>
              <w:numPr>
                <w:ilvl w:val="0"/>
                <w:numId w:val="174"/>
              </w:numPr>
              <w:autoSpaceDE/>
              <w:snapToGrid w:val="0"/>
              <w:jc w:val="both"/>
            </w:pPr>
            <w:r>
              <w:rPr>
                <w:rFonts w:ascii="Calibri" w:eastAsia="標楷體" w:hAnsi="Calibri" w:cs="Times New Roman"/>
                <w:kern w:val="3"/>
                <w:sz w:val="24"/>
                <w:lang w:val="en-US" w:bidi="ar-SA"/>
              </w:rPr>
              <w:t>檢視會議紀錄是否確實依決議事項執行及追蹤管考制度之落實</w:t>
            </w:r>
            <w:r>
              <w:rPr>
                <w:rFonts w:ascii="Calibri" w:eastAsia="標楷體" w:hAnsi="Calibri" w:cs="Times New Roman"/>
                <w:kern w:val="3"/>
                <w:sz w:val="24"/>
                <w:lang w:val="en-US" w:bidi="ar-SA"/>
              </w:rPr>
              <w:t>(</w:t>
            </w:r>
            <w:r>
              <w:rPr>
                <w:rFonts w:ascii="Calibri" w:eastAsia="標楷體" w:hAnsi="Calibri" w:cs="Times New Roman"/>
                <w:kern w:val="3"/>
                <w:sz w:val="24"/>
                <w:lang w:val="en-US" w:bidi="ar-SA"/>
              </w:rPr>
              <w:t>管考項目具連貫性</w:t>
            </w:r>
            <w:r>
              <w:rPr>
                <w:rFonts w:ascii="Calibri" w:eastAsia="標楷體" w:hAnsi="Calibri" w:cs="Times New Roman"/>
                <w:kern w:val="3"/>
                <w:sz w:val="24"/>
                <w:lang w:val="en-US" w:bidi="ar-SA"/>
              </w:rPr>
              <w:t>)</w:t>
            </w:r>
            <w:r>
              <w:rPr>
                <w:rFonts w:ascii="Calibri" w:eastAsia="標楷體" w:hAnsi="Calibri" w:cs="Times New Roman"/>
                <w:kern w:val="3"/>
                <w:sz w:val="24"/>
                <w:lang w:val="en-US" w:bidi="ar-SA"/>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lastRenderedPageBreak/>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lastRenderedPageBreak/>
              <w:t>1.</w:t>
            </w:r>
            <w:r>
              <w:rPr>
                <w:rFonts w:ascii="Times New Roman" w:eastAsia="標楷體" w:hAnsi="Times New Roman" w:cs="Times New Roman"/>
                <w:kern w:val="3"/>
                <w:sz w:val="24"/>
                <w:lang w:val="en-US" w:bidi="ar-SA"/>
              </w:rPr>
              <w:t>工作人員，如長照服務人員（以下稱長照人員）、行政人員等。</w:t>
            </w:r>
          </w:p>
          <w:p w:rsidR="00E551B5" w:rsidRDefault="00061C43">
            <w:pPr>
              <w:pStyle w:val="Textbody"/>
              <w:autoSpaceDE/>
              <w:snapToGrid w:val="0"/>
              <w:jc w:val="both"/>
            </w:pPr>
            <w:r>
              <w:rPr>
                <w:rFonts w:ascii="Times New Roman" w:eastAsia="標楷體" w:hAnsi="Times New Roman" w:cs="Times New Roman"/>
                <w:kern w:val="3"/>
                <w:sz w:val="24"/>
                <w:lang w:val="en-US" w:bidi="ar-SA"/>
              </w:rPr>
              <w:t>2.</w:t>
            </w:r>
            <w:r>
              <w:rPr>
                <w:rFonts w:ascii="Times New Roman" w:eastAsia="標楷體" w:hAnsi="Times New Roman" w:cs="Times New Roman"/>
                <w:kern w:val="3"/>
                <w:sz w:val="24"/>
                <w:lang w:val="en-US" w:bidi="ar-SA"/>
              </w:rPr>
              <w:t>評核方式訂</w:t>
            </w:r>
            <w:r>
              <w:rPr>
                <w:rFonts w:ascii="Times New Roman" w:eastAsia="標楷體" w:hAnsi="Times New Roman" w:cs="Times New Roman"/>
                <w:kern w:val="3"/>
                <w:sz w:val="24"/>
                <w:lang w:val="en-US" w:bidi="ar-SA"/>
              </w:rPr>
              <w:lastRenderedPageBreak/>
              <w:t>有訪談服務對象了解執行情形者，不適用於失智症者。</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藉由建立專業服務之工作手冊，落實專業服務。</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定期檢</w:t>
            </w:r>
            <w:r>
              <w:rPr>
                <w:rFonts w:ascii="Times New Roman" w:eastAsia="標楷體" w:hAnsi="Times New Roman" w:cs="Times New Roman"/>
                <w:kern w:val="3"/>
                <w:sz w:val="24"/>
                <w:szCs w:val="24"/>
                <w:lang w:val="en-US" w:bidi="ar-SA"/>
              </w:rPr>
              <w:lastRenderedPageBreak/>
              <w:t>視服務提供情形，並持續追蹤服務品質改善與提升情形</w:t>
            </w:r>
          </w:p>
        </w:tc>
      </w:tr>
      <w:tr w:rsidR="00E551B5">
        <w:tblPrEx>
          <w:tblCellMar>
            <w:top w:w="0" w:type="dxa"/>
            <w:bottom w:w="0" w:type="dxa"/>
          </w:tblCellMar>
        </w:tblPrEx>
        <w:trPr>
          <w:trHeight w:val="1118"/>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lastRenderedPageBreak/>
              <w:t>A4</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服務資訊公開</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76"/>
              </w:numPr>
              <w:autoSpaceDE/>
              <w:snapToGrid w:val="0"/>
              <w:ind w:left="357" w:right="-11" w:hanging="357"/>
              <w:jc w:val="both"/>
            </w:pPr>
            <w:r>
              <w:rPr>
                <w:rFonts w:ascii="Times New Roman" w:eastAsia="標楷體" w:hAnsi="Times New Roman" w:cs="Times New Roman"/>
                <w:spacing w:val="1"/>
                <w:position w:val="-1"/>
                <w:sz w:val="24"/>
                <w:szCs w:val="24"/>
                <w:lang w:val="en-US" w:bidi="ar-SA"/>
              </w:rPr>
              <w:t>依長照服務法第</w:t>
            </w:r>
            <w:r>
              <w:rPr>
                <w:rFonts w:ascii="Times New Roman" w:eastAsia="標楷體" w:hAnsi="Times New Roman" w:cs="Times New Roman"/>
                <w:spacing w:val="1"/>
                <w:position w:val="-1"/>
                <w:sz w:val="24"/>
                <w:szCs w:val="24"/>
                <w:lang w:val="en-US" w:bidi="ar-SA"/>
              </w:rPr>
              <w:t>29</w:t>
            </w:r>
            <w:r>
              <w:rPr>
                <w:rFonts w:ascii="Times New Roman" w:eastAsia="標楷體" w:hAnsi="Times New Roman" w:cs="Times New Roman"/>
                <w:spacing w:val="1"/>
                <w:position w:val="-1"/>
                <w:sz w:val="24"/>
                <w:szCs w:val="24"/>
                <w:lang w:val="en-US" w:bidi="ar-SA"/>
              </w:rPr>
              <w:t>條規範製作機構簡介或文宣，並隨時更新簡介或文宣與活動訊息。</w:t>
            </w:r>
          </w:p>
          <w:p w:rsidR="00E551B5" w:rsidRDefault="00061C43">
            <w:pPr>
              <w:pStyle w:val="Textbody"/>
              <w:numPr>
                <w:ilvl w:val="0"/>
                <w:numId w:val="176"/>
              </w:numPr>
              <w:autoSpaceDE/>
              <w:snapToGrid w:val="0"/>
              <w:ind w:left="357" w:right="-11" w:hanging="357"/>
              <w:jc w:val="both"/>
            </w:pPr>
            <w:r>
              <w:rPr>
                <w:rFonts w:ascii="Times New Roman" w:eastAsia="標楷體" w:hAnsi="Times New Roman" w:cs="Times New Roman"/>
                <w:spacing w:val="1"/>
                <w:position w:val="-1"/>
                <w:sz w:val="24"/>
                <w:szCs w:val="24"/>
                <w:lang w:val="en-US" w:bidi="ar-SA"/>
              </w:rPr>
              <w:t>設有機構公開的網際網路平台介紹服務內容、可服</w:t>
            </w:r>
            <w:r>
              <w:rPr>
                <w:rFonts w:ascii="Times New Roman" w:eastAsia="標楷體" w:hAnsi="Times New Roman" w:cs="Times New Roman"/>
                <w:spacing w:val="1"/>
                <w:position w:val="-1"/>
                <w:sz w:val="24"/>
                <w:szCs w:val="24"/>
                <w:lang w:val="en-US" w:bidi="ar-SA"/>
              </w:rPr>
              <w:lastRenderedPageBreak/>
              <w:t>務人數。</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17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檢閱機構之簡介或文宣。</w:t>
            </w:r>
          </w:p>
          <w:p w:rsidR="00E551B5" w:rsidRDefault="00061C43">
            <w:pPr>
              <w:pStyle w:val="Textbody"/>
              <w:numPr>
                <w:ilvl w:val="0"/>
                <w:numId w:val="177"/>
              </w:numPr>
              <w:autoSpaceDE/>
              <w:snapToGrid w:val="0"/>
              <w:ind w:left="234" w:hanging="234"/>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察看機構公開之網路平台內容。</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7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7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機構將長照服務資訊透明公開化，方便需求者選擇服</w:t>
            </w:r>
            <w:r>
              <w:rPr>
                <w:rFonts w:ascii="Times New Roman" w:eastAsia="標楷體" w:hAnsi="Times New Roman" w:cs="Times New Roman"/>
                <w:spacing w:val="1"/>
                <w:position w:val="-1"/>
                <w:sz w:val="24"/>
                <w:szCs w:val="24"/>
                <w:lang w:val="en-US" w:bidi="ar-SA"/>
              </w:rPr>
              <w:lastRenderedPageBreak/>
              <w:t>務。</w:t>
            </w:r>
          </w:p>
        </w:tc>
      </w:tr>
      <w:tr w:rsidR="00E551B5">
        <w:tblPrEx>
          <w:tblCellMar>
            <w:top w:w="0" w:type="dxa"/>
            <w:bottom w:w="0" w:type="dxa"/>
          </w:tblCellMar>
        </w:tblPrEx>
        <w:trPr>
          <w:trHeight w:val="1220"/>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A5</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健全的財務管理制度</w:t>
            </w:r>
          </w:p>
          <w:p w:rsidR="00E551B5" w:rsidRDefault="00061C43">
            <w:pPr>
              <w:pStyle w:val="Textbody"/>
              <w:autoSpaceDE/>
              <w:snapToGrid w:val="0"/>
            </w:pPr>
            <w:r>
              <w:rPr>
                <w:rFonts w:ascii="Times New Roman" w:eastAsia="標楷體" w:hAnsi="Times New Roman" w:cs="Times New Roman"/>
                <w:spacing w:val="28"/>
                <w:sz w:val="24"/>
                <w:szCs w:val="24"/>
                <w:lang w:val="en-US" w:bidi="ar-SA"/>
              </w:rPr>
              <w:t>(</w:t>
            </w:r>
            <w:r>
              <w:rPr>
                <w:rFonts w:ascii="Times New Roman" w:eastAsia="標楷體" w:hAnsi="Times New Roman" w:cs="Times New Roman"/>
                <w:spacing w:val="28"/>
                <w:sz w:val="24"/>
                <w:szCs w:val="24"/>
                <w:lang w:val="en-US" w:bidi="ar-SA"/>
              </w:rPr>
              <w:t>本項公立機構不</w:t>
            </w:r>
            <w:r>
              <w:rPr>
                <w:rFonts w:ascii="Times New Roman" w:eastAsia="標楷體" w:hAnsi="Times New Roman" w:cs="Times New Roman"/>
                <w:sz w:val="24"/>
                <w:szCs w:val="24"/>
                <w:lang w:val="en-US" w:bidi="ar-SA"/>
              </w:rPr>
              <w:t>適用</w:t>
            </w:r>
            <w:r>
              <w:rPr>
                <w:rFonts w:ascii="Times New Roman" w:eastAsia="標楷體" w:hAnsi="Times New Roman" w:cs="Times New Roman"/>
                <w:sz w:val="24"/>
                <w:szCs w:val="24"/>
                <w:lang w:val="en-US" w:bidi="ar-SA"/>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79"/>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獨立會計制度及有報稅資料。</w:t>
            </w:r>
          </w:p>
          <w:p w:rsidR="00E551B5" w:rsidRDefault="00061C43">
            <w:pPr>
              <w:pStyle w:val="Textbody"/>
              <w:numPr>
                <w:ilvl w:val="0"/>
                <w:numId w:val="179"/>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長照機構接受之捐款與財物公開徵信，收受捐款須開立正式收據。</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80"/>
              </w:numPr>
              <w:autoSpaceDE/>
              <w:jc w:val="both"/>
              <w:rPr>
                <w:rFonts w:ascii="Times New Roman" w:eastAsia="標楷體" w:hAnsi="Times New Roman" w:cs="Times New Roman"/>
                <w:sz w:val="24"/>
                <w:szCs w:val="23"/>
                <w:lang w:val="en-US" w:bidi="ar-SA"/>
              </w:rPr>
            </w:pPr>
            <w:r>
              <w:rPr>
                <w:rFonts w:ascii="Times New Roman" w:eastAsia="標楷體" w:hAnsi="Times New Roman" w:cs="Times New Roman"/>
                <w:sz w:val="24"/>
                <w:szCs w:val="23"/>
                <w:lang w:val="en-US" w:bidi="ar-SA"/>
              </w:rPr>
              <w:t>檢視機構開立之正式收據含發票。</w:t>
            </w:r>
          </w:p>
          <w:p w:rsidR="00E551B5" w:rsidRDefault="00061C43">
            <w:pPr>
              <w:pStyle w:val="Textbody"/>
              <w:numPr>
                <w:ilvl w:val="0"/>
                <w:numId w:val="180"/>
              </w:numPr>
              <w:autoSpaceDE/>
              <w:jc w:val="both"/>
            </w:pPr>
            <w:r>
              <w:rPr>
                <w:rFonts w:ascii="Times New Roman" w:eastAsia="標楷體" w:hAnsi="Times New Roman" w:cs="Times New Roman"/>
                <w:sz w:val="24"/>
                <w:szCs w:val="23"/>
                <w:lang w:val="en-US" w:bidi="ar-SA"/>
              </w:rPr>
              <w:t>不得收受</w:t>
            </w:r>
            <w:r>
              <w:rPr>
                <w:rFonts w:ascii="Times New Roman" w:eastAsia="標楷體" w:hAnsi="Times New Roman" w:cs="Times New Roman"/>
                <w:spacing w:val="1"/>
                <w:position w:val="-1"/>
                <w:sz w:val="24"/>
                <w:szCs w:val="24"/>
                <w:lang w:val="en-US" w:bidi="ar-SA"/>
              </w:rPr>
              <w:t>捐款與財物之機構第</w:t>
            </w:r>
            <w:r>
              <w:rPr>
                <w:rFonts w:ascii="Times New Roman" w:eastAsia="標楷體" w:hAnsi="Times New Roman" w:cs="Times New Roman"/>
                <w:spacing w:val="1"/>
                <w:position w:val="-1"/>
                <w:sz w:val="24"/>
                <w:szCs w:val="24"/>
                <w:lang w:val="en-US" w:bidi="ar-SA"/>
              </w:rPr>
              <w:t>3</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4</w:t>
            </w:r>
            <w:r>
              <w:rPr>
                <w:rFonts w:ascii="Times New Roman" w:eastAsia="標楷體" w:hAnsi="Times New Roman" w:cs="Times New Roman"/>
                <w:spacing w:val="1"/>
                <w:position w:val="-1"/>
                <w:sz w:val="24"/>
                <w:szCs w:val="24"/>
                <w:lang w:val="en-US" w:bidi="ar-SA"/>
              </w:rPr>
              <w:t>項不適用。</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81"/>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81"/>
              </w:numPr>
              <w:autoSpaceDE/>
              <w:snapToGrid w:val="0"/>
              <w:ind w:left="378" w:hanging="378"/>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1.</w:t>
            </w:r>
            <w:r>
              <w:rPr>
                <w:rFonts w:ascii="Times New Roman" w:eastAsia="標楷體" w:hAnsi="Times New Roman" w:cs="Times New Roman"/>
                <w:spacing w:val="1"/>
                <w:position w:val="-1"/>
                <w:sz w:val="24"/>
                <w:szCs w:val="24"/>
                <w:lang w:val="en-US" w:bidi="ar-SA"/>
              </w:rPr>
              <w:t>獨立的會計制度係指</w:t>
            </w:r>
            <w:r>
              <w:rPr>
                <w:rFonts w:ascii="標楷體" w:eastAsia="標楷體" w:hAnsi="標楷體" w:cs="Times New Roman"/>
                <w:sz w:val="24"/>
                <w:szCs w:val="24"/>
                <w:lang w:val="en-US" w:bidi="ar-SA"/>
              </w:rPr>
              <w:t>依</w:t>
            </w:r>
            <w:r>
              <w:rPr>
                <w:rFonts w:ascii="Times New Roman" w:eastAsia="標楷體" w:hAnsi="Times New Roman" w:cs="Times New Roman"/>
                <w:spacing w:val="1"/>
                <w:position w:val="-1"/>
                <w:sz w:val="24"/>
                <w:szCs w:val="24"/>
                <w:lang w:val="en-US" w:bidi="ar-SA"/>
              </w:rPr>
              <w:t>《長期照顧服務機構法人財務報告編製準則》：如獨立帳簿，且帳目清楚。</w:t>
            </w:r>
          </w:p>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2.</w:t>
            </w:r>
            <w:r>
              <w:rPr>
                <w:rFonts w:ascii="Times New Roman" w:eastAsia="標楷體" w:hAnsi="Times New Roman" w:cs="Times New Roman"/>
                <w:spacing w:val="1"/>
                <w:position w:val="-1"/>
                <w:sz w:val="24"/>
                <w:szCs w:val="24"/>
                <w:lang w:val="en-US" w:bidi="ar-SA"/>
              </w:rPr>
              <w:t>報稅資料：個別報稅或與母機構合併報稅皆可。</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督促機構建立健全的財務管理制度，維護服務對象的權益。</w:t>
            </w:r>
          </w:p>
        </w:tc>
      </w:tr>
      <w:tr w:rsidR="00E551B5">
        <w:tblPrEx>
          <w:tblCellMar>
            <w:top w:w="0" w:type="dxa"/>
            <w:bottom w:w="0" w:type="dxa"/>
          </w:tblCellMar>
        </w:tblPrEx>
        <w:trPr>
          <w:trHeight w:val="633"/>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A6</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szCs w:val="24"/>
                <w:lang w:val="en-US" w:bidi="ar-SA"/>
              </w:rPr>
              <w:t>評鑑期間接受主管機關</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kern w:val="3"/>
                <w:sz w:val="24"/>
                <w:szCs w:val="24"/>
                <w:lang w:val="en-US" w:bidi="ar-SA"/>
              </w:rPr>
              <w:t>查核缺失改善情形</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spacing w:val="-3"/>
                <w:kern w:val="3"/>
                <w:sz w:val="24"/>
                <w:szCs w:val="24"/>
                <w:lang w:val="en-US" w:bidi="ar-SA"/>
              </w:rPr>
              <w:t>接受主管機關督考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查核缺失改善辦理情形</w:t>
            </w:r>
            <w:r>
              <w:rPr>
                <w:rFonts w:ascii="Times New Roman" w:eastAsia="標楷體" w:hAnsi="Times New Roman" w:cs="Times New Roman"/>
                <w:kern w:val="3"/>
                <w:sz w:val="24"/>
                <w:szCs w:val="24"/>
                <w:lang w:val="en-US" w:bidi="ar-SA"/>
              </w:rPr>
              <w:t>(</w:t>
            </w:r>
            <w:r>
              <w:rPr>
                <w:rFonts w:ascii="Times New Roman" w:eastAsia="標楷體" w:hAnsi="Times New Roman" w:cs="Times New Roman"/>
                <w:spacing w:val="-10"/>
                <w:kern w:val="3"/>
                <w:sz w:val="24"/>
                <w:szCs w:val="24"/>
                <w:lang w:val="en-US" w:bidi="ar-SA"/>
              </w:rPr>
              <w:t>包含消防、建管、勞工等主管機關</w:t>
            </w:r>
            <w:r>
              <w:rPr>
                <w:rFonts w:ascii="Times New Roman" w:eastAsia="標楷體" w:hAnsi="Times New Roman" w:cs="Times New Roman"/>
                <w:spacing w:val="-10"/>
                <w:kern w:val="3"/>
                <w:sz w:val="24"/>
                <w:szCs w:val="24"/>
                <w:lang w:val="en-US" w:bidi="ar-SA"/>
              </w:rPr>
              <w:t>)</w:t>
            </w:r>
            <w:r>
              <w:rPr>
                <w:rFonts w:ascii="Times New Roman" w:eastAsia="標楷體" w:hAnsi="Times New Roman" w:cs="Times New Roman"/>
                <w:spacing w:val="-10"/>
                <w:kern w:val="3"/>
                <w:sz w:val="24"/>
                <w:szCs w:val="24"/>
                <w:lang w:val="en-US" w:bidi="ar-SA"/>
              </w:rPr>
              <w:t>。</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82"/>
              </w:numPr>
              <w:autoSpaceDE/>
              <w:snapToGrid w:val="0"/>
              <w:ind w:left="0" w:right="64" w:firstLine="0"/>
              <w:jc w:val="both"/>
            </w:pPr>
            <w:r>
              <w:rPr>
                <w:rFonts w:ascii="Times New Roman" w:eastAsia="標楷體" w:hAnsi="Times New Roman" w:cs="Times New Roman"/>
                <w:spacing w:val="1"/>
                <w:kern w:val="3"/>
                <w:position w:val="-1"/>
                <w:sz w:val="24"/>
                <w:szCs w:val="24"/>
                <w:lang w:val="en-US" w:bidi="ar-SA"/>
              </w:rPr>
              <w:t>與</w:t>
            </w:r>
            <w:r>
              <w:rPr>
                <w:rFonts w:ascii="Times New Roman" w:eastAsia="標楷體" w:hAnsi="Times New Roman" w:cs="Times New Roman"/>
                <w:spacing w:val="1"/>
                <w:kern w:val="3"/>
                <w:position w:val="-1"/>
                <w:sz w:val="24"/>
                <w:szCs w:val="24"/>
                <w:lang w:val="en-US" w:eastAsia="zh-HK" w:bidi="ar-SA"/>
              </w:rPr>
              <w:t>地方</w:t>
            </w:r>
            <w:r>
              <w:rPr>
                <w:rFonts w:ascii="Times New Roman" w:eastAsia="標楷體" w:hAnsi="Times New Roman" w:cs="Times New Roman"/>
                <w:spacing w:val="1"/>
                <w:kern w:val="3"/>
                <w:position w:val="-1"/>
                <w:sz w:val="24"/>
                <w:szCs w:val="24"/>
                <w:lang w:val="en-US" w:bidi="ar-SA"/>
              </w:rPr>
              <w:t>主管機關確認機構</w:t>
            </w: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spacing w:val="1"/>
                <w:kern w:val="3"/>
                <w:position w:val="-1"/>
                <w:sz w:val="24"/>
                <w:szCs w:val="24"/>
                <w:lang w:val="en-US" w:bidi="ar-SA"/>
              </w:rPr>
              <w:t>接受查核改善情形。</w:t>
            </w:r>
          </w:p>
          <w:p w:rsidR="00E551B5" w:rsidRDefault="00061C43">
            <w:pPr>
              <w:pStyle w:val="Textbody"/>
              <w:numPr>
                <w:ilvl w:val="0"/>
                <w:numId w:val="182"/>
              </w:numPr>
              <w:autoSpaceDE/>
              <w:snapToGrid w:val="0"/>
              <w:ind w:left="189" w:right="64" w:hanging="189"/>
              <w:jc w:val="both"/>
            </w:pPr>
            <w:r>
              <w:rPr>
                <w:rFonts w:ascii="Times New Roman" w:eastAsia="標楷體" w:hAnsi="Times New Roman" w:cs="Times New Roman"/>
                <w:spacing w:val="1"/>
                <w:kern w:val="3"/>
                <w:position w:val="-1"/>
                <w:sz w:val="24"/>
                <w:szCs w:val="24"/>
                <w:lang w:val="en-US" w:bidi="ar-SA"/>
              </w:rPr>
              <w:t>瞭解</w:t>
            </w: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kern w:val="3"/>
                <w:sz w:val="24"/>
                <w:szCs w:val="24"/>
                <w:lang w:val="en-US" w:eastAsia="zh-HK" w:bidi="ar-SA"/>
              </w:rPr>
              <w:t>缺失及</w:t>
            </w:r>
            <w:r>
              <w:rPr>
                <w:rFonts w:ascii="Times New Roman" w:eastAsia="標楷體" w:hAnsi="Times New Roman" w:cs="Times New Roman"/>
                <w:spacing w:val="1"/>
                <w:kern w:val="3"/>
                <w:position w:val="-1"/>
                <w:sz w:val="24"/>
                <w:szCs w:val="24"/>
                <w:lang w:val="en-US" w:bidi="ar-SA"/>
              </w:rPr>
              <w:t>評鑑建議事項無法改善的要因說明。</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由縣市政府提供</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查核缺失項目</w:t>
            </w:r>
            <w:r>
              <w:rPr>
                <w:rFonts w:ascii="Times New Roman" w:eastAsia="標楷體" w:hAnsi="Times New Roman" w:cs="Times New Roman"/>
                <w:kern w:val="3"/>
                <w:sz w:val="24"/>
                <w:szCs w:val="24"/>
                <w:lang w:val="en-US" w:bidi="ar-SA"/>
              </w:rPr>
              <w:t>。</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協助主管機關持續管理。</w:t>
            </w:r>
          </w:p>
        </w:tc>
      </w:tr>
      <w:tr w:rsidR="00E551B5">
        <w:tblPrEx>
          <w:tblCellMar>
            <w:top w:w="0" w:type="dxa"/>
            <w:bottom w:w="0" w:type="dxa"/>
          </w:tblCellMar>
        </w:tblPrEx>
        <w:trPr>
          <w:trHeight w:val="96"/>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A7</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業務負責人實際參與行政與照顧品質管理</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8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實際參與行政與照顧品質管理。</w:t>
            </w:r>
          </w:p>
          <w:p w:rsidR="00E551B5" w:rsidRDefault="00061C43">
            <w:pPr>
              <w:pStyle w:val="Textbody"/>
              <w:numPr>
                <w:ilvl w:val="0"/>
                <w:numId w:val="18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能提出機構經營管理問題及解決策略。</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84"/>
              </w:numPr>
              <w:autoSpaceDE/>
              <w:snapToGrid w:val="0"/>
              <w:ind w:left="0" w:right="64" w:firstLine="0"/>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業務負責人親自簡報與詢答。</w:t>
            </w:r>
          </w:p>
          <w:p w:rsidR="00E551B5" w:rsidRDefault="00061C43">
            <w:pPr>
              <w:pStyle w:val="Textbody"/>
              <w:numPr>
                <w:ilvl w:val="0"/>
                <w:numId w:val="184"/>
              </w:numPr>
              <w:autoSpaceDE/>
              <w:snapToGrid w:val="0"/>
              <w:ind w:left="215" w:right="64" w:hanging="205"/>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與業務負責人訪談，瞭解其對機構之行政與照</w:t>
            </w:r>
            <w:r>
              <w:rPr>
                <w:rFonts w:ascii="Times New Roman" w:eastAsia="標楷體" w:hAnsi="Times New Roman" w:cs="Times New Roman"/>
                <w:spacing w:val="1"/>
                <w:kern w:val="3"/>
                <w:position w:val="-1"/>
                <w:sz w:val="24"/>
                <w:szCs w:val="24"/>
                <w:lang w:val="en-US" w:bidi="ar-SA"/>
              </w:rPr>
              <w:lastRenderedPageBreak/>
              <w:t>護品質管理情形熟稔程度。</w:t>
            </w:r>
          </w:p>
          <w:p w:rsidR="00E551B5" w:rsidRDefault="00061C43">
            <w:pPr>
              <w:pStyle w:val="Textbody"/>
              <w:numPr>
                <w:ilvl w:val="0"/>
                <w:numId w:val="184"/>
              </w:numPr>
              <w:autoSpaceDE/>
              <w:snapToGrid w:val="0"/>
              <w:ind w:left="215" w:right="64" w:hanging="205"/>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與業務負責人訪談，瞭解其對機構現場及經營管理相關問題熟稔情形</w:t>
            </w:r>
            <w:r>
              <w:rPr>
                <w:rFonts w:ascii="Times New Roman" w:eastAsia="標楷體" w:hAnsi="Times New Roman" w:cs="Times New Roman"/>
                <w:spacing w:val="1"/>
                <w:kern w:val="3"/>
                <w:position w:val="-1"/>
                <w:sz w:val="24"/>
                <w:szCs w:val="24"/>
                <w:lang w:val="en-US" w:bidi="ar-SA"/>
              </w:rPr>
              <w:t>(</w:t>
            </w:r>
            <w:r>
              <w:rPr>
                <w:rFonts w:ascii="Times New Roman" w:eastAsia="標楷體" w:hAnsi="Times New Roman" w:cs="Times New Roman"/>
                <w:spacing w:val="1"/>
                <w:kern w:val="3"/>
                <w:position w:val="-1"/>
                <w:sz w:val="24"/>
                <w:szCs w:val="24"/>
                <w:lang w:val="en-US" w:bidi="ar-SA"/>
              </w:rPr>
              <w:t>例如獲知機構營運相關報表</w:t>
            </w:r>
            <w:r>
              <w:rPr>
                <w:rFonts w:ascii="Times New Roman" w:eastAsia="標楷體" w:hAnsi="Times New Roman" w:cs="Times New Roman"/>
                <w:spacing w:val="1"/>
                <w:kern w:val="3"/>
                <w:position w:val="-1"/>
                <w:sz w:val="24"/>
                <w:szCs w:val="24"/>
                <w:lang w:val="en-US" w:bidi="ar-SA"/>
              </w:rPr>
              <w:t>…)</w:t>
            </w:r>
            <w:r>
              <w:rPr>
                <w:rFonts w:ascii="Times New Roman" w:eastAsia="標楷體" w:hAnsi="Times New Roman" w:cs="Times New Roman"/>
                <w:spacing w:val="1"/>
                <w:kern w:val="3"/>
                <w:position w:val="-1"/>
                <w:sz w:val="24"/>
                <w:szCs w:val="24"/>
                <w:lang w:val="en-US" w:bidi="ar-SA"/>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85"/>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85"/>
              </w:numPr>
              <w:autoSpaceDE/>
              <w:snapToGrid w:val="0"/>
              <w:ind w:left="378" w:hanging="378"/>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lastRenderedPageBreak/>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了解負責人確實參與機構管理。</w:t>
            </w:r>
          </w:p>
        </w:tc>
      </w:tr>
      <w:tr w:rsidR="00E551B5">
        <w:tblPrEx>
          <w:tblCellMar>
            <w:top w:w="0" w:type="dxa"/>
            <w:bottom w:w="0" w:type="dxa"/>
          </w:tblCellMar>
        </w:tblPrEx>
        <w:trPr>
          <w:trHeight w:val="1236"/>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A8</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right="-86"/>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工作人員權益相關制度訂定及執行</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86"/>
              </w:numPr>
              <w:autoSpaceDE/>
              <w:snapToGrid w:val="0"/>
              <w:ind w:left="333" w:hanging="33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訂定工作人員權益相關制度，包括：聘用、薪資、福利</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如勞健保、勞退、團保等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、差勤、獎懲考核、人力資源發展及申訴制度等。</w:t>
            </w:r>
          </w:p>
          <w:p w:rsidR="00E551B5" w:rsidRDefault="00061C43">
            <w:pPr>
              <w:pStyle w:val="Textbody"/>
              <w:numPr>
                <w:ilvl w:val="0"/>
                <w:numId w:val="186"/>
              </w:numPr>
              <w:autoSpaceDE/>
              <w:snapToGrid w:val="0"/>
              <w:ind w:left="333" w:hanging="333"/>
              <w:jc w:val="both"/>
            </w:pPr>
            <w:r>
              <w:rPr>
                <w:rFonts w:ascii="Times New Roman" w:eastAsia="標楷體" w:hAnsi="Times New Roman" w:cs="Times New Roman"/>
                <w:kern w:val="3"/>
                <w:sz w:val="24"/>
                <w:szCs w:val="24"/>
                <w:lang w:val="en-US" w:bidi="ar-SA"/>
              </w:rPr>
              <w:t>確實依據制度執行各項權益相關措施並有佐證資料。</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87"/>
              </w:numPr>
              <w:autoSpaceDE/>
              <w:snapToGrid w:val="0"/>
              <w:ind w:left="199" w:right="64"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檢視各項工作人員權益相關制度規範內容。</w:t>
            </w:r>
          </w:p>
          <w:p w:rsidR="00E551B5" w:rsidRDefault="00061C43">
            <w:pPr>
              <w:pStyle w:val="Textbody"/>
              <w:numPr>
                <w:ilvl w:val="0"/>
                <w:numId w:val="187"/>
              </w:numPr>
              <w:autoSpaceDE/>
              <w:snapToGrid w:val="0"/>
              <w:ind w:left="199" w:right="64" w:hanging="199"/>
              <w:jc w:val="both"/>
            </w:pPr>
            <w:r>
              <w:rPr>
                <w:rFonts w:ascii="Times New Roman" w:eastAsia="標楷體" w:hAnsi="Times New Roman" w:cs="Times New Roman"/>
                <w:kern w:val="3"/>
                <w:sz w:val="24"/>
                <w:szCs w:val="24"/>
                <w:lang w:val="en-US" w:bidi="ar-SA"/>
              </w:rPr>
              <w:t>檢視</w:t>
            </w:r>
            <w:r>
              <w:rPr>
                <w:rFonts w:ascii="Times New Roman" w:eastAsia="標楷體" w:hAnsi="Times New Roman" w:cs="Times New Roman"/>
                <w:kern w:val="3"/>
                <w:position w:val="-1"/>
                <w:sz w:val="24"/>
                <w:szCs w:val="24"/>
                <w:lang w:val="en-US" w:bidi="ar-SA"/>
              </w:rPr>
              <w:t>各項工</w:t>
            </w:r>
            <w:r>
              <w:rPr>
                <w:rFonts w:ascii="Times New Roman" w:eastAsia="標楷體" w:hAnsi="Times New Roman" w:cs="Times New Roman"/>
                <w:kern w:val="3"/>
                <w:sz w:val="24"/>
                <w:szCs w:val="24"/>
                <w:lang w:val="en-US" w:bidi="ar-SA"/>
              </w:rPr>
              <w:t>作人員權益制度相關佐證資料，例如勞健保投保情形</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等。</w:t>
            </w:r>
          </w:p>
          <w:p w:rsidR="00E551B5" w:rsidRDefault="00061C43">
            <w:pPr>
              <w:pStyle w:val="Textbody"/>
              <w:numPr>
                <w:ilvl w:val="0"/>
                <w:numId w:val="187"/>
              </w:numPr>
              <w:autoSpaceDE/>
              <w:snapToGrid w:val="0"/>
              <w:ind w:left="199" w:right="64" w:hanging="199"/>
              <w:jc w:val="both"/>
            </w:pPr>
            <w:r>
              <w:rPr>
                <w:rFonts w:ascii="Times New Roman" w:eastAsia="標楷體" w:hAnsi="Times New Roman" w:cs="Times New Roman"/>
                <w:kern w:val="3"/>
                <w:sz w:val="24"/>
                <w:szCs w:val="24"/>
                <w:lang w:val="en-US" w:bidi="ar-SA"/>
              </w:rPr>
              <w:t>訪談</w:t>
            </w:r>
            <w:r>
              <w:rPr>
                <w:rFonts w:ascii="Times New Roman" w:eastAsia="標楷體" w:hAnsi="Times New Roman" w:cs="Times New Roman"/>
                <w:sz w:val="24"/>
                <w:szCs w:val="24"/>
                <w:lang w:val="en-US" w:bidi="ar-SA"/>
              </w:rPr>
              <w:t>工作人員，是否了解在機構中現有之申訴、福利、</w:t>
            </w:r>
            <w:r>
              <w:rPr>
                <w:rFonts w:ascii="Times New Roman" w:eastAsia="標楷體" w:hAnsi="Times New Roman" w:cs="Times New Roman"/>
                <w:kern w:val="3"/>
                <w:sz w:val="24"/>
                <w:szCs w:val="24"/>
                <w:lang w:val="en-US" w:bidi="ar-SA"/>
              </w:rPr>
              <w:t>差勤、獎懲考核、人力資源發展</w:t>
            </w:r>
            <w:r>
              <w:rPr>
                <w:rFonts w:ascii="Times New Roman" w:eastAsia="標楷體" w:hAnsi="Times New Roman" w:cs="Times New Roman"/>
                <w:sz w:val="24"/>
                <w:szCs w:val="24"/>
                <w:lang w:val="en-US" w:bidi="ar-SA"/>
              </w:rPr>
              <w:t>及薪資等規定。</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88"/>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88"/>
              </w:numPr>
              <w:autoSpaceDE/>
              <w:snapToGrid w:val="0"/>
              <w:ind w:left="378" w:hanging="378"/>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本項所稱工作人員，如長照人員、行政人員等。</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提升工作人員權益，持續健全長照服務。</w:t>
            </w:r>
          </w:p>
        </w:tc>
      </w:tr>
      <w:tr w:rsidR="00E551B5">
        <w:tblPrEx>
          <w:tblCellMar>
            <w:top w:w="0" w:type="dxa"/>
            <w:bottom w:w="0" w:type="dxa"/>
          </w:tblCellMar>
        </w:tblPrEx>
        <w:trPr>
          <w:trHeight w:val="917"/>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t>A9</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工</w:t>
            </w:r>
            <w:r>
              <w:rPr>
                <w:rFonts w:ascii="Times New Roman" w:eastAsia="標楷體" w:hAnsi="Times New Roman" w:cs="Times New Roman"/>
                <w:position w:val="-1"/>
                <w:sz w:val="24"/>
                <w:szCs w:val="24"/>
                <w:lang w:val="en-US" w:bidi="ar-SA"/>
              </w:rPr>
              <w:t>作人員</w:t>
            </w:r>
            <w:r>
              <w:rPr>
                <w:rFonts w:ascii="Times New Roman" w:eastAsia="標楷體" w:hAnsi="Times New Roman" w:cs="Times New Roman"/>
                <w:spacing w:val="1"/>
                <w:sz w:val="24"/>
                <w:szCs w:val="24"/>
                <w:lang w:val="en-US" w:bidi="ar-SA"/>
              </w:rPr>
              <w:t>定</w:t>
            </w:r>
            <w:r>
              <w:rPr>
                <w:rFonts w:ascii="Times New Roman" w:eastAsia="標楷體" w:hAnsi="Times New Roman" w:cs="Times New Roman"/>
                <w:sz w:val="24"/>
                <w:szCs w:val="24"/>
                <w:lang w:val="en-US" w:bidi="ar-SA"/>
              </w:rPr>
              <w:t>期接受</w:t>
            </w:r>
            <w:r>
              <w:rPr>
                <w:rFonts w:ascii="Times New Roman" w:eastAsia="標楷體" w:hAnsi="Times New Roman" w:cs="Times New Roman"/>
                <w:spacing w:val="1"/>
                <w:sz w:val="24"/>
                <w:szCs w:val="24"/>
                <w:lang w:val="en-US" w:bidi="ar-SA"/>
              </w:rPr>
              <w:t>健</w:t>
            </w:r>
            <w:r>
              <w:rPr>
                <w:rFonts w:ascii="Times New Roman" w:eastAsia="標楷體" w:hAnsi="Times New Roman" w:cs="Times New Roman"/>
                <w:sz w:val="24"/>
                <w:szCs w:val="24"/>
                <w:lang w:val="en-US" w:bidi="ar-SA"/>
              </w:rPr>
              <w:t>康檢查</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189"/>
              </w:numPr>
              <w:autoSpaceDE/>
              <w:snapToGrid w:val="0"/>
              <w:jc w:val="both"/>
            </w:pPr>
            <w:r>
              <w:rPr>
                <w:rFonts w:ascii="Times New Roman" w:eastAsia="標楷體" w:hAnsi="Times New Roman" w:cs="Times New Roman"/>
                <w:spacing w:val="1"/>
                <w:position w:val="-1"/>
                <w:sz w:val="24"/>
                <w:szCs w:val="24"/>
                <w:lang w:val="en-US" w:bidi="ar-SA"/>
              </w:rPr>
              <w:t>新進工作人員健康檢查項目包含：胸部</w:t>
            </w:r>
            <w:r>
              <w:rPr>
                <w:rFonts w:ascii="Times New Roman" w:eastAsia="標楷體" w:hAnsi="Times New Roman" w:cs="Times New Roman"/>
                <w:spacing w:val="1"/>
                <w:position w:val="-1"/>
                <w:sz w:val="24"/>
                <w:szCs w:val="24"/>
                <w:lang w:val="en-US" w:bidi="ar-SA"/>
              </w:rPr>
              <w:t>X</w:t>
            </w:r>
            <w:r>
              <w:rPr>
                <w:rFonts w:ascii="Times New Roman" w:eastAsia="標楷體" w:hAnsi="Times New Roman" w:cs="Times New Roman"/>
                <w:spacing w:val="1"/>
                <w:position w:val="-1"/>
                <w:sz w:val="24"/>
                <w:szCs w:val="24"/>
                <w:lang w:val="en-US" w:bidi="ar-SA"/>
              </w:rPr>
              <w:t>光、糞便檢查（阿米巴痢疾、桿菌性痢疾、寄生蟲</w:t>
            </w:r>
            <w:r>
              <w:rPr>
                <w:rFonts w:ascii="Times New Roman" w:eastAsia="標楷體" w:hAnsi="Times New Roman" w:cs="Times New Roman"/>
                <w:spacing w:val="11"/>
                <w:position w:val="-1"/>
                <w:sz w:val="24"/>
                <w:szCs w:val="24"/>
                <w:lang w:val="en-US" w:bidi="ar-SA"/>
              </w:rPr>
              <w:t>感染檢驗陰性</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kern w:val="3"/>
                <w:position w:val="-1"/>
                <w:sz w:val="24"/>
                <w:lang w:val="en-US" w:bidi="ar-SA"/>
              </w:rPr>
              <w:t>、血液常規及生化、尿液檢查</w:t>
            </w:r>
            <w:r>
              <w:rPr>
                <w:rFonts w:ascii="Times New Roman" w:eastAsia="標楷體" w:hAnsi="Times New Roman" w:cs="Times New Roman"/>
                <w:spacing w:val="1"/>
                <w:position w:val="-1"/>
                <w:sz w:val="24"/>
                <w:szCs w:val="24"/>
                <w:lang w:val="en-US" w:bidi="ar-SA"/>
              </w:rPr>
              <w:t>且有紀錄、</w:t>
            </w:r>
            <w:r>
              <w:rPr>
                <w:rFonts w:ascii="Times New Roman" w:eastAsia="標楷體" w:hAnsi="Times New Roman" w:cs="Times New Roman"/>
                <w:spacing w:val="1"/>
                <w:position w:val="-1"/>
                <w:sz w:val="24"/>
                <w:szCs w:val="24"/>
                <w:lang w:val="en-US" w:bidi="ar-SA"/>
              </w:rPr>
              <w:t>B</w:t>
            </w:r>
            <w:r>
              <w:rPr>
                <w:rFonts w:ascii="Times New Roman" w:eastAsia="標楷體" w:hAnsi="Times New Roman" w:cs="Times New Roman"/>
                <w:spacing w:val="1"/>
                <w:position w:val="-1"/>
                <w:sz w:val="24"/>
                <w:szCs w:val="24"/>
                <w:lang w:val="en-US" w:bidi="ar-SA"/>
              </w:rPr>
              <w:t>型肝炎抗原抗體報告。</w:t>
            </w:r>
          </w:p>
          <w:p w:rsidR="00E551B5" w:rsidRDefault="00061C43">
            <w:pPr>
              <w:pStyle w:val="Textbody"/>
              <w:widowControl/>
              <w:numPr>
                <w:ilvl w:val="0"/>
                <w:numId w:val="189"/>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在職工作人員每年接受健康檢查，檢查項目應包含：胸部</w:t>
            </w:r>
            <w:r>
              <w:rPr>
                <w:rFonts w:ascii="Times New Roman" w:eastAsia="標楷體" w:hAnsi="Times New Roman" w:cs="Times New Roman"/>
                <w:spacing w:val="1"/>
                <w:position w:val="-1"/>
                <w:sz w:val="24"/>
                <w:szCs w:val="24"/>
                <w:lang w:val="en-US" w:bidi="ar-SA"/>
              </w:rPr>
              <w:t>X</w:t>
            </w:r>
            <w:r>
              <w:rPr>
                <w:rFonts w:ascii="Times New Roman" w:eastAsia="標楷體" w:hAnsi="Times New Roman" w:cs="Times New Roman"/>
                <w:spacing w:val="1"/>
                <w:position w:val="-1"/>
                <w:sz w:val="24"/>
                <w:szCs w:val="24"/>
                <w:lang w:val="en-US" w:bidi="ar-SA"/>
              </w:rPr>
              <w:t>光、血液常規</w:t>
            </w:r>
            <w:r>
              <w:rPr>
                <w:rFonts w:ascii="Times New Roman" w:eastAsia="標楷體" w:hAnsi="Times New Roman" w:cs="Times New Roman"/>
                <w:spacing w:val="1"/>
                <w:position w:val="-1"/>
                <w:sz w:val="24"/>
                <w:szCs w:val="24"/>
                <w:lang w:val="en-US" w:bidi="ar-SA"/>
              </w:rPr>
              <w:lastRenderedPageBreak/>
              <w:t>及生化、尿液檢查，且有紀錄。</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widowControl/>
              <w:numPr>
                <w:ilvl w:val="0"/>
                <w:numId w:val="190"/>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檢閱健康檢查報告書及相關處理紀錄。</w:t>
            </w:r>
          </w:p>
          <w:p w:rsidR="00E551B5" w:rsidRDefault="00061C43">
            <w:pPr>
              <w:pStyle w:val="Textbody"/>
              <w:widowControl/>
              <w:numPr>
                <w:ilvl w:val="0"/>
                <w:numId w:val="190"/>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健康檢查報告若為檢驗所，則需有醫生簽章。</w:t>
            </w:r>
          </w:p>
          <w:p w:rsidR="00E551B5" w:rsidRDefault="00061C43">
            <w:pPr>
              <w:pStyle w:val="Textbody"/>
              <w:widowControl/>
              <w:numPr>
                <w:ilvl w:val="0"/>
                <w:numId w:val="190"/>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新進人員健檢日期應於到職前完成。</w:t>
            </w:r>
          </w:p>
          <w:p w:rsidR="00E551B5" w:rsidRDefault="00061C43">
            <w:pPr>
              <w:pStyle w:val="Textbody"/>
              <w:widowControl/>
              <w:numPr>
                <w:ilvl w:val="0"/>
                <w:numId w:val="190"/>
              </w:numPr>
              <w:autoSpaceDE/>
              <w:snapToGrid w:val="0"/>
              <w:ind w:left="209" w:right="-25" w:hanging="209"/>
              <w:jc w:val="both"/>
            </w:pPr>
            <w:r>
              <w:rPr>
                <w:rFonts w:ascii="Times New Roman" w:eastAsia="標楷體" w:hAnsi="Times New Roman" w:cs="Times New Roman"/>
                <w:kern w:val="3"/>
                <w:sz w:val="24"/>
                <w:szCs w:val="24"/>
                <w:lang w:val="en-US" w:bidi="ar-SA"/>
              </w:rPr>
              <w:t>體檢若有異常值須列入追蹤處理。</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91"/>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9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本項所稱工作人員，如長照人員、行政人員等。</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係參酌衛福部疾病管制署「人口密集機構感染管制措</w:t>
            </w:r>
            <w:r>
              <w:rPr>
                <w:rFonts w:ascii="Times New Roman" w:eastAsia="標楷體" w:hAnsi="Times New Roman" w:cs="Times New Roman"/>
                <w:kern w:val="3"/>
                <w:sz w:val="24"/>
                <w:szCs w:val="24"/>
                <w:lang w:val="en-US" w:bidi="ar-SA"/>
              </w:rPr>
              <w:t>施指引」工作人員健康管理及勞動部「勞工安</w:t>
            </w:r>
            <w:r>
              <w:rPr>
                <w:rFonts w:ascii="Times New Roman" w:eastAsia="標楷體" w:hAnsi="Times New Roman" w:cs="Times New Roman"/>
                <w:kern w:val="3"/>
                <w:sz w:val="24"/>
                <w:szCs w:val="24"/>
                <w:lang w:val="en-US" w:bidi="ar-SA"/>
              </w:rPr>
              <w:lastRenderedPageBreak/>
              <w:t>全衛生法」第十條規定之勞工健康檢查項目。</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提醒機構留意感控問題，以提供服務對象安全的服務。</w:t>
            </w:r>
          </w:p>
        </w:tc>
      </w:tr>
      <w:tr w:rsidR="00E551B5">
        <w:tblPrEx>
          <w:tblCellMar>
            <w:top w:w="0" w:type="dxa"/>
            <w:bottom w:w="0" w:type="dxa"/>
          </w:tblCellMar>
        </w:tblPrEx>
        <w:trPr>
          <w:trHeight w:val="982"/>
          <w:jc w:val="center"/>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center"/>
            </w:pPr>
            <w:r>
              <w:rPr>
                <w:rFonts w:ascii="Times New Roman" w:eastAsia="標楷體" w:hAnsi="Times New Roman" w:cs="Times New Roman"/>
                <w:kern w:val="3"/>
                <w:sz w:val="24"/>
                <w:szCs w:val="24"/>
                <w:lang w:val="en-US" w:bidi="ar-SA"/>
              </w:rPr>
              <w:lastRenderedPageBreak/>
              <w:t>A10</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ind w:left="-9" w:right="-47"/>
              <w:jc w:val="both"/>
            </w:pPr>
            <w:r>
              <w:rPr>
                <w:rFonts w:ascii="Times New Roman" w:eastAsia="標楷體" w:hAnsi="Times New Roman" w:cs="Times New Roman"/>
                <w:kern w:val="3"/>
                <w:sz w:val="24"/>
                <w:szCs w:val="24"/>
                <w:lang w:val="en-US" w:bidi="ar-SA"/>
              </w:rPr>
              <w:t>新進工作人員職前訓練</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192"/>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新進工作人員之職前訓練，應於到職後</w:t>
            </w:r>
            <w:r>
              <w:rPr>
                <w:rFonts w:ascii="Times New Roman" w:eastAsia="標楷體" w:hAnsi="Times New Roman" w:cs="Times New Roman"/>
                <w:spacing w:val="1"/>
                <w:position w:val="-1"/>
                <w:sz w:val="24"/>
                <w:szCs w:val="24"/>
                <w:lang w:val="en-US" w:bidi="ar-SA"/>
              </w:rPr>
              <w:t>3</w:t>
            </w:r>
            <w:r>
              <w:rPr>
                <w:rFonts w:ascii="Times New Roman" w:eastAsia="標楷體" w:hAnsi="Times New Roman" w:cs="Times New Roman"/>
                <w:spacing w:val="1"/>
                <w:position w:val="-1"/>
                <w:sz w:val="24"/>
                <w:szCs w:val="24"/>
                <w:lang w:val="en-US" w:bidi="ar-SA"/>
              </w:rPr>
              <w:t>個月內完成。</w:t>
            </w:r>
          </w:p>
          <w:p w:rsidR="00E551B5" w:rsidRDefault="00061C43">
            <w:pPr>
              <w:pStyle w:val="Textbody"/>
              <w:widowControl/>
              <w:numPr>
                <w:ilvl w:val="0"/>
                <w:numId w:val="192"/>
              </w:numPr>
              <w:autoSpaceDE/>
              <w:snapToGrid w:val="0"/>
              <w:jc w:val="both"/>
            </w:pPr>
            <w:r>
              <w:rPr>
                <w:rFonts w:ascii="Times New Roman" w:eastAsia="標楷體" w:hAnsi="Times New Roman" w:cs="Times New Roman"/>
                <w:spacing w:val="1"/>
                <w:position w:val="-1"/>
                <w:sz w:val="24"/>
                <w:szCs w:val="24"/>
                <w:lang w:val="en-US" w:bidi="ar-SA"/>
              </w:rPr>
              <w:t>新進工作人員應接受職前訓練，訓練內容應包括整體環境介紹、工作手冊說明、職業安全衛生教育、感染控制、緊急事件處理及服務項目實地操作等。</w:t>
            </w:r>
          </w:p>
        </w:tc>
        <w:tc>
          <w:tcPr>
            <w:tcW w:w="2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93"/>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檢閱教育訓練相關課程內容。</w:t>
            </w:r>
          </w:p>
          <w:p w:rsidR="00E551B5" w:rsidRDefault="00061C43">
            <w:pPr>
              <w:pStyle w:val="Textbody"/>
              <w:numPr>
                <w:ilvl w:val="0"/>
                <w:numId w:val="193"/>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檢閱教育訓練相關佐證資料。</w:t>
            </w:r>
          </w:p>
        </w:tc>
        <w:tc>
          <w:tcPr>
            <w:tcW w:w="3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94"/>
              </w:numPr>
              <w:autoSpaceDE/>
              <w:snapToGrid w:val="0"/>
              <w:ind w:left="378"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94"/>
              </w:numPr>
              <w:autoSpaceDE/>
              <w:snapToGrid w:val="0"/>
              <w:ind w:left="378" w:hanging="378"/>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spacing w:val="1"/>
                <w:sz w:val="24"/>
                <w:szCs w:val="24"/>
                <w:lang w:val="en-US" w:bidi="ar-SA"/>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機構透過職前訓練協助新進工作人員盡早熟悉工作內容，以提供專業服務，並符合職業安全衛生法保障工作者安全及健康之意旨。</w:t>
            </w:r>
          </w:p>
        </w:tc>
      </w:tr>
    </w:tbl>
    <w:p w:rsidR="00E551B5" w:rsidRDefault="00E551B5">
      <w:pPr>
        <w:pStyle w:val="Textbody"/>
        <w:autoSpaceDE/>
        <w:rPr>
          <w:rFonts w:ascii="Times New Roman" w:eastAsia="標楷體" w:hAnsi="Times New Roman" w:cs="Times New Roman"/>
          <w:kern w:val="3"/>
          <w:sz w:val="32"/>
          <w:szCs w:val="32"/>
          <w:lang w:val="en-US" w:bidi="ar-SA"/>
        </w:rPr>
      </w:pPr>
    </w:p>
    <w:p w:rsidR="00E551B5" w:rsidRDefault="00E551B5">
      <w:pPr>
        <w:pStyle w:val="Textbody"/>
        <w:pageBreakBefore/>
        <w:widowControl/>
        <w:autoSpaceDE/>
        <w:rPr>
          <w:rFonts w:ascii="Times New Roman" w:eastAsia="標楷體" w:hAnsi="Times New Roman" w:cs="Times New Roman"/>
          <w:kern w:val="3"/>
          <w:sz w:val="32"/>
          <w:szCs w:val="32"/>
          <w:lang w:val="en-US" w:bidi="ar-SA"/>
        </w:rPr>
      </w:pPr>
    </w:p>
    <w:p w:rsidR="00E551B5" w:rsidRDefault="00061C43">
      <w:pPr>
        <w:pStyle w:val="Textbody"/>
        <w:widowControl/>
        <w:autoSpaceDE/>
      </w:pPr>
      <w:r>
        <w:rPr>
          <w:rFonts w:ascii="Times New Roman" w:eastAsia="標楷體" w:hAnsi="Times New Roman" w:cs="Times New Roman"/>
          <w:kern w:val="3"/>
          <w:sz w:val="32"/>
          <w:szCs w:val="32"/>
          <w:lang w:val="en-US" w:bidi="ar-SA"/>
        </w:rPr>
        <w:t>二、專業照護品質</w:t>
      </w:r>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12</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800" w:type="pct"/>
        <w:jc w:val="center"/>
        <w:tblLayout w:type="fixed"/>
        <w:tblCellMar>
          <w:left w:w="10" w:type="dxa"/>
          <w:right w:w="10" w:type="dxa"/>
        </w:tblCellMar>
        <w:tblLook w:val="0000" w:firstRow="0" w:lastRow="0" w:firstColumn="0" w:lastColumn="0" w:noHBand="0" w:noVBand="0"/>
      </w:tblPr>
      <w:tblGrid>
        <w:gridCol w:w="616"/>
        <w:gridCol w:w="1341"/>
        <w:gridCol w:w="3327"/>
        <w:gridCol w:w="2915"/>
        <w:gridCol w:w="3467"/>
        <w:gridCol w:w="1525"/>
        <w:gridCol w:w="1328"/>
      </w:tblGrid>
      <w:tr w:rsidR="00E551B5">
        <w:tblPrEx>
          <w:tblCellMar>
            <w:top w:w="0" w:type="dxa"/>
            <w:bottom w:w="0" w:type="dxa"/>
          </w:tblCellMar>
        </w:tblPrEx>
        <w:trPr>
          <w:trHeight w:val="510"/>
          <w:tblHeader/>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33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917"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47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52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2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trHeight w:val="1973"/>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服務計畫及跨專業服務</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195"/>
              </w:numPr>
              <w:autoSpaceDE/>
              <w:snapToGrid w:val="0"/>
              <w:jc w:val="both"/>
            </w:pPr>
            <w:r>
              <w:rPr>
                <w:rFonts w:ascii="標楷體" w:eastAsia="標楷體" w:hAnsi="標楷體" w:cs="Times New Roman"/>
                <w:kern w:val="3"/>
                <w:sz w:val="24"/>
                <w:lang w:val="en-US" w:bidi="ar-SA"/>
              </w:rPr>
              <w:t>對新服務對象之需求評估，應包括服務對象生理、心理認知狀況、家庭及社會支持情形或重大生命事件等。</w:t>
            </w:r>
          </w:p>
          <w:p w:rsidR="00E551B5" w:rsidRDefault="00061C43">
            <w:pPr>
              <w:pStyle w:val="Textbody"/>
              <w:widowControl/>
              <w:numPr>
                <w:ilvl w:val="0"/>
                <w:numId w:val="195"/>
              </w:numPr>
              <w:autoSpaceDE/>
              <w:snapToGrid w:val="0"/>
              <w:jc w:val="both"/>
            </w:pPr>
            <w:r>
              <w:rPr>
                <w:rFonts w:ascii="標楷體" w:eastAsia="標楷體" w:hAnsi="標楷體" w:cs="Times New Roman"/>
                <w:kern w:val="3"/>
                <w:sz w:val="24"/>
                <w:lang w:val="en-US" w:bidi="ar-SA"/>
              </w:rPr>
              <w:t>依評估結果確立問題及服務計畫，並具體執行，留有評估紀錄。</w:t>
            </w:r>
          </w:p>
          <w:p w:rsidR="00E551B5" w:rsidRDefault="00061C43">
            <w:pPr>
              <w:pStyle w:val="Textbody"/>
              <w:widowControl/>
              <w:numPr>
                <w:ilvl w:val="0"/>
                <w:numId w:val="195"/>
              </w:numPr>
              <w:autoSpaceDE/>
              <w:snapToGrid w:val="0"/>
              <w:jc w:val="both"/>
            </w:pPr>
            <w:r>
              <w:rPr>
                <w:rFonts w:ascii="標楷體" w:eastAsia="標楷體" w:hAnsi="標楷體" w:cs="Times New Roman"/>
                <w:kern w:val="3"/>
                <w:sz w:val="24"/>
                <w:lang w:val="en-US" w:bidi="ar-SA"/>
              </w:rPr>
              <w:t>至少每</w:t>
            </w:r>
            <w:r>
              <w:rPr>
                <w:rFonts w:ascii="Calibri" w:eastAsia="新細明體" w:hAnsi="Calibri" w:cs="Times New Roman"/>
                <w:kern w:val="3"/>
                <w:sz w:val="24"/>
                <w:lang w:val="en-US" w:bidi="ar-SA"/>
              </w:rPr>
              <w:t>6</w:t>
            </w:r>
            <w:r>
              <w:rPr>
                <w:rFonts w:ascii="標楷體" w:eastAsia="標楷體" w:hAnsi="標楷體" w:cs="Times New Roman"/>
                <w:kern w:val="3"/>
                <w:sz w:val="24"/>
                <w:lang w:val="en-US" w:bidi="ar-SA"/>
              </w:rPr>
              <w:t>個月評估</w:t>
            </w:r>
            <w:r>
              <w:rPr>
                <w:rFonts w:ascii="Calibri" w:eastAsia="新細明體" w:hAnsi="Calibri" w:cs="Times New Roman"/>
                <w:kern w:val="3"/>
                <w:sz w:val="24"/>
                <w:lang w:val="en-US" w:bidi="ar-SA"/>
              </w:rPr>
              <w:t>1</w:t>
            </w:r>
            <w:r>
              <w:rPr>
                <w:rFonts w:ascii="標楷體" w:eastAsia="標楷體" w:hAnsi="標楷體" w:cs="Times New Roman"/>
                <w:kern w:val="3"/>
                <w:sz w:val="24"/>
                <w:lang w:val="en-US" w:bidi="ar-SA"/>
              </w:rPr>
              <w:t>次或依服務對象需求評估，並修正照顧計畫。</w:t>
            </w:r>
          </w:p>
          <w:p w:rsidR="00E551B5" w:rsidRDefault="00061C43">
            <w:pPr>
              <w:pStyle w:val="Textbody"/>
              <w:widowControl/>
              <w:numPr>
                <w:ilvl w:val="0"/>
                <w:numId w:val="195"/>
              </w:numPr>
              <w:autoSpaceDE/>
              <w:snapToGrid w:val="0"/>
              <w:jc w:val="both"/>
            </w:pPr>
            <w:r>
              <w:rPr>
                <w:rFonts w:ascii="標楷體" w:eastAsia="標楷體" w:hAnsi="標楷體" w:cs="Times New Roman"/>
                <w:kern w:val="3"/>
                <w:sz w:val="24"/>
                <w:lang w:val="en-US" w:bidi="ar-SA"/>
              </w:rPr>
              <w:t>依服務對象需求，適時轉介醫療或其他專業服務。</w:t>
            </w:r>
          </w:p>
          <w:p w:rsidR="00E551B5" w:rsidRDefault="00061C43">
            <w:pPr>
              <w:pStyle w:val="Textbody"/>
              <w:numPr>
                <w:ilvl w:val="0"/>
                <w:numId w:val="195"/>
              </w:numPr>
              <w:autoSpaceDE/>
              <w:snapToGrid w:val="0"/>
              <w:jc w:val="both"/>
            </w:pPr>
            <w:r>
              <w:rPr>
                <w:rFonts w:ascii="標楷體" w:eastAsia="標楷體" w:hAnsi="標楷體" w:cs="Times New Roman"/>
                <w:spacing w:val="-1"/>
                <w:kern w:val="3"/>
                <w:sz w:val="24"/>
                <w:lang w:val="en-US" w:bidi="ar-SA"/>
              </w:rPr>
              <w:t>每年至少辦理</w:t>
            </w:r>
            <w:r>
              <w:rPr>
                <w:rFonts w:ascii="Calibri" w:eastAsia="新細明體" w:hAnsi="Calibri" w:cs="Times New Roman"/>
                <w:spacing w:val="-1"/>
                <w:kern w:val="3"/>
                <w:sz w:val="24"/>
                <w:lang w:val="en-US" w:bidi="ar-SA"/>
              </w:rPr>
              <w:t>4</w:t>
            </w:r>
            <w:r>
              <w:rPr>
                <w:rFonts w:ascii="標楷體" w:eastAsia="標楷體" w:hAnsi="標楷體" w:cs="Times New Roman"/>
                <w:spacing w:val="-1"/>
                <w:kern w:val="3"/>
                <w:sz w:val="24"/>
                <w:lang w:val="en-US" w:bidi="ar-SA"/>
              </w:rPr>
              <w:t>次跨專業服務對象個案討論會，並留有紀錄。</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96"/>
              </w:numPr>
              <w:autoSpaceDE/>
              <w:snapToGrid w:val="0"/>
              <w:jc w:val="both"/>
            </w:pPr>
            <w:r>
              <w:rPr>
                <w:rFonts w:ascii="Times New Roman" w:eastAsia="標楷體" w:hAnsi="Times New Roman" w:cs="Times New Roman"/>
                <w:bCs/>
                <w:sz w:val="24"/>
                <w:szCs w:val="24"/>
                <w:lang w:val="en-US" w:bidi="ar-SA"/>
              </w:rPr>
              <w:t>抽閱至少三位</w:t>
            </w:r>
            <w:r>
              <w:rPr>
                <w:rFonts w:ascii="Times New Roman" w:eastAsia="標楷體" w:hAnsi="Times New Roman" w:cs="Times New Roman"/>
                <w:sz w:val="24"/>
                <w:szCs w:val="24"/>
                <w:lang w:val="en-US" w:bidi="ar-SA"/>
              </w:rPr>
              <w:t>服務對象之</w:t>
            </w:r>
            <w:r>
              <w:rPr>
                <w:rFonts w:ascii="Times New Roman" w:eastAsia="標楷體" w:hAnsi="Times New Roman" w:cs="Times New Roman"/>
                <w:kern w:val="3"/>
                <w:sz w:val="24"/>
                <w:szCs w:val="24"/>
                <w:lang w:val="en-US" w:bidi="ar-SA"/>
              </w:rPr>
              <w:t>服務計畫</w:t>
            </w:r>
            <w:r>
              <w:rPr>
                <w:rFonts w:ascii="Times New Roman" w:eastAsia="標楷體" w:hAnsi="Times New Roman" w:cs="Times New Roman"/>
                <w:bCs/>
                <w:sz w:val="24"/>
                <w:szCs w:val="24"/>
                <w:lang w:val="en-US" w:bidi="ar-SA"/>
              </w:rPr>
              <w:t>相關文件</w:t>
            </w:r>
          </w:p>
          <w:p w:rsidR="00E551B5" w:rsidRDefault="00061C43">
            <w:pPr>
              <w:pStyle w:val="Textbody"/>
              <w:numPr>
                <w:ilvl w:val="0"/>
                <w:numId w:val="196"/>
              </w:numPr>
              <w:autoSpaceDE/>
              <w:snapToGrid w:val="0"/>
              <w:jc w:val="both"/>
              <w:rPr>
                <w:rFonts w:ascii="Times New Roman" w:eastAsia="標楷體" w:hAnsi="Times New Roman" w:cs="Times New Roman"/>
                <w:bCs/>
                <w:sz w:val="24"/>
                <w:szCs w:val="24"/>
                <w:lang w:val="en-US" w:bidi="ar-SA"/>
              </w:rPr>
            </w:pPr>
            <w:r>
              <w:rPr>
                <w:rFonts w:ascii="Times New Roman" w:eastAsia="標楷體" w:hAnsi="Times New Roman" w:cs="Times New Roman"/>
                <w:bCs/>
                <w:sz w:val="24"/>
                <w:szCs w:val="24"/>
                <w:lang w:val="en-US" w:bidi="ar-SA"/>
              </w:rPr>
              <w:t>現場訪談長照人員，瞭解評估實際操作情形、例如工具使用、服務計畫擬定及結果評值方式</w:t>
            </w:r>
            <w:r>
              <w:rPr>
                <w:rFonts w:ascii="Times New Roman" w:eastAsia="標楷體" w:hAnsi="Times New Roman" w:cs="Times New Roman"/>
                <w:bCs/>
                <w:sz w:val="24"/>
                <w:szCs w:val="24"/>
                <w:lang w:val="en-US" w:bidi="ar-SA"/>
              </w:rPr>
              <w:t>…</w:t>
            </w:r>
            <w:r>
              <w:rPr>
                <w:rFonts w:ascii="Times New Roman" w:eastAsia="標楷體" w:hAnsi="Times New Roman" w:cs="Times New Roman"/>
                <w:bCs/>
                <w:sz w:val="24"/>
                <w:szCs w:val="24"/>
                <w:lang w:val="en-US" w:bidi="ar-SA"/>
              </w:rPr>
              <w:t>等。</w:t>
            </w:r>
          </w:p>
          <w:p w:rsidR="00E551B5" w:rsidRDefault="00061C43">
            <w:pPr>
              <w:pStyle w:val="Textbody"/>
              <w:numPr>
                <w:ilvl w:val="0"/>
                <w:numId w:val="196"/>
              </w:numPr>
              <w:autoSpaceDE/>
              <w:snapToGrid w:val="0"/>
              <w:jc w:val="both"/>
              <w:rPr>
                <w:rFonts w:ascii="Times New Roman" w:eastAsia="標楷體" w:hAnsi="Times New Roman" w:cs="Times New Roman"/>
                <w:bCs/>
                <w:sz w:val="24"/>
                <w:szCs w:val="24"/>
                <w:lang w:val="en-US" w:bidi="ar-SA"/>
              </w:rPr>
            </w:pPr>
            <w:r>
              <w:rPr>
                <w:rFonts w:ascii="Times New Roman" w:eastAsia="標楷體" w:hAnsi="Times New Roman" w:cs="Times New Roman"/>
                <w:bCs/>
                <w:sz w:val="24"/>
                <w:szCs w:val="24"/>
                <w:lang w:val="en-US" w:bidi="ar-SA"/>
              </w:rPr>
              <w:t>以瞭解個案評估之正確性且與服務計畫之一致性。</w:t>
            </w:r>
          </w:p>
          <w:p w:rsidR="00E551B5" w:rsidRDefault="00061C43">
            <w:pPr>
              <w:pStyle w:val="Textbody"/>
              <w:numPr>
                <w:ilvl w:val="0"/>
                <w:numId w:val="19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現場訪談各類專業人員，了解轉介照會之作法及是否落實於照顧服務中。</w:t>
            </w:r>
          </w:p>
          <w:p w:rsidR="00E551B5" w:rsidRDefault="00061C43">
            <w:pPr>
              <w:pStyle w:val="Textbody"/>
              <w:numPr>
                <w:ilvl w:val="0"/>
                <w:numId w:val="196"/>
              </w:numPr>
              <w:autoSpaceDE/>
              <w:snapToGrid w:val="0"/>
              <w:jc w:val="both"/>
            </w:pPr>
            <w:r>
              <w:rPr>
                <w:rFonts w:ascii="Times New Roman" w:eastAsia="標楷體" w:hAnsi="Times New Roman" w:cs="Times New Roman"/>
                <w:kern w:val="3"/>
                <w:sz w:val="24"/>
                <w:szCs w:val="24"/>
                <w:lang w:val="en-US" w:bidi="ar-SA"/>
              </w:rPr>
              <w:t>專業人員係依其原來之專業背景定義</w:t>
            </w:r>
            <w:r>
              <w:rPr>
                <w:rFonts w:ascii="Times New Roman" w:eastAsia="標楷體" w:hAnsi="Times New Roman" w:cs="Times New Roman"/>
                <w:kern w:val="3"/>
                <w:sz w:val="24"/>
                <w:lang w:val="en-US" w:bidi="ar-SA"/>
              </w:rPr>
              <w:t>，包含照顧服務、社會工作、醫護等</w:t>
            </w:r>
            <w:r>
              <w:rPr>
                <w:rFonts w:ascii="Times New Roman" w:eastAsia="標楷體" w:hAnsi="Times New Roman" w:cs="Times New Roman"/>
                <w:kern w:val="3"/>
                <w:sz w:val="24"/>
                <w:szCs w:val="24"/>
                <w:lang w:val="en-US" w:bidi="ar-SA"/>
              </w:rPr>
              <w:t>。</w:t>
            </w:r>
          </w:p>
          <w:p w:rsidR="00E551B5" w:rsidRDefault="00061C43">
            <w:pPr>
              <w:pStyle w:val="Textbody"/>
              <w:numPr>
                <w:ilvl w:val="0"/>
                <w:numId w:val="196"/>
              </w:numPr>
              <w:autoSpaceDE/>
              <w:snapToGrid w:val="0"/>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
                <w:kern w:val="3"/>
                <w:sz w:val="24"/>
                <w:szCs w:val="24"/>
                <w:lang w:val="en-US" w:bidi="ar-SA"/>
              </w:rPr>
              <w:t>服務對象個案討論會相關紀錄。</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97"/>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97"/>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97"/>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97"/>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197"/>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跨專業服務對象個案討論會至少</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種不同專業領域人員參與。</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透過服務計畫管理及評值情形，以利機構確實了解服務對象之狀況。</w:t>
            </w:r>
          </w:p>
          <w:p w:rsidR="00E551B5" w:rsidRDefault="00061C43">
            <w:pPr>
              <w:pStyle w:val="Textbody"/>
              <w:autoSpaceDE/>
              <w:snapToGrid w:val="0"/>
              <w:jc w:val="both"/>
            </w:pPr>
            <w:r>
              <w:rPr>
                <w:rFonts w:ascii="Times New Roman" w:eastAsia="標楷體" w:hAnsi="Times New Roman" w:cs="Times New Roman"/>
                <w:spacing w:val="-1"/>
                <w:kern w:val="3"/>
                <w:sz w:val="24"/>
                <w:szCs w:val="24"/>
                <w:lang w:val="en-US" w:bidi="ar-SA"/>
              </w:rPr>
              <w:t>2.</w:t>
            </w:r>
            <w:r>
              <w:rPr>
                <w:rFonts w:ascii="Times New Roman" w:eastAsia="標楷體" w:hAnsi="Times New Roman" w:cs="Times New Roman"/>
                <w:spacing w:val="-1"/>
                <w:kern w:val="3"/>
                <w:sz w:val="24"/>
                <w:szCs w:val="24"/>
                <w:lang w:val="en-US" w:bidi="ar-SA"/>
              </w:rPr>
              <w:t>依服務對象情況，召開會議確實討論，以保障服務對象權益。</w:t>
            </w:r>
          </w:p>
        </w:tc>
      </w:tr>
      <w:tr w:rsidR="00E551B5">
        <w:tblPrEx>
          <w:tblCellMar>
            <w:top w:w="0" w:type="dxa"/>
            <w:bottom w:w="0" w:type="dxa"/>
          </w:tblCellMar>
        </w:tblPrEx>
        <w:trPr>
          <w:trHeight w:val="1689"/>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B2</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服務對象適應輔導或支持措施</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198"/>
              </w:numPr>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訂有服務對象適應輔導或支持措施</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含環境、人員、權利及義務之解說</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w:t>
            </w:r>
          </w:p>
          <w:p w:rsidR="00E551B5" w:rsidRDefault="00061C43">
            <w:pPr>
              <w:pStyle w:val="Textbody"/>
              <w:numPr>
                <w:ilvl w:val="0"/>
                <w:numId w:val="198"/>
              </w:numPr>
              <w:autoSpaceDE/>
              <w:snapToGrid w:val="0"/>
              <w:jc w:val="both"/>
            </w:pPr>
            <w:r>
              <w:rPr>
                <w:rFonts w:ascii="Times New Roman" w:eastAsia="標楷體" w:hAnsi="Times New Roman" w:cs="Times New Roman"/>
                <w:spacing w:val="11"/>
                <w:position w:val="-1"/>
                <w:sz w:val="24"/>
                <w:szCs w:val="24"/>
                <w:lang w:val="en-US" w:bidi="ar-SA"/>
              </w:rPr>
              <w:t>若出現適應困難之服務對象應有社工、護理師</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士</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或其他相關專業人員協處</w:t>
            </w:r>
            <w:r>
              <w:rPr>
                <w:rFonts w:ascii="Times New Roman" w:eastAsia="標楷體" w:hAnsi="Times New Roman" w:cs="Times New Roman"/>
                <w:kern w:val="3"/>
                <w:sz w:val="24"/>
                <w:szCs w:val="24"/>
                <w:lang w:val="en-US" w:bidi="ar-SA"/>
              </w:rPr>
              <w:t>，</w:t>
            </w:r>
            <w:r>
              <w:rPr>
                <w:rFonts w:ascii="Times New Roman" w:eastAsia="標楷體" w:hAnsi="Times New Roman" w:cs="Times New Roman"/>
                <w:spacing w:val="11"/>
                <w:position w:val="-1"/>
                <w:sz w:val="24"/>
                <w:szCs w:val="24"/>
                <w:lang w:val="en-US" w:bidi="ar-SA"/>
              </w:rPr>
              <w:t>應確實回應需求，並有紀錄。</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199"/>
              </w:numPr>
              <w:autoSpaceDE/>
              <w:snapToGrid w:val="0"/>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1"/>
                <w:position w:val="-1"/>
                <w:sz w:val="24"/>
                <w:szCs w:val="24"/>
                <w:lang w:val="en-US" w:bidi="ar-SA"/>
              </w:rPr>
              <w:t>服務對象適應輔導或支持措施相關佐證資料</w:t>
            </w:r>
            <w:r>
              <w:rPr>
                <w:rFonts w:ascii="Times New Roman" w:eastAsia="標楷體" w:hAnsi="Times New Roman" w:cs="Times New Roman"/>
                <w:kern w:val="3"/>
                <w:sz w:val="24"/>
                <w:szCs w:val="24"/>
                <w:lang w:val="en-US" w:bidi="ar-SA"/>
              </w:rPr>
              <w:t>。</w:t>
            </w:r>
          </w:p>
          <w:p w:rsidR="00E551B5" w:rsidRDefault="00061C43">
            <w:pPr>
              <w:pStyle w:val="Textbody"/>
              <w:numPr>
                <w:ilvl w:val="0"/>
                <w:numId w:val="199"/>
              </w:numPr>
              <w:autoSpaceDE/>
              <w:snapToGrid w:val="0"/>
              <w:ind w:left="199" w:hanging="199"/>
              <w:jc w:val="both"/>
            </w:pPr>
            <w:r>
              <w:rPr>
                <w:rFonts w:ascii="Times New Roman" w:eastAsia="標楷體" w:hAnsi="Times New Roman" w:cs="Times New Roman"/>
                <w:kern w:val="3"/>
                <w:sz w:val="24"/>
                <w:szCs w:val="24"/>
                <w:lang w:val="en-US" w:bidi="ar-SA"/>
              </w:rPr>
              <w:t>檢閱與訪談長照人員，對於</w:t>
            </w:r>
            <w:r>
              <w:rPr>
                <w:rFonts w:ascii="Times New Roman" w:eastAsia="標楷體" w:hAnsi="Times New Roman" w:cs="Times New Roman"/>
                <w:spacing w:val="11"/>
                <w:position w:val="-1"/>
                <w:sz w:val="24"/>
                <w:szCs w:val="24"/>
                <w:lang w:val="en-US" w:bidi="ar-SA"/>
              </w:rPr>
              <w:t>適應困難之服務對象的協處情形相關佐證資料。</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00"/>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00"/>
              </w:numPr>
              <w:autoSpaceDE/>
              <w:snapToGrid w:val="0"/>
              <w:ind w:left="380" w:hanging="38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強化機構對服務對象適應情況之協助及確實回應服務需求。</w:t>
            </w:r>
          </w:p>
        </w:tc>
      </w:tr>
      <w:tr w:rsidR="00E551B5">
        <w:tblPrEx>
          <w:tblCellMar>
            <w:top w:w="0" w:type="dxa"/>
            <w:bottom w:w="0" w:type="dxa"/>
          </w:tblCellMar>
        </w:tblPrEx>
        <w:trPr>
          <w:trHeight w:val="2266"/>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B3</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sz w:val="24"/>
                <w:szCs w:val="24"/>
                <w:lang w:val="en-US" w:bidi="ar-SA"/>
              </w:rPr>
              <w:t>服務提供過程感染預防、處理及監測</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01"/>
              </w:numPr>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制定感染管制手冊、服務對象感染預防評估措施、處理辦法及流程，並確實執行，如有發生感染案件應逐案及定期</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至少每半年</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檢討並有改善方案。</w:t>
            </w:r>
          </w:p>
          <w:p w:rsidR="00E551B5" w:rsidRDefault="00061C43">
            <w:pPr>
              <w:pStyle w:val="Textbody"/>
              <w:numPr>
                <w:ilvl w:val="0"/>
                <w:numId w:val="201"/>
              </w:numPr>
              <w:autoSpaceDE/>
              <w:snapToGrid w:val="0"/>
              <w:ind w:left="377" w:hanging="377"/>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服務對象體溫每日至少測量</w:t>
            </w:r>
            <w:r>
              <w:rPr>
                <w:rFonts w:ascii="Times New Roman" w:eastAsia="標楷體" w:hAnsi="Times New Roman" w:cs="Times New Roman"/>
                <w:spacing w:val="11"/>
                <w:position w:val="-1"/>
                <w:sz w:val="24"/>
                <w:szCs w:val="24"/>
                <w:lang w:val="en-US" w:bidi="ar-SA"/>
              </w:rPr>
              <w:t>1</w:t>
            </w:r>
            <w:r>
              <w:rPr>
                <w:rFonts w:ascii="Times New Roman" w:eastAsia="標楷體" w:hAnsi="Times New Roman" w:cs="Times New Roman"/>
                <w:spacing w:val="11"/>
                <w:position w:val="-1"/>
                <w:sz w:val="24"/>
                <w:szCs w:val="24"/>
                <w:lang w:val="en-US" w:bidi="ar-SA"/>
              </w:rPr>
              <w:t>次，且有紀錄。</w:t>
            </w:r>
          </w:p>
          <w:p w:rsidR="00E551B5" w:rsidRDefault="00061C43">
            <w:pPr>
              <w:pStyle w:val="Textbody"/>
              <w:numPr>
                <w:ilvl w:val="0"/>
                <w:numId w:val="201"/>
              </w:numPr>
              <w:autoSpaceDE/>
              <w:snapToGrid w:val="0"/>
              <w:ind w:left="377" w:hanging="377"/>
              <w:jc w:val="both"/>
            </w:pPr>
            <w:r>
              <w:rPr>
                <w:rFonts w:ascii="Times New Roman" w:eastAsia="標楷體" w:hAnsi="Times New Roman" w:cs="Times New Roman"/>
                <w:kern w:val="3"/>
                <w:sz w:val="24"/>
                <w:szCs w:val="24"/>
                <w:lang w:val="en-US" w:bidi="ar-SA"/>
              </w:rPr>
              <w:t>感染情形，皆有監測紀錄，且感染事件依規定通報處理，並有紀錄</w:t>
            </w:r>
            <w:r>
              <w:rPr>
                <w:rFonts w:ascii="Times New Roman" w:eastAsia="標楷體" w:hAnsi="Times New Roman" w:cs="Times New Roman"/>
                <w:spacing w:val="11"/>
                <w:position w:val="-1"/>
                <w:sz w:val="24"/>
                <w:szCs w:val="24"/>
                <w:lang w:val="en-US" w:bidi="ar-SA"/>
              </w:rPr>
              <w:t>。</w:t>
            </w:r>
          </w:p>
          <w:p w:rsidR="00E551B5" w:rsidRDefault="00061C43">
            <w:pPr>
              <w:pStyle w:val="Textbody"/>
              <w:numPr>
                <w:ilvl w:val="0"/>
                <w:numId w:val="201"/>
              </w:numPr>
              <w:autoSpaceDE/>
              <w:snapToGrid w:val="0"/>
              <w:ind w:left="377" w:hanging="377"/>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落實實施手部衛生作業。</w:t>
            </w:r>
          </w:p>
          <w:p w:rsidR="00E551B5" w:rsidRDefault="00061C43">
            <w:pPr>
              <w:pStyle w:val="Textbody"/>
              <w:numPr>
                <w:ilvl w:val="0"/>
                <w:numId w:val="201"/>
              </w:numPr>
              <w:autoSpaceDE/>
              <w:snapToGrid w:val="0"/>
              <w:ind w:left="377" w:hanging="377"/>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鼓勵服務對象與工作人員配合政策施打相關疫苗。</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02"/>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檢閱感染預防評估措施、處理辦法及流程，與相關會議檢討紀錄。</w:t>
            </w:r>
          </w:p>
          <w:p w:rsidR="00E551B5" w:rsidRDefault="00061C43">
            <w:pPr>
              <w:pStyle w:val="Textbody"/>
              <w:numPr>
                <w:ilvl w:val="0"/>
                <w:numId w:val="202"/>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檢閱服務對象體溫紀錄表，是否每日量測服務對象體溫至少</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次及有否異常。</w:t>
            </w:r>
          </w:p>
          <w:p w:rsidR="00E551B5" w:rsidRDefault="00061C43">
            <w:pPr>
              <w:pStyle w:val="Textbody"/>
              <w:numPr>
                <w:ilvl w:val="0"/>
                <w:numId w:val="202"/>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訪談長照人員是否熟悉通報作業流程。</w:t>
            </w:r>
          </w:p>
          <w:p w:rsidR="00E551B5" w:rsidRDefault="00061C43">
            <w:pPr>
              <w:pStyle w:val="Textbody"/>
              <w:numPr>
                <w:ilvl w:val="0"/>
                <w:numId w:val="202"/>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檢閱感染事件發生之紀錄。</w:t>
            </w:r>
          </w:p>
          <w:p w:rsidR="00E551B5" w:rsidRDefault="00061C43">
            <w:pPr>
              <w:pStyle w:val="Textbody"/>
              <w:numPr>
                <w:ilvl w:val="0"/>
                <w:numId w:val="202"/>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現場檢測長照人員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含兼職人員等所有人員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是否會正確洗手。</w:t>
            </w:r>
          </w:p>
          <w:p w:rsidR="00E551B5" w:rsidRDefault="00061C43">
            <w:pPr>
              <w:pStyle w:val="Textbody"/>
              <w:numPr>
                <w:ilvl w:val="0"/>
                <w:numId w:val="202"/>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檢視機構鼓勵服務對象與工作人員施打相關預防性疫苗之措施。</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0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03"/>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03"/>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03"/>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03"/>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本項所稱工作人員，如長照人員、行政人員等。</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1.</w:t>
            </w:r>
            <w:r>
              <w:rPr>
                <w:rFonts w:ascii="Times New Roman" w:eastAsia="標楷體" w:hAnsi="Times New Roman" w:cs="Times New Roman"/>
                <w:spacing w:val="11"/>
                <w:position w:val="-1"/>
                <w:sz w:val="24"/>
                <w:szCs w:val="24"/>
                <w:lang w:val="en-US" w:bidi="ar-SA"/>
              </w:rPr>
              <w:t>係參酌衛福部疾病管制署「人口密集機構感染管制措施指引」。</w:t>
            </w:r>
          </w:p>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2.</w:t>
            </w:r>
            <w:r>
              <w:rPr>
                <w:rFonts w:ascii="Times New Roman" w:eastAsia="標楷體" w:hAnsi="Times New Roman" w:cs="Times New Roman"/>
                <w:spacing w:val="11"/>
                <w:position w:val="-1"/>
                <w:sz w:val="24"/>
                <w:szCs w:val="24"/>
                <w:lang w:val="en-US" w:bidi="ar-SA"/>
              </w:rPr>
              <w:t>提醒機構留意感控問題，以提供服務對象安全的服務及環境。</w:t>
            </w:r>
          </w:p>
        </w:tc>
      </w:tr>
      <w:tr w:rsidR="00E551B5">
        <w:tblPrEx>
          <w:tblCellMar>
            <w:top w:w="0" w:type="dxa"/>
            <w:bottom w:w="0" w:type="dxa"/>
          </w:tblCellMar>
        </w:tblPrEx>
        <w:trPr>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B4</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服務對象健康檢查及健康管</w:t>
            </w:r>
            <w:r>
              <w:rPr>
                <w:rFonts w:ascii="Times New Roman" w:eastAsia="標楷體" w:hAnsi="Times New Roman" w:cs="Times New Roman"/>
                <w:sz w:val="24"/>
                <w:szCs w:val="24"/>
                <w:lang w:val="en-US" w:bidi="ar-SA"/>
              </w:rPr>
              <w:lastRenderedPageBreak/>
              <w:t>理</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1"/>
                <w:position w:val="-1"/>
                <w:sz w:val="24"/>
                <w:szCs w:val="24"/>
                <w:lang w:val="en-US" w:bidi="ar-SA"/>
              </w:rPr>
              <w:lastRenderedPageBreak/>
              <w:t>服務對象應提供入住前</w:t>
            </w:r>
            <w:r>
              <w:rPr>
                <w:rFonts w:ascii="Times New Roman" w:eastAsia="標楷體" w:hAnsi="Times New Roman" w:cs="Times New Roman"/>
                <w:spacing w:val="11"/>
                <w:position w:val="-1"/>
                <w:sz w:val="24"/>
                <w:szCs w:val="24"/>
                <w:lang w:val="en-US" w:bidi="ar-SA"/>
              </w:rPr>
              <w:t>3</w:t>
            </w:r>
            <w:r>
              <w:rPr>
                <w:rFonts w:ascii="Times New Roman" w:eastAsia="標楷體" w:hAnsi="Times New Roman" w:cs="Times New Roman"/>
                <w:spacing w:val="11"/>
                <w:position w:val="-1"/>
                <w:sz w:val="24"/>
                <w:szCs w:val="24"/>
                <w:lang w:val="en-US" w:bidi="ar-SA"/>
              </w:rPr>
              <w:t>個月內之體檢文件，體檢項目包括胸部</w:t>
            </w:r>
            <w:r>
              <w:rPr>
                <w:rFonts w:ascii="新細明體" w:eastAsia="新細明體" w:hAnsi="新細明體" w:cs="新細明體"/>
                <w:spacing w:val="11"/>
                <w:position w:val="-1"/>
                <w:sz w:val="24"/>
                <w:szCs w:val="24"/>
                <w:lang w:val="en-US" w:bidi="ar-SA"/>
              </w:rPr>
              <w:t>Ⅹ</w:t>
            </w:r>
            <w:r>
              <w:rPr>
                <w:rFonts w:ascii="Times New Roman" w:eastAsia="標楷體" w:hAnsi="Times New Roman" w:cs="Times New Roman"/>
                <w:spacing w:val="11"/>
                <w:position w:val="-1"/>
                <w:sz w:val="24"/>
                <w:szCs w:val="24"/>
                <w:lang w:val="en-US" w:bidi="ar-SA"/>
              </w:rPr>
              <w:t>光、血液常規及</w:t>
            </w:r>
            <w:r>
              <w:rPr>
                <w:rFonts w:ascii="Times New Roman" w:eastAsia="標楷體" w:hAnsi="Times New Roman" w:cs="Times New Roman"/>
                <w:spacing w:val="11"/>
                <w:position w:val="-1"/>
                <w:sz w:val="24"/>
                <w:szCs w:val="24"/>
                <w:lang w:val="en-US" w:bidi="ar-SA"/>
              </w:rPr>
              <w:lastRenderedPageBreak/>
              <w:t>生化、尿液檢查，並有紀錄。</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204"/>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檢閱健康檢查報告書，確認體檢項目內容。</w:t>
            </w:r>
          </w:p>
          <w:p w:rsidR="00E551B5" w:rsidRDefault="00061C43">
            <w:pPr>
              <w:pStyle w:val="Textbody"/>
              <w:numPr>
                <w:ilvl w:val="0"/>
                <w:numId w:val="204"/>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若有異常情形，檢閱相關處理佐證記錄。</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1.</w:t>
            </w:r>
            <w:r>
              <w:rPr>
                <w:rFonts w:ascii="Times New Roman" w:eastAsia="標楷體" w:hAnsi="Times New Roman" w:cs="Times New Roman"/>
                <w:spacing w:val="11"/>
                <w:position w:val="-1"/>
                <w:sz w:val="24"/>
                <w:szCs w:val="24"/>
                <w:lang w:val="en-US" w:bidi="ar-SA"/>
              </w:rPr>
              <w:t>係參酌衛福部疾病管制署</w:t>
            </w:r>
            <w:r>
              <w:rPr>
                <w:rFonts w:ascii="Times New Roman" w:eastAsia="標楷體" w:hAnsi="Times New Roman" w:cs="Times New Roman"/>
                <w:spacing w:val="11"/>
                <w:position w:val="-1"/>
                <w:sz w:val="24"/>
                <w:szCs w:val="24"/>
                <w:lang w:val="en-US" w:bidi="ar-SA"/>
              </w:rPr>
              <w:lastRenderedPageBreak/>
              <w:t>「人口密集機構感染管制措施指引」、一般護理之家評鑑基準及老人福利機構評鑑基準。</w:t>
            </w:r>
          </w:p>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2.</w:t>
            </w:r>
            <w:r>
              <w:rPr>
                <w:rFonts w:ascii="Times New Roman" w:eastAsia="標楷體" w:hAnsi="Times New Roman" w:cs="Times New Roman"/>
                <w:spacing w:val="11"/>
                <w:position w:val="-1"/>
                <w:sz w:val="24"/>
                <w:szCs w:val="24"/>
                <w:lang w:val="en-US" w:bidi="ar-SA"/>
              </w:rPr>
              <w:t>透過服務對象健康檢查，以確實保障機構及服務對象權益。</w:t>
            </w:r>
          </w:p>
        </w:tc>
      </w:tr>
      <w:tr w:rsidR="00E551B5">
        <w:tblPrEx>
          <w:tblCellMar>
            <w:top w:w="0" w:type="dxa"/>
            <w:bottom w:w="0" w:type="dxa"/>
          </w:tblCellMar>
        </w:tblPrEx>
        <w:trPr>
          <w:trHeight w:val="1277"/>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B5</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pPr>
            <w:r>
              <w:rPr>
                <w:rFonts w:ascii="Times New Roman" w:eastAsia="標楷體" w:hAnsi="Times New Roman" w:cs="Times New Roman"/>
                <w:bCs/>
                <w:sz w:val="24"/>
                <w:szCs w:val="24"/>
                <w:lang w:val="en-US" w:bidi="ar-SA"/>
              </w:rPr>
              <w:t>意外事件、緊急事件處理與預防</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05"/>
              </w:numPr>
              <w:autoSpaceDE/>
              <w:snapToGrid w:val="0"/>
              <w:jc w:val="both"/>
            </w:pPr>
            <w:r>
              <w:rPr>
                <w:rFonts w:ascii="Times New Roman" w:eastAsia="標楷體" w:hAnsi="Times New Roman" w:cs="Times New Roman"/>
                <w:kern w:val="3"/>
                <w:sz w:val="24"/>
                <w:szCs w:val="24"/>
                <w:lang w:val="en-US" w:bidi="ar-SA"/>
              </w:rPr>
              <w:t>訂</w:t>
            </w:r>
            <w:r>
              <w:rPr>
                <w:rFonts w:ascii="Times New Roman" w:eastAsia="標楷體" w:hAnsi="Times New Roman" w:cs="Times New Roman"/>
                <w:bCs/>
                <w:kern w:val="3"/>
                <w:sz w:val="24"/>
                <w:szCs w:val="24"/>
                <w:lang w:val="en-US" w:bidi="ar-SA"/>
              </w:rPr>
              <w:t>有緊急</w:t>
            </w:r>
            <w:r>
              <w:rPr>
                <w:rFonts w:ascii="Times New Roman" w:eastAsia="標楷體" w:hAnsi="Times New Roman" w:cs="Times New Roman"/>
                <w:kern w:val="3"/>
                <w:sz w:val="24"/>
                <w:szCs w:val="24"/>
                <w:lang w:val="en-US" w:bidi="ar-SA"/>
              </w:rPr>
              <w:t>或意外</w:t>
            </w:r>
            <w:r>
              <w:rPr>
                <w:rFonts w:ascii="Times New Roman" w:eastAsia="標楷體" w:hAnsi="Times New Roman" w:cs="Times New Roman"/>
                <w:bCs/>
                <w:kern w:val="3"/>
                <w:sz w:val="24"/>
                <w:szCs w:val="24"/>
                <w:lang w:val="en-US" w:bidi="ar-SA"/>
              </w:rPr>
              <w:t>事件處理辦法及流程。</w:t>
            </w:r>
          </w:p>
          <w:p w:rsidR="00E551B5" w:rsidRDefault="00061C43">
            <w:pPr>
              <w:pStyle w:val="Textbody"/>
              <w:numPr>
                <w:ilvl w:val="0"/>
                <w:numId w:val="205"/>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長照人員應熟悉意外或緊急事件處理流程。</w:t>
            </w:r>
          </w:p>
          <w:p w:rsidR="00E551B5" w:rsidRDefault="00061C43">
            <w:pPr>
              <w:pStyle w:val="Textbody"/>
              <w:numPr>
                <w:ilvl w:val="0"/>
                <w:numId w:val="205"/>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發生時依處理流程確實執行並有紀錄。</w:t>
            </w:r>
          </w:p>
          <w:p w:rsidR="00E551B5" w:rsidRDefault="00061C43">
            <w:pPr>
              <w:pStyle w:val="Textbody"/>
              <w:numPr>
                <w:ilvl w:val="0"/>
                <w:numId w:val="205"/>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對發生之事件之檢討有分析報告、檢討改善措施及追蹤紀錄。</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206"/>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檢閱緊急或意外事件處理流程。</w:t>
            </w:r>
          </w:p>
          <w:p w:rsidR="00E551B5" w:rsidRDefault="00061C43">
            <w:pPr>
              <w:pStyle w:val="Textbody"/>
              <w:widowControl/>
              <w:numPr>
                <w:ilvl w:val="0"/>
                <w:numId w:val="206"/>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與長照人員訪談發生事件時之處理情形。</w:t>
            </w:r>
          </w:p>
          <w:p w:rsidR="00E551B5" w:rsidRDefault="00061C43">
            <w:pPr>
              <w:pStyle w:val="Textbody"/>
              <w:widowControl/>
              <w:numPr>
                <w:ilvl w:val="0"/>
                <w:numId w:val="206"/>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檢閱事件發生之紀錄。</w:t>
            </w:r>
          </w:p>
          <w:p w:rsidR="00E551B5" w:rsidRDefault="00061C43">
            <w:pPr>
              <w:pStyle w:val="Textbody"/>
              <w:widowControl/>
              <w:numPr>
                <w:ilvl w:val="0"/>
                <w:numId w:val="206"/>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與業務負責人訪談針對年度內發生之意外事件進行分析及檢討。</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0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0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0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0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標楷體" w:eastAsia="標楷體" w:hAnsi="標楷體" w:cs="Times New Roman"/>
                <w:kern w:val="3"/>
                <w:sz w:val="24"/>
                <w:szCs w:val="24"/>
                <w:lang w:val="en-US" w:bidi="ar-SA"/>
              </w:rPr>
              <w:t>意外或緊急事件處理紀錄內容：如服務人員姓名、服務對象姓名、時間及地點。</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發生意外或緊急事件時，機構確實執行處理程序及紀錄，以保障機構權益，並維護服務對象安全。</w:t>
            </w:r>
          </w:p>
        </w:tc>
      </w:tr>
      <w:tr w:rsidR="00E551B5">
        <w:tblPrEx>
          <w:tblCellMar>
            <w:top w:w="0" w:type="dxa"/>
            <w:bottom w:w="0" w:type="dxa"/>
          </w:tblCellMar>
        </w:tblPrEx>
        <w:trPr>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B6</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7"/>
            </w:pPr>
            <w:r>
              <w:rPr>
                <w:rFonts w:ascii="Times New Roman" w:eastAsia="標楷體" w:hAnsi="Times New Roman" w:cs="Times New Roman"/>
                <w:sz w:val="24"/>
                <w:szCs w:val="24"/>
                <w:lang w:val="en-US" w:bidi="ar-SA"/>
              </w:rPr>
              <w:t>提供緊急送醫服務</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0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有緊急送醫辦法及流程。</w:t>
            </w:r>
          </w:p>
          <w:p w:rsidR="00E551B5" w:rsidRDefault="00061C43">
            <w:pPr>
              <w:pStyle w:val="Textbody"/>
              <w:numPr>
                <w:ilvl w:val="0"/>
                <w:numId w:val="20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送醫前視需求提供必要之處置或照顧措施。</w:t>
            </w:r>
          </w:p>
          <w:p w:rsidR="00E551B5" w:rsidRDefault="00061C43">
            <w:pPr>
              <w:pStyle w:val="Textbody"/>
              <w:numPr>
                <w:ilvl w:val="0"/>
                <w:numId w:val="20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緊急就醫服務之紀錄。</w:t>
            </w:r>
          </w:p>
          <w:p w:rsidR="00E551B5" w:rsidRDefault="00061C43">
            <w:pPr>
              <w:pStyle w:val="Textbody"/>
              <w:numPr>
                <w:ilvl w:val="0"/>
                <w:numId w:val="20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與家屬即時連繫之紀錄。</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209"/>
              </w:numPr>
              <w:autoSpaceDE/>
              <w:snapToGrid w:val="0"/>
              <w:ind w:left="233" w:right="64" w:hanging="23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檢閱緊急送醫辦法及流程。</w:t>
            </w:r>
          </w:p>
          <w:p w:rsidR="00E551B5" w:rsidRDefault="00061C43">
            <w:pPr>
              <w:pStyle w:val="Textbody"/>
              <w:widowControl/>
              <w:numPr>
                <w:ilvl w:val="0"/>
                <w:numId w:val="209"/>
              </w:numPr>
              <w:autoSpaceDE/>
              <w:snapToGrid w:val="0"/>
              <w:ind w:left="233" w:right="64" w:hanging="23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檢閱就醫服務紀錄與家屬之即時連繫服務紀錄。</w:t>
            </w:r>
          </w:p>
          <w:p w:rsidR="00E551B5" w:rsidRDefault="00061C43">
            <w:pPr>
              <w:pStyle w:val="Textbody"/>
              <w:widowControl/>
              <w:numPr>
                <w:ilvl w:val="0"/>
                <w:numId w:val="209"/>
              </w:numPr>
              <w:autoSpaceDE/>
              <w:snapToGrid w:val="0"/>
              <w:ind w:left="233" w:right="64" w:hanging="23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訪談長照人員，瞭解緊急送醫時之實際處理情形。</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1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1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1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1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kern w:val="3"/>
                <w:sz w:val="24"/>
                <w:szCs w:val="24"/>
                <w:lang w:val="en-US" w:bidi="ar-SA"/>
              </w:rPr>
              <w:t>機構確實執行</w:t>
            </w:r>
            <w:r>
              <w:rPr>
                <w:rFonts w:ascii="Times New Roman" w:eastAsia="標楷體" w:hAnsi="Times New Roman" w:cs="Times New Roman"/>
                <w:kern w:val="3"/>
                <w:sz w:val="24"/>
                <w:szCs w:val="24"/>
                <w:lang w:val="en-US" w:bidi="ar-SA"/>
              </w:rPr>
              <w:t>緊急送醫服務流程</w:t>
            </w:r>
            <w:r>
              <w:rPr>
                <w:rFonts w:ascii="Times New Roman" w:eastAsia="標楷體" w:hAnsi="Times New Roman" w:cs="Times New Roman"/>
                <w:bCs/>
                <w:kern w:val="3"/>
                <w:sz w:val="24"/>
                <w:szCs w:val="24"/>
                <w:lang w:val="en-US" w:bidi="ar-SA"/>
              </w:rPr>
              <w:t>及紀錄，以利機構後續與家屬、醫院之討論過程。</w:t>
            </w:r>
          </w:p>
        </w:tc>
      </w:tr>
      <w:tr w:rsidR="00E551B5">
        <w:tblPrEx>
          <w:tblCellMar>
            <w:top w:w="0" w:type="dxa"/>
            <w:bottom w:w="0" w:type="dxa"/>
          </w:tblCellMar>
        </w:tblPrEx>
        <w:trPr>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B7</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服務對象團體或社區活動辦理</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1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辦理符合服務對象需求之個別、團體、社區活動，涵蓋動態、靜態或輔療活動，並有鼓勵服務對象參與之策略。</w:t>
            </w:r>
          </w:p>
          <w:p w:rsidR="00E551B5" w:rsidRDefault="00061C43">
            <w:pPr>
              <w:pStyle w:val="Textbody"/>
              <w:numPr>
                <w:ilvl w:val="0"/>
                <w:numId w:val="21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每月至少辦理</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次團體或社區活動並有紀錄。</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212"/>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檢閱機構之社區相關服務網絡與交流紀錄等。</w:t>
            </w:r>
          </w:p>
          <w:p w:rsidR="00E551B5" w:rsidRDefault="00061C43">
            <w:pPr>
              <w:pStyle w:val="Textbody"/>
              <w:widowControl/>
              <w:numPr>
                <w:ilvl w:val="0"/>
                <w:numId w:val="212"/>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訪談長照人員是否有鼓勵服務對象參與。</w:t>
            </w:r>
          </w:p>
          <w:p w:rsidR="00E551B5" w:rsidRDefault="00061C43">
            <w:pPr>
              <w:pStyle w:val="Textbody"/>
              <w:widowControl/>
              <w:numPr>
                <w:ilvl w:val="0"/>
                <w:numId w:val="212"/>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訪談服務對象是否有參與團體或社區活動。</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1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1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評核方式訂有訪談服務對象了解執行情形者，不適用於失智症者。</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為預防服務對象功能退化，鼓勵其參與各類型活動，以強化長照機構之功能性。</w:t>
            </w:r>
          </w:p>
        </w:tc>
      </w:tr>
      <w:tr w:rsidR="00E551B5">
        <w:tblPrEx>
          <w:tblCellMar>
            <w:top w:w="0" w:type="dxa"/>
            <w:bottom w:w="0" w:type="dxa"/>
          </w:tblCellMar>
        </w:tblPrEx>
        <w:trPr>
          <w:trHeight w:val="393"/>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B8</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szCs w:val="24"/>
                <w:lang w:val="en-US" w:bidi="ar-SA"/>
              </w:rPr>
              <w:t>提供照顧者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支持性服務</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1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發展並執行與照顧者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主動聯繫之具體做法</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如聯絡本、座談會、電子通訊軟體等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w:t>
            </w:r>
          </w:p>
          <w:p w:rsidR="00E551B5" w:rsidRDefault="00061C43">
            <w:pPr>
              <w:pStyle w:val="Textbody"/>
              <w:numPr>
                <w:ilvl w:val="0"/>
                <w:numId w:val="21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每年至少辦理</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次以上符合有助照顧者支持性之活動，並留有相關紀錄。</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215"/>
              </w:numPr>
              <w:autoSpaceDE/>
              <w:snapToGrid w:val="0"/>
              <w:ind w:left="0" w:right="64"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檢閱機構辦理有助照顧者支持性之活動紀錄。</w:t>
            </w:r>
          </w:p>
          <w:p w:rsidR="00E551B5" w:rsidRDefault="00061C43">
            <w:pPr>
              <w:pStyle w:val="Textbody"/>
              <w:widowControl/>
              <w:numPr>
                <w:ilvl w:val="0"/>
                <w:numId w:val="215"/>
              </w:numPr>
              <w:autoSpaceDE/>
              <w:snapToGrid w:val="0"/>
              <w:ind w:left="209" w:right="64"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訪談長照人員機構與照顧者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聯繫之作法，並檢閱相關聯繫紀錄。</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1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1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機構辦理有助照顧者支持性之活動紀錄，如：影音紀錄或照片。</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利於照顧者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確實了解機構所提供之長照服務及服務對象之實際情況。</w:t>
            </w:r>
          </w:p>
        </w:tc>
      </w:tr>
      <w:tr w:rsidR="00E551B5">
        <w:tblPrEx>
          <w:tblCellMar>
            <w:top w:w="0" w:type="dxa"/>
            <w:bottom w:w="0" w:type="dxa"/>
          </w:tblCellMar>
        </w:tblPrEx>
        <w:trPr>
          <w:trHeight w:val="769"/>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B9</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szCs w:val="24"/>
                <w:lang w:val="en-US" w:bidi="ar-SA"/>
              </w:rPr>
              <w:t>服務對象生活輔助</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17"/>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應依服務對象個別需求提供進食、盥洗清潔、行動、如廁、等生活輔助服務項目。</w:t>
            </w:r>
          </w:p>
          <w:p w:rsidR="00E551B5" w:rsidRDefault="00061C43">
            <w:pPr>
              <w:pStyle w:val="Textbody"/>
              <w:numPr>
                <w:ilvl w:val="0"/>
                <w:numId w:val="217"/>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應依服務對象個別需求提供或連結適切輔具，並考量輔具功能及安全性，引導服務對象使用。</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18"/>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現場訪談長照人員進行服務情形。</w:t>
            </w:r>
          </w:p>
          <w:p w:rsidR="00E551B5" w:rsidRDefault="00061C43">
            <w:pPr>
              <w:pStyle w:val="Textbody"/>
              <w:numPr>
                <w:ilvl w:val="0"/>
                <w:numId w:val="218"/>
              </w:numPr>
              <w:autoSpaceDE/>
              <w:snapToGrid w:val="0"/>
              <w:ind w:left="196" w:hanging="196"/>
              <w:jc w:val="both"/>
            </w:pPr>
            <w:r>
              <w:rPr>
                <w:rFonts w:ascii="Times New Roman" w:eastAsia="標楷體" w:hAnsi="Times New Roman" w:cs="Times New Roman"/>
                <w:kern w:val="3"/>
                <w:sz w:val="24"/>
                <w:szCs w:val="24"/>
                <w:lang w:val="en-US" w:bidi="ar-SA"/>
              </w:rPr>
              <w:t>訪</w:t>
            </w:r>
            <w:r>
              <w:rPr>
                <w:rFonts w:ascii="Calibri" w:eastAsia="標楷體" w:hAnsi="Calibri" w:cs="Times New Roman"/>
                <w:kern w:val="3"/>
                <w:sz w:val="24"/>
                <w:lang w:val="en-US" w:bidi="ar-SA"/>
              </w:rPr>
              <w:t>談</w:t>
            </w:r>
            <w:r>
              <w:rPr>
                <w:rFonts w:ascii="Times New Roman" w:eastAsia="標楷體" w:hAnsi="Times New Roman" w:cs="Times New Roman"/>
                <w:kern w:val="3"/>
                <w:sz w:val="24"/>
                <w:szCs w:val="24"/>
                <w:lang w:val="en-US" w:bidi="ar-SA"/>
              </w:rPr>
              <w:t>機構服務對象生活輔具提供情形，如餐具等。</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1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1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評核方式訂有訪談服務對象了解執行情形者，不適用於失智症者。</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透過提供服務對象生活相關輔助，以落實長照機之服務提供。</w:t>
            </w:r>
          </w:p>
        </w:tc>
      </w:tr>
      <w:tr w:rsidR="00E551B5">
        <w:tblPrEx>
          <w:tblCellMar>
            <w:top w:w="0" w:type="dxa"/>
            <w:bottom w:w="0" w:type="dxa"/>
          </w:tblCellMar>
        </w:tblPrEx>
        <w:trPr>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B10</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7"/>
            </w:pPr>
            <w:r>
              <w:rPr>
                <w:rFonts w:ascii="Times New Roman" w:eastAsia="標楷體" w:hAnsi="Times New Roman" w:cs="Times New Roman"/>
                <w:sz w:val="24"/>
                <w:szCs w:val="24"/>
                <w:lang w:val="en-US" w:eastAsia="en-US" w:bidi="ar-SA"/>
              </w:rPr>
              <w:t>維持自我照顧能力</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2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依服務對象需求安排日常活動及提供其他生活照顧服務，如提供自立支援、協助購物或服藥提醒等。</w:t>
            </w:r>
          </w:p>
          <w:p w:rsidR="00E551B5" w:rsidRDefault="00061C43">
            <w:pPr>
              <w:pStyle w:val="Textbody"/>
              <w:numPr>
                <w:ilvl w:val="0"/>
                <w:numId w:val="220"/>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落實增加服務對象自我照顧能力之措施，確實執行並有紀錄。</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21"/>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檢視機構鼓勵服務對象具體策略相關佐證資料。</w:t>
            </w:r>
          </w:p>
          <w:p w:rsidR="00E551B5" w:rsidRDefault="00061C43">
            <w:pPr>
              <w:pStyle w:val="Textbody"/>
              <w:numPr>
                <w:ilvl w:val="0"/>
                <w:numId w:val="221"/>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檢視服務對象之照顧紀錄。</w:t>
            </w:r>
          </w:p>
          <w:p w:rsidR="00E551B5" w:rsidRDefault="00061C43">
            <w:pPr>
              <w:pStyle w:val="Textbody"/>
              <w:numPr>
                <w:ilvl w:val="0"/>
                <w:numId w:val="221"/>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訪談服務對象日常活動之安排情形。</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22"/>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2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自我照顧能力之措施：如提供服務對象最少必要之協助、鼓勵服務對象自己照顧自己，如自己吃飯、翻身、如廁等。</w:t>
            </w:r>
          </w:p>
          <w:p w:rsidR="00E551B5" w:rsidRDefault="00061C43">
            <w:pPr>
              <w:pStyle w:val="Textbody"/>
              <w:autoSpaceDE/>
              <w:snapToGrid w:val="0"/>
              <w:jc w:val="both"/>
            </w:pPr>
            <w:r>
              <w:rPr>
                <w:rFonts w:ascii="標楷體" w:eastAsia="標楷體" w:hAnsi="標楷體" w:cs="Times New Roman"/>
                <w:kern w:val="3"/>
                <w:sz w:val="24"/>
                <w:szCs w:val="24"/>
                <w:lang w:val="en-US" w:bidi="ar-SA"/>
              </w:rPr>
              <w:t>2.</w:t>
            </w:r>
            <w:r>
              <w:rPr>
                <w:rFonts w:ascii="Times New Roman" w:eastAsia="標楷體" w:hAnsi="Times New Roman" w:cs="Times New Roman"/>
                <w:kern w:val="3"/>
                <w:sz w:val="24"/>
                <w:lang w:val="en-US" w:bidi="ar-SA"/>
              </w:rPr>
              <w:t>評核方式訂有訪談服務對象了解執行情形者，不適用於失智症者。</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透過協助服務對象提升或維持自我照顧能力，以健全長照服務機構之服務提供。</w:t>
            </w:r>
          </w:p>
        </w:tc>
      </w:tr>
      <w:tr w:rsidR="00E551B5">
        <w:tblPrEx>
          <w:tblCellMar>
            <w:top w:w="0" w:type="dxa"/>
            <w:bottom w:w="0" w:type="dxa"/>
          </w:tblCellMar>
        </w:tblPrEx>
        <w:trPr>
          <w:trHeight w:val="1525"/>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B11</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強化長照服務人員專業知能</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23"/>
              </w:numPr>
              <w:autoSpaceDE/>
              <w:snapToGrid w:val="0"/>
              <w:jc w:val="both"/>
            </w:pPr>
            <w:r>
              <w:rPr>
                <w:rFonts w:ascii="Times New Roman" w:eastAsia="標楷體" w:hAnsi="Times New Roman" w:cs="Times New Roman"/>
                <w:kern w:val="3"/>
                <w:sz w:val="24"/>
                <w:szCs w:val="24"/>
                <w:lang w:val="en-US" w:bidi="ar-SA"/>
              </w:rPr>
              <w:t>每位</w:t>
            </w:r>
            <w:r>
              <w:rPr>
                <w:rFonts w:ascii="Times New Roman" w:eastAsia="標楷體" w:hAnsi="Times New Roman" w:cs="Times New Roman"/>
                <w:spacing w:val="1"/>
                <w:position w:val="-1"/>
                <w:sz w:val="24"/>
                <w:szCs w:val="24"/>
                <w:lang w:val="en-US" w:bidi="ar-SA"/>
              </w:rPr>
              <w:t>長照</w:t>
            </w:r>
            <w:r>
              <w:rPr>
                <w:rFonts w:ascii="Times New Roman" w:eastAsia="標楷體" w:hAnsi="Times New Roman" w:cs="Times New Roman"/>
                <w:kern w:val="3"/>
                <w:sz w:val="24"/>
                <w:szCs w:val="24"/>
                <w:lang w:val="en-US" w:bidi="ar-SA"/>
              </w:rPr>
              <w:t>人員每年均接受</w:t>
            </w:r>
            <w:r>
              <w:rPr>
                <w:rFonts w:ascii="Times New Roman" w:eastAsia="標楷體" w:hAnsi="Times New Roman" w:cs="Times New Roman"/>
                <w:spacing w:val="1"/>
                <w:position w:val="-1"/>
                <w:sz w:val="24"/>
                <w:szCs w:val="24"/>
                <w:lang w:val="en-US" w:bidi="ar-SA"/>
              </w:rPr>
              <w:t>繼續教育。</w:t>
            </w:r>
          </w:p>
          <w:p w:rsidR="00E551B5" w:rsidRDefault="00061C43">
            <w:pPr>
              <w:pStyle w:val="Textbody"/>
              <w:numPr>
                <w:ilvl w:val="0"/>
                <w:numId w:val="22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鼓勵照顧服務員參加長期照顧給付及支付基準相關特殊訓練。</w:t>
            </w:r>
          </w:p>
          <w:p w:rsidR="00E551B5" w:rsidRDefault="00061C43">
            <w:pPr>
              <w:pStyle w:val="Textbody"/>
              <w:numPr>
                <w:ilvl w:val="0"/>
                <w:numId w:val="223"/>
              </w:numPr>
              <w:autoSpaceDE/>
              <w:snapToGrid w:val="0"/>
              <w:jc w:val="both"/>
            </w:pPr>
            <w:r>
              <w:rPr>
                <w:rFonts w:ascii="Times New Roman" w:eastAsia="標楷體" w:hAnsi="Times New Roman" w:cs="Times New Roman"/>
                <w:spacing w:val="1"/>
                <w:position w:val="-1"/>
                <w:sz w:val="24"/>
                <w:szCs w:val="24"/>
                <w:lang w:val="en-US" w:bidi="ar-SA"/>
              </w:rPr>
              <w:t>每位長照人員具有接受</w:t>
            </w:r>
            <w:r>
              <w:rPr>
                <w:rFonts w:ascii="Times New Roman" w:eastAsia="標楷體" w:hAnsi="Times New Roman" w:cs="Times New Roman"/>
                <w:spacing w:val="1"/>
                <w:position w:val="-1"/>
                <w:sz w:val="24"/>
                <w:szCs w:val="24"/>
                <w:lang w:val="en-US" w:bidi="ar-SA"/>
              </w:rPr>
              <w:t>CPR</w:t>
            </w:r>
            <w:r>
              <w:rPr>
                <w:rFonts w:ascii="Times New Roman" w:eastAsia="標楷體" w:hAnsi="Times New Roman" w:cs="Times New Roman"/>
                <w:spacing w:val="1"/>
                <w:position w:val="-1"/>
                <w:sz w:val="24"/>
                <w:szCs w:val="24"/>
                <w:lang w:val="en-US" w:bidi="ar-SA"/>
              </w:rPr>
              <w:t>或</w:t>
            </w:r>
            <w:r>
              <w:rPr>
                <w:rFonts w:ascii="Times New Roman" w:eastAsia="標楷體" w:hAnsi="Times New Roman" w:cs="Times New Roman"/>
                <w:spacing w:val="1"/>
                <w:position w:val="-1"/>
                <w:sz w:val="24"/>
                <w:szCs w:val="24"/>
                <w:lang w:val="en-US" w:bidi="ar-SA"/>
              </w:rPr>
              <w:t>CPCR</w:t>
            </w:r>
            <w:r>
              <w:rPr>
                <w:rFonts w:ascii="Times New Roman" w:eastAsia="標楷體" w:hAnsi="Times New Roman" w:cs="Times New Roman"/>
                <w:spacing w:val="1"/>
                <w:position w:val="-1"/>
                <w:sz w:val="24"/>
                <w:szCs w:val="24"/>
                <w:lang w:val="en-US" w:bidi="ar-SA"/>
              </w:rPr>
              <w:t>或</w:t>
            </w:r>
            <w:r>
              <w:rPr>
                <w:rFonts w:ascii="Times New Roman" w:eastAsia="標楷體" w:hAnsi="Times New Roman" w:cs="Times New Roman"/>
                <w:spacing w:val="1"/>
                <w:position w:val="-1"/>
                <w:sz w:val="24"/>
                <w:szCs w:val="24"/>
                <w:lang w:val="en-US" w:bidi="ar-SA"/>
              </w:rPr>
              <w:t>BLS</w:t>
            </w:r>
            <w:r>
              <w:rPr>
                <w:rFonts w:ascii="Times New Roman" w:eastAsia="標楷體" w:hAnsi="Times New Roman" w:cs="Times New Roman"/>
                <w:spacing w:val="1"/>
                <w:position w:val="-1"/>
                <w:sz w:val="24"/>
                <w:szCs w:val="24"/>
                <w:lang w:val="en-US" w:bidi="ar-SA"/>
              </w:rPr>
              <w:t>訓練有效期之完訓文件證明。</w:t>
            </w:r>
          </w:p>
          <w:p w:rsidR="00E551B5" w:rsidRDefault="00061C43">
            <w:pPr>
              <w:pStyle w:val="Textbody"/>
              <w:numPr>
                <w:ilvl w:val="0"/>
                <w:numId w:val="22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長照人員參與提升服務對象自我照顧能力相關課程情形。</w:t>
            </w:r>
          </w:p>
          <w:p w:rsidR="00E551B5" w:rsidRDefault="00061C43">
            <w:pPr>
              <w:pStyle w:val="Textbody"/>
              <w:numPr>
                <w:ilvl w:val="0"/>
                <w:numId w:val="223"/>
              </w:numPr>
              <w:autoSpaceDE/>
              <w:snapToGrid w:val="0"/>
              <w:jc w:val="both"/>
            </w:pPr>
            <w:r>
              <w:rPr>
                <w:rFonts w:ascii="Times New Roman" w:eastAsia="標楷體" w:hAnsi="Times New Roman" w:cs="Times New Roman"/>
                <w:spacing w:val="1"/>
                <w:position w:val="-1"/>
                <w:sz w:val="24"/>
                <w:szCs w:val="24"/>
                <w:lang w:val="en-US" w:bidi="ar-SA"/>
              </w:rPr>
              <w:t>提供鼓勵長照人員參與各類教育訓練之情形</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如公假等</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24"/>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檢視機構長照人員參與繼續教育之項目、內容及紀錄。</w:t>
            </w:r>
          </w:p>
          <w:p w:rsidR="00E551B5" w:rsidRDefault="00061C43">
            <w:pPr>
              <w:pStyle w:val="Textbody"/>
              <w:numPr>
                <w:ilvl w:val="0"/>
                <w:numId w:val="224"/>
              </w:numPr>
              <w:autoSpaceDE/>
              <w:snapToGrid w:val="0"/>
              <w:spacing w:line="240" w:lineRule="exact"/>
              <w:ind w:left="196" w:right="-11" w:hanging="196"/>
              <w:jc w:val="both"/>
            </w:pPr>
            <w:r>
              <w:rPr>
                <w:rFonts w:ascii="Times New Roman" w:eastAsia="標楷體" w:hAnsi="Times New Roman" w:cs="Times New Roman"/>
                <w:sz w:val="24"/>
                <w:lang w:val="en-US" w:bidi="ar-SA"/>
              </w:rPr>
              <w:t>檢視機構長照人員之急救證明文件。</w:t>
            </w:r>
            <w:r>
              <w:rPr>
                <w:rFonts w:ascii="Times New Roman" w:eastAsia="標楷體" w:hAnsi="Times New Roman" w:cs="Times New Roman"/>
                <w:spacing w:val="1"/>
                <w:kern w:val="3"/>
                <w:position w:val="-1"/>
                <w:sz w:val="24"/>
                <w:lang w:val="en-US" w:bidi="ar-SA"/>
              </w:rPr>
              <w:t>如為新進人員，應於進用起</w:t>
            </w:r>
            <w:r>
              <w:rPr>
                <w:rFonts w:ascii="Times New Roman" w:eastAsia="標楷體" w:hAnsi="Times New Roman" w:cs="Times New Roman"/>
                <w:spacing w:val="1"/>
                <w:kern w:val="3"/>
                <w:position w:val="-1"/>
                <w:sz w:val="24"/>
                <w:lang w:val="en-US" w:bidi="ar-SA"/>
              </w:rPr>
              <w:t>3</w:t>
            </w:r>
            <w:r>
              <w:rPr>
                <w:rFonts w:ascii="Times New Roman" w:eastAsia="標楷體" w:hAnsi="Times New Roman" w:cs="Times New Roman"/>
                <w:spacing w:val="1"/>
                <w:kern w:val="3"/>
                <w:position w:val="-1"/>
                <w:sz w:val="24"/>
                <w:lang w:val="en-US" w:bidi="ar-SA"/>
              </w:rPr>
              <w:t>個月內取得。</w:t>
            </w:r>
          </w:p>
          <w:p w:rsidR="00E551B5" w:rsidRDefault="00061C43">
            <w:pPr>
              <w:pStyle w:val="Textbody"/>
              <w:numPr>
                <w:ilvl w:val="0"/>
                <w:numId w:val="224"/>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訪談業務負責人機構提供各類教育訓練之鼓勵措施。</w:t>
            </w:r>
          </w:p>
          <w:p w:rsidR="00E551B5" w:rsidRDefault="00061C43">
            <w:pPr>
              <w:pStyle w:val="Textbody"/>
              <w:numPr>
                <w:ilvl w:val="0"/>
                <w:numId w:val="224"/>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訪談長照人員參與各類教育訓練之情形。</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6"/>
                <w:lang w:val="en-US" w:bidi="ar-SA"/>
              </w:rPr>
              <w:t>鼓勵照顧服務員參與之長期照顧給付及支付基準相關</w:t>
            </w:r>
            <w:r>
              <w:rPr>
                <w:rFonts w:ascii="Times New Roman" w:eastAsia="標楷體" w:hAnsi="Times New Roman" w:cs="Times New Roman"/>
                <w:kern w:val="3"/>
                <w:sz w:val="24"/>
                <w:lang w:val="en-US" w:bidi="ar-SA"/>
              </w:rPr>
              <w:t>特殊</w:t>
            </w:r>
            <w:r>
              <w:rPr>
                <w:rFonts w:ascii="Times New Roman" w:eastAsia="標楷體" w:hAnsi="Times New Roman" w:cs="Times New Roman"/>
                <w:kern w:val="3"/>
                <w:sz w:val="24"/>
                <w:szCs w:val="26"/>
                <w:lang w:val="en-US" w:bidi="ar-SA"/>
              </w:rPr>
              <w:t>訓練：如</w:t>
            </w:r>
            <w:r>
              <w:rPr>
                <w:rFonts w:ascii="Times New Roman" w:eastAsia="標楷體" w:hAnsi="Times New Roman" w:cs="Times New Roman"/>
                <w:kern w:val="3"/>
                <w:sz w:val="24"/>
                <w:szCs w:val="26"/>
                <w:lang w:val="en-US" w:bidi="ar-SA"/>
              </w:rPr>
              <w:t>AA11(1)</w:t>
            </w:r>
            <w:r>
              <w:rPr>
                <w:rFonts w:ascii="Times New Roman" w:eastAsia="標楷體" w:hAnsi="Times New Roman" w:cs="Times New Roman"/>
                <w:kern w:val="3"/>
                <w:sz w:val="24"/>
                <w:szCs w:val="26"/>
                <w:lang w:val="en-US" w:bidi="ar-SA"/>
              </w:rPr>
              <w:t>失智症訓練課程、</w:t>
            </w:r>
            <w:r>
              <w:rPr>
                <w:rFonts w:ascii="Times New Roman" w:eastAsia="標楷體" w:hAnsi="Times New Roman" w:cs="Times New Roman"/>
                <w:kern w:val="3"/>
                <w:sz w:val="24"/>
                <w:szCs w:val="26"/>
                <w:lang w:val="en-US" w:bidi="ar-SA"/>
              </w:rPr>
              <w:t>(2)</w:t>
            </w:r>
            <w:r>
              <w:rPr>
                <w:rFonts w:ascii="Times New Roman" w:eastAsia="標楷體" w:hAnsi="Times New Roman" w:cs="Times New Roman"/>
                <w:kern w:val="3"/>
                <w:sz w:val="24"/>
                <w:szCs w:val="26"/>
                <w:lang w:val="en-US" w:bidi="ar-SA"/>
              </w:rPr>
              <w:t>身心障礙服務訓練</w:t>
            </w:r>
            <w:r>
              <w:rPr>
                <w:rFonts w:ascii="Times New Roman" w:eastAsia="標楷體" w:hAnsi="Times New Roman" w:cs="Times New Roman"/>
                <w:spacing w:val="1"/>
                <w:position w:val="-1"/>
                <w:sz w:val="24"/>
                <w:szCs w:val="24"/>
                <w:lang w:val="en-US" w:bidi="ar-SA"/>
              </w:rPr>
              <w:t>。</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提升長照人員專業知能，持續提升機構所提供之長照服務品質。</w:t>
            </w:r>
          </w:p>
        </w:tc>
      </w:tr>
      <w:tr w:rsidR="00E551B5">
        <w:tblPrEx>
          <w:tblCellMar>
            <w:top w:w="0" w:type="dxa"/>
            <w:bottom w:w="0" w:type="dxa"/>
          </w:tblCellMar>
        </w:tblPrEx>
        <w:trPr>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B12</w:t>
            </w:r>
          </w:p>
        </w:tc>
        <w:tc>
          <w:tcPr>
            <w:tcW w:w="1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Pr>
                <w:rFonts w:ascii="Times New Roman" w:eastAsia="標楷體" w:hAnsi="Times New Roman" w:cs="Times New Roman"/>
                <w:sz w:val="24"/>
                <w:szCs w:val="24"/>
                <w:lang w:val="en-US" w:eastAsia="en-US" w:bidi="ar-SA"/>
              </w:rPr>
            </w:pPr>
            <w:r>
              <w:rPr>
                <w:rFonts w:ascii="Times New Roman" w:eastAsia="標楷體" w:hAnsi="Times New Roman" w:cs="Times New Roman"/>
                <w:sz w:val="24"/>
                <w:szCs w:val="24"/>
                <w:lang w:val="en-US" w:eastAsia="en-US" w:bidi="ar-SA"/>
              </w:rPr>
              <w:t>提供營養餐點服務</w:t>
            </w:r>
          </w:p>
        </w:tc>
        <w:tc>
          <w:tcPr>
            <w:tcW w:w="3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26"/>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依個別需求提供適當餐點。</w:t>
            </w:r>
          </w:p>
          <w:p w:rsidR="00E551B5" w:rsidRDefault="00061C43">
            <w:pPr>
              <w:pStyle w:val="Textbody"/>
              <w:numPr>
                <w:ilvl w:val="0"/>
                <w:numId w:val="226"/>
              </w:numPr>
              <w:autoSpaceDE/>
              <w:snapToGrid w:val="0"/>
              <w:jc w:val="both"/>
            </w:pPr>
            <w:r>
              <w:rPr>
                <w:rFonts w:ascii="Times New Roman" w:eastAsia="標楷體" w:hAnsi="Times New Roman" w:cs="Times New Roman"/>
                <w:spacing w:val="1"/>
                <w:position w:val="-1"/>
                <w:sz w:val="24"/>
                <w:szCs w:val="24"/>
                <w:lang w:val="en-US" w:bidi="ar-SA"/>
              </w:rPr>
              <w:t>餐點具變化性。</w:t>
            </w:r>
          </w:p>
        </w:tc>
        <w:tc>
          <w:tcPr>
            <w:tcW w:w="2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文件檢閱、現場訪談、實地察看</w:t>
            </w:r>
          </w:p>
          <w:p w:rsidR="00E551B5" w:rsidRDefault="00061C43">
            <w:pPr>
              <w:pStyle w:val="Textbody"/>
              <w:widowControl/>
              <w:numPr>
                <w:ilvl w:val="0"/>
                <w:numId w:val="227"/>
              </w:numPr>
              <w:autoSpaceDE/>
              <w:snapToGrid w:val="0"/>
              <w:ind w:left="196" w:right="64"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檢閱菜單、供餐相關佐證資料或實地查看供餐情形。</w:t>
            </w:r>
          </w:p>
          <w:p w:rsidR="00E551B5" w:rsidRDefault="00061C43">
            <w:pPr>
              <w:pStyle w:val="Textbody"/>
              <w:widowControl/>
              <w:numPr>
                <w:ilvl w:val="0"/>
                <w:numId w:val="227"/>
              </w:numPr>
              <w:autoSpaceDE/>
              <w:snapToGrid w:val="0"/>
              <w:ind w:left="196" w:right="64"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現場訪談長照人員及服務對象，膳食提供是否依個別需求及具變化性。</w:t>
            </w:r>
          </w:p>
        </w:tc>
        <w:tc>
          <w:tcPr>
            <w:tcW w:w="3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2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2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提供之食物質地應符合服務對象之生理需求，如：一般飲食、細碎、軟質、流質等。</w:t>
            </w:r>
          </w:p>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lang w:val="en-US" w:bidi="ar-SA"/>
              </w:rPr>
              <w:t xml:space="preserve"> </w:t>
            </w:r>
            <w:r>
              <w:rPr>
                <w:rFonts w:ascii="Times New Roman" w:eastAsia="標楷體" w:hAnsi="Times New Roman" w:cs="Times New Roman"/>
                <w:kern w:val="3"/>
                <w:sz w:val="24"/>
                <w:lang w:val="en-US" w:bidi="ar-SA"/>
              </w:rPr>
              <w:t>評核方式訂有訪談服務對象了解執行情形者，不適用於失智症者。</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配合服務對象之生理或心理需求提供餐點，以提高機構服務品質。</w:t>
            </w:r>
          </w:p>
        </w:tc>
      </w:tr>
    </w:tbl>
    <w:p w:rsidR="00E551B5" w:rsidRDefault="00E551B5">
      <w:pPr>
        <w:pStyle w:val="Textbody"/>
        <w:autoSpaceDE/>
        <w:rPr>
          <w:rFonts w:ascii="Times New Roman" w:eastAsia="標楷體" w:hAnsi="Times New Roman" w:cs="Times New Roman"/>
          <w:kern w:val="3"/>
          <w:sz w:val="32"/>
          <w:lang w:val="en-US" w:bidi="ar-SA"/>
        </w:rPr>
      </w:pPr>
    </w:p>
    <w:p w:rsidR="00E551B5" w:rsidRDefault="00E551B5">
      <w:pPr>
        <w:pStyle w:val="Textbody"/>
        <w:pageBreakBefore/>
        <w:widowControl/>
        <w:autoSpaceDE/>
        <w:rPr>
          <w:rFonts w:ascii="Times New Roman" w:eastAsia="標楷體" w:hAnsi="Times New Roman" w:cs="Times New Roman"/>
          <w:kern w:val="3"/>
          <w:sz w:val="32"/>
          <w:lang w:val="en-US" w:bidi="ar-SA"/>
        </w:rPr>
      </w:pPr>
    </w:p>
    <w:p w:rsidR="00E551B5" w:rsidRDefault="00061C43">
      <w:pPr>
        <w:pStyle w:val="Textbody"/>
        <w:autoSpaceDE/>
        <w:rPr>
          <w:rFonts w:ascii="Times New Roman" w:eastAsia="標楷體" w:hAnsi="Times New Roman" w:cs="Times New Roman"/>
          <w:kern w:val="3"/>
          <w:sz w:val="32"/>
          <w:lang w:val="en-US" w:bidi="ar-SA"/>
        </w:rPr>
      </w:pPr>
      <w:r>
        <w:rPr>
          <w:rFonts w:ascii="Times New Roman" w:eastAsia="標楷體" w:hAnsi="Times New Roman" w:cs="Times New Roman"/>
          <w:kern w:val="3"/>
          <w:sz w:val="32"/>
          <w:lang w:val="en-US" w:bidi="ar-SA"/>
        </w:rPr>
        <w:t>三、安全環境設備</w:t>
      </w:r>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13</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800" w:type="pct"/>
        <w:tblLayout w:type="fixed"/>
        <w:tblCellMar>
          <w:left w:w="10" w:type="dxa"/>
          <w:right w:w="10" w:type="dxa"/>
        </w:tblCellMar>
        <w:tblLook w:val="0000" w:firstRow="0" w:lastRow="0" w:firstColumn="0" w:lastColumn="0" w:noHBand="0" w:noVBand="0"/>
      </w:tblPr>
      <w:tblGrid>
        <w:gridCol w:w="620"/>
        <w:gridCol w:w="1243"/>
        <w:gridCol w:w="3307"/>
        <w:gridCol w:w="2890"/>
        <w:gridCol w:w="3450"/>
        <w:gridCol w:w="1751"/>
        <w:gridCol w:w="1258"/>
      </w:tblGrid>
      <w:tr w:rsidR="00E551B5">
        <w:tblPrEx>
          <w:tblCellMar>
            <w:top w:w="0" w:type="dxa"/>
            <w:bottom w:w="0" w:type="dxa"/>
          </w:tblCellMar>
        </w:tblPrEx>
        <w:trPr>
          <w:trHeight w:val="510"/>
          <w:tblHeader/>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31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89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4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75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2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trHeight w:val="1378"/>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center"/>
            </w:pPr>
            <w:r>
              <w:rPr>
                <w:rFonts w:ascii="Times New Roman" w:eastAsia="標楷體" w:hAnsi="Times New Roman" w:cs="Times New Roman"/>
                <w:kern w:val="3"/>
                <w:sz w:val="24"/>
                <w:szCs w:val="24"/>
                <w:lang w:val="en-US" w:bidi="ar-SA"/>
              </w:rPr>
              <w:t>C1</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pPr>
            <w:r>
              <w:rPr>
                <w:rFonts w:ascii="Times New Roman" w:eastAsia="標楷體" w:hAnsi="Times New Roman" w:cs="Times New Roman"/>
                <w:kern w:val="3"/>
                <w:sz w:val="24"/>
                <w:szCs w:val="24"/>
                <w:lang w:val="en-US" w:bidi="ar-SA"/>
              </w:rPr>
              <w:t>休憩設備及寢室設置</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2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休憩設備及寢室符合機構設置標準及相關法規。</w:t>
            </w:r>
          </w:p>
          <w:p w:rsidR="00E551B5" w:rsidRDefault="00061C43">
            <w:pPr>
              <w:pStyle w:val="Textbody"/>
              <w:numPr>
                <w:ilvl w:val="0"/>
                <w:numId w:val="229"/>
              </w:numPr>
              <w:autoSpaceDE/>
              <w:snapToGrid w:val="0"/>
              <w:ind w:left="0" w:right="-4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視個別需求提供夜間留宿者足夠且清潔之寢具</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含床、床單、冬夏棉被、被套、枕頭及枕頭套）。</w:t>
            </w:r>
          </w:p>
          <w:p w:rsidR="00E551B5" w:rsidRDefault="00061C43">
            <w:pPr>
              <w:pStyle w:val="Textbody"/>
              <w:widowControl/>
              <w:numPr>
                <w:ilvl w:val="0"/>
                <w:numId w:val="22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寢室可依服務對象需求提供調整冷暖之設備。</w:t>
            </w:r>
          </w:p>
          <w:p w:rsidR="00E551B5" w:rsidRDefault="00061C43">
            <w:pPr>
              <w:pStyle w:val="Textbody"/>
              <w:widowControl/>
              <w:numPr>
                <w:ilvl w:val="0"/>
                <w:numId w:val="229"/>
              </w:numPr>
              <w:autoSpaceDE/>
              <w:snapToGrid w:val="0"/>
              <w:jc w:val="both"/>
            </w:pPr>
            <w:r>
              <w:rPr>
                <w:rFonts w:ascii="Times New Roman" w:eastAsia="標楷體" w:hAnsi="Times New Roman" w:cs="Times New Roman"/>
                <w:kern w:val="3"/>
                <w:sz w:val="24"/>
                <w:szCs w:val="24"/>
                <w:lang w:val="en-US" w:bidi="ar-SA"/>
              </w:rPr>
              <w:t>提供服務對象適當休息場所</w:t>
            </w:r>
            <w:r>
              <w:rPr>
                <w:rFonts w:ascii="Times New Roman" w:eastAsia="標楷體" w:hAnsi="Times New Roman" w:cs="Times New Roman"/>
                <w:kern w:val="3"/>
                <w:sz w:val="24"/>
                <w:lang w:val="en-US" w:bidi="ar-SA"/>
              </w:rPr>
              <w:t>及設備</w:t>
            </w:r>
            <w:r>
              <w:rPr>
                <w:rFonts w:ascii="Times New Roman" w:eastAsia="標楷體" w:hAnsi="Times New Roman" w:cs="Times New Roman"/>
                <w:kern w:val="3"/>
                <w:sz w:val="24"/>
                <w:szCs w:val="24"/>
                <w:lang w:val="en-US" w:bidi="ar-SA"/>
              </w:rPr>
              <w:t>。</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autoSpaceDE/>
              <w:snapToGrid w:val="0"/>
              <w:jc w:val="both"/>
            </w:pPr>
            <w:r>
              <w:rPr>
                <w:rFonts w:ascii="Times New Roman" w:eastAsia="標楷體" w:hAnsi="Times New Roman" w:cs="Times New Roman"/>
                <w:kern w:val="3"/>
                <w:sz w:val="24"/>
                <w:lang w:val="en-US" w:bidi="ar-SA"/>
              </w:rPr>
              <w:t>訪問服務對象使用情形。</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3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3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3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3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3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p w:rsidR="00E551B5" w:rsidRDefault="00061C43">
            <w:pPr>
              <w:pStyle w:val="Textbody"/>
              <w:widowControl/>
              <w:numPr>
                <w:ilvl w:val="0"/>
                <w:numId w:val="231"/>
              </w:numPr>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評核方式訂有訪談服務對象了解執行情形者，不適用於失智症者。</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確保服務對象日常休憩環境品質。</w:t>
            </w:r>
          </w:p>
        </w:tc>
      </w:tr>
      <w:tr w:rsidR="00E551B5">
        <w:tblPrEx>
          <w:tblCellMar>
            <w:top w:w="0" w:type="dxa"/>
            <w:bottom w:w="0" w:type="dxa"/>
          </w:tblCellMar>
        </w:tblPrEx>
        <w:trPr>
          <w:trHeight w:val="318"/>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C2</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pPr>
            <w:r>
              <w:rPr>
                <w:rFonts w:ascii="Times New Roman" w:eastAsia="標楷體" w:hAnsi="Times New Roman" w:cs="Times New Roman"/>
                <w:kern w:val="3"/>
                <w:sz w:val="24"/>
                <w:szCs w:val="24"/>
                <w:lang w:val="en-US" w:bidi="ar-SA"/>
              </w:rPr>
              <w:t>日常活動場所使用</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3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提供客廳、廚房等居家空間及單元照顧的活動空間。</w:t>
            </w:r>
          </w:p>
          <w:p w:rsidR="00E551B5" w:rsidRDefault="00061C43">
            <w:pPr>
              <w:pStyle w:val="Textbody"/>
              <w:widowControl/>
              <w:numPr>
                <w:ilvl w:val="0"/>
                <w:numId w:val="232"/>
              </w:numPr>
              <w:autoSpaceDE/>
              <w:snapToGrid w:val="0"/>
              <w:jc w:val="both"/>
              <w:rPr>
                <w:rFonts w:ascii="Times New Roman" w:eastAsia="標楷體" w:hAnsi="Times New Roman" w:cs="Times New Roman"/>
                <w:w w:val="97"/>
                <w:kern w:val="3"/>
                <w:sz w:val="24"/>
                <w:szCs w:val="24"/>
                <w:lang w:val="en-US" w:bidi="ar-SA"/>
              </w:rPr>
            </w:pPr>
            <w:r>
              <w:rPr>
                <w:rFonts w:ascii="Times New Roman" w:eastAsia="標楷體" w:hAnsi="Times New Roman" w:cs="Times New Roman"/>
                <w:w w:val="97"/>
                <w:kern w:val="3"/>
                <w:sz w:val="24"/>
                <w:szCs w:val="24"/>
                <w:lang w:val="en-US" w:bidi="ar-SA"/>
              </w:rPr>
              <w:t>必要時得依服務對象需求設置適當且獨立的安靜空間，並提供個別化服務。</w:t>
            </w:r>
          </w:p>
          <w:p w:rsidR="00E551B5" w:rsidRDefault="00061C43">
            <w:pPr>
              <w:pStyle w:val="Textbody"/>
              <w:widowControl/>
              <w:numPr>
                <w:ilvl w:val="0"/>
                <w:numId w:val="23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日常活動空間之位置符合服務對象使用之需求及便利性，並依服務對象需求</w:t>
            </w:r>
            <w:r>
              <w:rPr>
                <w:rFonts w:ascii="Times New Roman" w:eastAsia="標楷體" w:hAnsi="Times New Roman" w:cs="Times New Roman"/>
                <w:kern w:val="3"/>
                <w:sz w:val="24"/>
                <w:szCs w:val="24"/>
                <w:lang w:val="en-US" w:bidi="ar-SA"/>
              </w:rPr>
              <w:lastRenderedPageBreak/>
              <w:t>提供便利其活動之空間及動線。</w:t>
            </w:r>
          </w:p>
          <w:p w:rsidR="00E551B5" w:rsidRDefault="00061C43">
            <w:pPr>
              <w:pStyle w:val="Textbody"/>
              <w:widowControl/>
              <w:numPr>
                <w:ilvl w:val="0"/>
                <w:numId w:val="23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提供足夠之設施設備，服務對象交誼所需。</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現場察看、現場訪談</w:t>
            </w:r>
          </w:p>
          <w:p w:rsidR="00E551B5" w:rsidRDefault="00061C43">
            <w:pPr>
              <w:pStyle w:val="Textbody"/>
              <w:widowControl/>
              <w:numPr>
                <w:ilvl w:val="0"/>
                <w:numId w:val="233"/>
              </w:numPr>
              <w:autoSpaceDE/>
              <w:snapToGrid w:val="0"/>
              <w:ind w:left="196" w:right="64" w:hanging="196"/>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訪問服務對象使用情形。</w:t>
            </w:r>
          </w:p>
          <w:p w:rsidR="00E551B5" w:rsidRDefault="00061C43">
            <w:pPr>
              <w:pStyle w:val="Textbody"/>
              <w:widowControl/>
              <w:numPr>
                <w:ilvl w:val="0"/>
                <w:numId w:val="233"/>
              </w:numPr>
              <w:autoSpaceDE/>
              <w:snapToGrid w:val="0"/>
              <w:ind w:left="196" w:right="64" w:hanging="196"/>
              <w:jc w:val="both"/>
            </w:pPr>
            <w:r>
              <w:rPr>
                <w:rFonts w:ascii="Times New Roman" w:eastAsia="標楷體" w:hAnsi="Times New Roman" w:cs="Times New Roman"/>
                <w:kern w:val="3"/>
                <w:sz w:val="24"/>
                <w:lang w:val="en-US" w:bidi="ar-SA"/>
              </w:rPr>
              <w:t>現場察看機構是否有足夠</w:t>
            </w:r>
            <w:r>
              <w:rPr>
                <w:rFonts w:ascii="Times New Roman" w:eastAsia="標楷體" w:hAnsi="Times New Roman" w:cs="Times New Roman"/>
                <w:kern w:val="3"/>
                <w:sz w:val="24"/>
                <w:szCs w:val="24"/>
                <w:lang w:val="en-US" w:bidi="ar-SA"/>
              </w:rPr>
              <w:t>之設施設備供服務對象交誼所需。</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3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3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3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3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」可參照「高齡友善健康照護機構認證」。</w:t>
            </w:r>
          </w:p>
          <w:p w:rsidR="00E551B5" w:rsidRDefault="00061C43">
            <w:pPr>
              <w:pStyle w:val="Textbody"/>
              <w:widowControl/>
              <w:autoSpaceDE/>
              <w:snapToGrid w:val="0"/>
              <w:jc w:val="both"/>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lang w:val="en-US" w:bidi="ar-SA"/>
              </w:rPr>
              <w:t xml:space="preserve"> </w:t>
            </w:r>
            <w:r>
              <w:rPr>
                <w:rFonts w:ascii="Times New Roman" w:eastAsia="標楷體" w:hAnsi="Times New Roman" w:cs="Times New Roman"/>
                <w:kern w:val="3"/>
                <w:sz w:val="24"/>
                <w:lang w:val="en-US" w:bidi="ar-SA"/>
              </w:rPr>
              <w:t>評核方式訂有訪談服務對象了解執行情</w:t>
            </w:r>
            <w:r>
              <w:rPr>
                <w:rFonts w:ascii="Times New Roman" w:eastAsia="標楷體" w:hAnsi="Times New Roman" w:cs="Times New Roman"/>
                <w:kern w:val="3"/>
                <w:sz w:val="24"/>
                <w:lang w:val="en-US" w:bidi="ar-SA"/>
              </w:rPr>
              <w:lastRenderedPageBreak/>
              <w:t>形者，不適用於失智症者。</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確保提供服務對象友善與便利之日常生活環</w:t>
            </w:r>
            <w:r>
              <w:rPr>
                <w:rFonts w:ascii="Times New Roman" w:eastAsia="標楷體" w:hAnsi="Times New Roman" w:cs="Times New Roman"/>
                <w:kern w:val="3"/>
                <w:sz w:val="24"/>
                <w:szCs w:val="24"/>
                <w:lang w:val="en-US" w:bidi="ar-SA"/>
              </w:rPr>
              <w:lastRenderedPageBreak/>
              <w:t>境。</w:t>
            </w:r>
          </w:p>
        </w:tc>
      </w:tr>
      <w:tr w:rsidR="00E551B5">
        <w:tblPrEx>
          <w:tblCellMar>
            <w:top w:w="0" w:type="dxa"/>
            <w:bottom w:w="0" w:type="dxa"/>
          </w:tblCellMar>
        </w:tblPrEx>
        <w:trPr>
          <w:trHeight w:val="565"/>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C3</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廚房及用餐環境</w:t>
            </w:r>
            <w:r>
              <w:rPr>
                <w:rFonts w:ascii="Times New Roman" w:eastAsia="標楷體" w:hAnsi="Times New Roman" w:cs="Times New Roman"/>
                <w:sz w:val="24"/>
                <w:szCs w:val="24"/>
                <w:lang w:val="en-US" w:bidi="ar-SA"/>
              </w:rPr>
              <w:t>清潔衛生</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3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廚房應配置食物、貯藏、冷藏</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凍</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、配膳、餐具清潔及烹煮</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或加熱</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設備。廚房及用餐環境維持清潔，且有定期清掃及消毒之紀錄。</w:t>
            </w:r>
          </w:p>
          <w:p w:rsidR="00E551B5" w:rsidRDefault="00061C43">
            <w:pPr>
              <w:pStyle w:val="Textbody"/>
              <w:widowControl/>
              <w:numPr>
                <w:ilvl w:val="0"/>
                <w:numId w:val="23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用餐的設施設備、動線，可滿足服務對象之需求。</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numPr>
                <w:ilvl w:val="0"/>
                <w:numId w:val="236"/>
              </w:numPr>
              <w:autoSpaceDE/>
              <w:snapToGrid w:val="0"/>
              <w:ind w:left="197" w:hanging="197"/>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檢視廚房及用餐環境定期清掃及消毒紀錄。</w:t>
            </w:r>
          </w:p>
          <w:p w:rsidR="00E551B5" w:rsidRDefault="00061C43">
            <w:pPr>
              <w:pStyle w:val="Textbody"/>
              <w:numPr>
                <w:ilvl w:val="0"/>
                <w:numId w:val="236"/>
              </w:numPr>
              <w:autoSpaceDE/>
              <w:snapToGrid w:val="0"/>
              <w:ind w:left="197" w:hanging="197"/>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設施設備可滿足服務對象之需求係強調用餐環境之傢俱、通行空間應能符合使用輔具者之需求。</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3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37"/>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確保提供服務對象衛生、清潔及符合需求的用餐環境性。</w:t>
            </w:r>
          </w:p>
        </w:tc>
      </w:tr>
      <w:tr w:rsidR="00E551B5">
        <w:tblPrEx>
          <w:tblCellMar>
            <w:top w:w="0" w:type="dxa"/>
            <w:bottom w:w="0" w:type="dxa"/>
          </w:tblCellMar>
        </w:tblPrEx>
        <w:trPr>
          <w:trHeight w:val="970"/>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left="242" w:hanging="240"/>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C4</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緊急呼叫系統運作</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38"/>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浴室、廁所之緊急呼叫設備功能正常；有人按鈴，服務人員能立即反應處理。</w:t>
            </w:r>
          </w:p>
          <w:p w:rsidR="00E551B5" w:rsidRDefault="00061C43">
            <w:pPr>
              <w:pStyle w:val="Textbody"/>
              <w:numPr>
                <w:ilvl w:val="0"/>
                <w:numId w:val="238"/>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緊急呼叫設備，設置位置符合服務對象需求。</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widowControl/>
              <w:numPr>
                <w:ilvl w:val="0"/>
                <w:numId w:val="239"/>
              </w:numPr>
              <w:autoSpaceDE/>
              <w:spacing w:line="280" w:lineRule="exact"/>
              <w:ind w:left="197" w:hanging="197"/>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現場察看機構內浴室及廁所之緊急呼叫設備設置情形。</w:t>
            </w:r>
          </w:p>
          <w:p w:rsidR="00E551B5" w:rsidRDefault="00061C43">
            <w:pPr>
              <w:pStyle w:val="Textbody"/>
              <w:widowControl/>
              <w:numPr>
                <w:ilvl w:val="0"/>
                <w:numId w:val="239"/>
              </w:numPr>
              <w:autoSpaceDE/>
              <w:spacing w:line="280" w:lineRule="exact"/>
              <w:ind w:left="197" w:hanging="197"/>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現場測試機構內浴室及廁所之緊急呼叫設備之功能。</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0"/>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4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依據《長期照顧服務機構設立標準》。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確保緊急事件處理運作正常。</w:t>
            </w:r>
          </w:p>
        </w:tc>
      </w:tr>
      <w:tr w:rsidR="00E551B5">
        <w:tblPrEx>
          <w:tblCellMar>
            <w:top w:w="0" w:type="dxa"/>
            <w:bottom w:w="0" w:type="dxa"/>
          </w:tblCellMar>
        </w:tblPrEx>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C5</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pPr>
            <w:r>
              <w:rPr>
                <w:rFonts w:ascii="Times New Roman" w:eastAsia="標楷體" w:hAnsi="Times New Roman" w:cs="Times New Roman"/>
                <w:sz w:val="24"/>
                <w:szCs w:val="24"/>
                <w:lang w:val="en-US" w:bidi="ar-SA"/>
              </w:rPr>
              <w:t>餐飲衛生</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食物檢體留存</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整份或每樣食物</w:t>
            </w:r>
            <w:r>
              <w:rPr>
                <w:rFonts w:ascii="Times New Roman" w:eastAsia="標楷體" w:hAnsi="Times New Roman" w:cs="Times New Roman"/>
                <w:kern w:val="3"/>
                <w:sz w:val="24"/>
                <w:szCs w:val="24"/>
                <w:lang w:val="en-US" w:bidi="ar-SA"/>
              </w:rPr>
              <w:t>100</w:t>
            </w:r>
            <w:r>
              <w:rPr>
                <w:rFonts w:ascii="Times New Roman" w:eastAsia="標楷體" w:hAnsi="Times New Roman" w:cs="Times New Roman"/>
                <w:kern w:val="3"/>
                <w:sz w:val="24"/>
                <w:szCs w:val="24"/>
                <w:lang w:val="en-US" w:bidi="ar-SA"/>
              </w:rPr>
              <w:t>公克</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分開盛裝，標示日期及餐次，冷藏存放</w:t>
            </w:r>
            <w:r>
              <w:rPr>
                <w:rFonts w:ascii="Times New Roman" w:eastAsia="標楷體" w:hAnsi="Times New Roman" w:cs="Times New Roman"/>
                <w:kern w:val="3"/>
                <w:sz w:val="24"/>
                <w:szCs w:val="24"/>
                <w:lang w:val="en-US" w:bidi="ar-SA"/>
              </w:rPr>
              <w:t>48</w:t>
            </w:r>
            <w:r>
              <w:rPr>
                <w:rFonts w:ascii="Times New Roman" w:eastAsia="標楷體" w:hAnsi="Times New Roman" w:cs="Times New Roman"/>
                <w:kern w:val="3"/>
                <w:sz w:val="24"/>
                <w:szCs w:val="24"/>
                <w:lang w:val="en-US" w:bidi="ar-SA"/>
              </w:rPr>
              <w:t>小時。</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widowControl/>
              <w:autoSpaceDE/>
              <w:spacing w:line="280" w:lineRule="exact"/>
              <w:jc w:val="both"/>
            </w:pPr>
            <w:r>
              <w:rPr>
                <w:rFonts w:ascii="Times New Roman" w:eastAsia="標楷體" w:hAnsi="Times New Roman" w:cs="Times New Roman"/>
                <w:kern w:val="3"/>
                <w:sz w:val="24"/>
                <w:szCs w:val="24"/>
                <w:lang w:val="en-US" w:bidi="ar-SA"/>
              </w:rPr>
              <w:t>檢視食物檢體留存情形。</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食物檢體亦可以每樣菜色拚組達</w:t>
            </w:r>
            <w:r>
              <w:rPr>
                <w:rFonts w:ascii="Times New Roman" w:eastAsia="標楷體" w:hAnsi="Times New Roman" w:cs="Times New Roman"/>
                <w:kern w:val="3"/>
                <w:sz w:val="24"/>
                <w:szCs w:val="24"/>
                <w:lang w:val="en-US" w:bidi="ar-SA"/>
              </w:rPr>
              <w:t>100</w:t>
            </w:r>
            <w:r>
              <w:rPr>
                <w:rFonts w:ascii="Times New Roman" w:eastAsia="標楷體" w:hAnsi="Times New Roman" w:cs="Times New Roman"/>
                <w:kern w:val="3"/>
                <w:sz w:val="24"/>
                <w:szCs w:val="24"/>
                <w:lang w:val="en-US" w:bidi="ar-SA"/>
              </w:rPr>
              <w:t>公克之形式留</w:t>
            </w:r>
            <w:r>
              <w:rPr>
                <w:rFonts w:ascii="Times New Roman" w:eastAsia="標楷體" w:hAnsi="Times New Roman" w:cs="Times New Roman"/>
                <w:kern w:val="3"/>
                <w:sz w:val="24"/>
                <w:szCs w:val="24"/>
                <w:lang w:val="en-US" w:bidi="ar-SA"/>
              </w:rPr>
              <w:lastRenderedPageBreak/>
              <w:t>存。</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依據《長期照顧服務機構設立標準》、《食品中毒採樣操作手冊及《食品良好衛</w:t>
            </w:r>
            <w:r>
              <w:rPr>
                <w:rFonts w:ascii="Times New Roman" w:eastAsia="標楷體" w:hAnsi="Times New Roman" w:cs="Times New Roman"/>
                <w:kern w:val="3"/>
                <w:sz w:val="24"/>
                <w:szCs w:val="24"/>
                <w:lang w:val="en-US" w:bidi="ar-SA"/>
              </w:rPr>
              <w:lastRenderedPageBreak/>
              <w:t>生規範準則》。</w:t>
            </w:r>
          </w:p>
        </w:tc>
      </w:tr>
      <w:tr w:rsidR="00E551B5">
        <w:tblPrEx>
          <w:tblCellMar>
            <w:top w:w="0" w:type="dxa"/>
            <w:bottom w:w="0" w:type="dxa"/>
          </w:tblCellMar>
        </w:tblPrEx>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C6</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消防安全管理</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1"/>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最近</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次消防主管機關檢查合格並備有文件。</w:t>
            </w:r>
          </w:p>
          <w:p w:rsidR="00E551B5" w:rsidRDefault="00061C43">
            <w:pPr>
              <w:pStyle w:val="Textbody"/>
              <w:numPr>
                <w:ilvl w:val="0"/>
                <w:numId w:val="241"/>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每年檢修申報至少</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w:t>
            </w:r>
          </w:p>
          <w:p w:rsidR="00E551B5" w:rsidRDefault="00061C43">
            <w:pPr>
              <w:pStyle w:val="Textbody"/>
              <w:numPr>
                <w:ilvl w:val="0"/>
                <w:numId w:val="241"/>
              </w:numPr>
              <w:autoSpaceDE/>
              <w:snapToGrid w:val="0"/>
              <w:ind w:left="0" w:right="-40" w:firstLine="0"/>
              <w:jc w:val="both"/>
            </w:pPr>
            <w:r>
              <w:rPr>
                <w:rFonts w:ascii="Times New Roman" w:eastAsia="標楷體" w:hAnsi="Times New Roman" w:cs="Times New Roman"/>
                <w:kern w:val="3"/>
                <w:sz w:val="24"/>
                <w:szCs w:val="24"/>
                <w:lang w:val="en-US" w:bidi="ar-SA"/>
              </w:rPr>
              <w:t>建立防火管理制度。</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widowControl/>
              <w:autoSpaceDE/>
              <w:spacing w:line="280" w:lineRule="exact"/>
              <w:jc w:val="both"/>
            </w:pPr>
            <w:r>
              <w:rPr>
                <w:rFonts w:ascii="Times New Roman" w:eastAsia="標楷體" w:hAnsi="Times New Roman" w:cs="Times New Roman"/>
                <w:kern w:val="3"/>
                <w:sz w:val="24"/>
                <w:lang w:val="en-US" w:bidi="ar-SA"/>
              </w:rPr>
              <w:t>消防安全設備設置情形、消防安全設備檢修申報情形、防火管理制度執行情形等，應由縣市政府消防機關人員先行檢核。</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2"/>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4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4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」為消防安檢例行查核項目，</w:t>
            </w:r>
            <w:r>
              <w:rPr>
                <w:rFonts w:ascii="Times New Roman" w:eastAsia="標楷體" w:hAnsi="Times New Roman" w:cs="Times New Roman"/>
                <w:bCs/>
                <w:kern w:val="3"/>
                <w:sz w:val="24"/>
                <w:lang w:val="en-US" w:bidi="ar-SA"/>
              </w:rPr>
              <w:t>屬消防法第</w:t>
            </w:r>
            <w:r>
              <w:rPr>
                <w:rFonts w:ascii="Times New Roman" w:eastAsia="標楷體" w:hAnsi="Times New Roman" w:cs="Times New Roman"/>
                <w:bCs/>
                <w:kern w:val="3"/>
                <w:sz w:val="24"/>
                <w:lang w:val="en-US" w:bidi="ar-SA"/>
              </w:rPr>
              <w:t>6</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消防安全設備設置及維護義務</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9</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消防安全設備定期檢修申報</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11</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地毯等物品應使用防焰物品</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13</w:t>
            </w:r>
            <w:r>
              <w:rPr>
                <w:rFonts w:ascii="Times New Roman" w:eastAsia="標楷體" w:hAnsi="Times New Roman" w:cs="Times New Roman"/>
                <w:bCs/>
                <w:kern w:val="3"/>
                <w:sz w:val="24"/>
                <w:lang w:val="en-US" w:bidi="ar-SA"/>
              </w:rPr>
              <w:t>條</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應實施防火管理</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之範疇；另如有使用液化石油氣或燃氣熱水器</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非電熱水器</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部分，亦需符合消防法第</w:t>
            </w:r>
            <w:r>
              <w:rPr>
                <w:rFonts w:ascii="Times New Roman" w:eastAsia="標楷體" w:hAnsi="Times New Roman" w:cs="Times New Roman"/>
                <w:bCs/>
                <w:kern w:val="3"/>
                <w:sz w:val="24"/>
                <w:lang w:val="en-US" w:bidi="ar-SA"/>
              </w:rPr>
              <w:t>15</w:t>
            </w:r>
            <w:r>
              <w:rPr>
                <w:rFonts w:ascii="Times New Roman" w:eastAsia="標楷體" w:hAnsi="Times New Roman" w:cs="Times New Roman"/>
                <w:bCs/>
                <w:kern w:val="3"/>
                <w:sz w:val="24"/>
                <w:lang w:val="en-US" w:bidi="ar-SA"/>
              </w:rPr>
              <w:t>條等規範。</w:t>
            </w:r>
            <w:r>
              <w:rPr>
                <w:rFonts w:ascii="Times New Roman" w:eastAsia="標楷體" w:hAnsi="Times New Roman" w:cs="Times New Roman"/>
                <w:kern w:val="3"/>
                <w:sz w:val="24"/>
                <w:szCs w:val="24"/>
                <w:lang w:val="en-US" w:bidi="ar-SA"/>
              </w:rPr>
              <w:t>各縣市政府可斟酌實際情況納入此項共識基準。</w:t>
            </w:r>
          </w:p>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2.</w:t>
            </w:r>
            <w:r>
              <w:rPr>
                <w:rFonts w:ascii="Times New Roman" w:eastAsia="標楷體" w:hAnsi="Times New Roman" w:cs="Times New Roman"/>
                <w:bCs/>
                <w:kern w:val="3"/>
                <w:sz w:val="24"/>
                <w:lang w:val="en-US" w:bidi="ar-SA"/>
              </w:rPr>
              <w:t>「基準說明</w:t>
            </w:r>
            <w:r>
              <w:rPr>
                <w:rFonts w:ascii="Times New Roman" w:eastAsia="標楷體" w:hAnsi="Times New Roman" w:cs="Times New Roman"/>
                <w:bCs/>
                <w:kern w:val="3"/>
                <w:sz w:val="24"/>
                <w:lang w:val="en-US" w:bidi="ar-SA"/>
              </w:rPr>
              <w:t>2</w:t>
            </w:r>
            <w:r>
              <w:rPr>
                <w:rFonts w:ascii="Times New Roman" w:eastAsia="標楷體" w:hAnsi="Times New Roman" w:cs="Times New Roman"/>
                <w:bCs/>
                <w:kern w:val="3"/>
                <w:sz w:val="24"/>
                <w:lang w:val="en-US" w:bidi="ar-SA"/>
              </w:rPr>
              <w:t>」為消防法</w:t>
            </w:r>
            <w:r>
              <w:rPr>
                <w:rFonts w:ascii="Times New Roman" w:eastAsia="標楷體" w:hAnsi="Times New Roman" w:cs="Times New Roman"/>
                <w:bCs/>
                <w:kern w:val="3"/>
                <w:sz w:val="24"/>
                <w:lang w:val="en-US" w:bidi="ar-SA"/>
              </w:rPr>
              <w:lastRenderedPageBreak/>
              <w:t>施行細則第</w:t>
            </w:r>
            <w:r>
              <w:rPr>
                <w:rFonts w:ascii="Times New Roman" w:eastAsia="標楷體" w:hAnsi="Times New Roman" w:cs="Times New Roman"/>
                <w:bCs/>
                <w:kern w:val="3"/>
                <w:sz w:val="24"/>
                <w:lang w:val="en-US" w:bidi="ar-SA"/>
              </w:rPr>
              <w:t>6</w:t>
            </w:r>
            <w:r>
              <w:rPr>
                <w:rFonts w:ascii="Times New Roman" w:eastAsia="標楷體" w:hAnsi="Times New Roman" w:cs="Times New Roman"/>
                <w:bCs/>
                <w:kern w:val="3"/>
                <w:sz w:val="24"/>
                <w:lang w:val="en-US" w:bidi="ar-SA"/>
              </w:rPr>
              <w:t>條管理權人法定應辦事項，檢修頻率屬甲類場所，每半年實施</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次，甲類以外</w:t>
            </w:r>
            <w:r>
              <w:rPr>
                <w:rFonts w:ascii="Times New Roman" w:eastAsia="標楷體" w:hAnsi="Times New Roman" w:cs="Times New Roman"/>
                <w:bCs/>
                <w:kern w:val="3"/>
                <w:sz w:val="24"/>
                <w:lang w:val="en-US" w:bidi="ar-SA"/>
              </w:rPr>
              <w:t>場所，每年實施</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次。</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《長期照顧服務機構設立標準》、《各類場所消防安全設備設置標準》</w:t>
            </w:r>
            <w:r>
              <w:rPr>
                <w:rFonts w:ascii="Times New Roman" w:eastAsia="標楷體" w:hAnsi="Times New Roman" w:cs="Times New Roman"/>
                <w:kern w:val="3"/>
                <w:sz w:val="24"/>
                <w:lang w:val="en-US" w:bidi="ar-SA"/>
              </w:rPr>
              <w:t>、《消防法施行細則》</w:t>
            </w:r>
            <w:r>
              <w:rPr>
                <w:rFonts w:ascii="Times New Roman" w:eastAsia="標楷體" w:hAnsi="Times New Roman" w:cs="Times New Roman"/>
                <w:kern w:val="3"/>
                <w:sz w:val="24"/>
                <w:szCs w:val="24"/>
                <w:lang w:val="en-US" w:bidi="ar-SA"/>
              </w:rPr>
              <w:t>。</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強化機構防火管理安全並參照本土災例經驗。</w:t>
            </w:r>
          </w:p>
        </w:tc>
      </w:tr>
      <w:tr w:rsidR="00E551B5">
        <w:tblPrEx>
          <w:tblCellMar>
            <w:top w:w="0" w:type="dxa"/>
            <w:bottom w:w="0" w:type="dxa"/>
          </w:tblCellMar>
        </w:tblPrEx>
        <w:trPr>
          <w:trHeight w:val="1468"/>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left="-1"/>
              <w:jc w:val="center"/>
            </w:pPr>
            <w:r>
              <w:rPr>
                <w:rFonts w:ascii="Times New Roman" w:eastAsia="標楷體" w:hAnsi="Times New Roman" w:cs="Times New Roman"/>
                <w:kern w:val="3"/>
                <w:sz w:val="24"/>
                <w:szCs w:val="24"/>
                <w:lang w:val="en-US" w:bidi="ar-SA"/>
              </w:rPr>
              <w:lastRenderedPageBreak/>
              <w:t>C7</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建築物公共安全檢查簽證申報</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3"/>
              </w:numPr>
              <w:autoSpaceDE/>
              <w:snapToGrid w:val="0"/>
              <w:ind w:left="316" w:hanging="316"/>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依規定辦理建築物公共安全檢查簽證申報。</w:t>
            </w:r>
          </w:p>
          <w:p w:rsidR="00E551B5" w:rsidRDefault="00061C43">
            <w:pPr>
              <w:pStyle w:val="Textbody"/>
              <w:numPr>
                <w:ilvl w:val="0"/>
                <w:numId w:val="243"/>
              </w:numPr>
              <w:autoSpaceDE/>
              <w:snapToGrid w:val="0"/>
              <w:ind w:left="316" w:hanging="316"/>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現場置有最近一次檢查報告書及地方政府核發之准予備查文件。</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文件檢閱、</w:t>
            </w:r>
            <w:r>
              <w:rPr>
                <w:rFonts w:ascii="Calibri" w:eastAsia="標楷體" w:hAnsi="Calibri" w:cs="Times New Roman"/>
                <w:kern w:val="3"/>
                <w:sz w:val="24"/>
                <w:lang w:val="en-US" w:bidi="ar-SA"/>
              </w:rPr>
              <w:t>現場實務觀察評估</w:t>
            </w:r>
          </w:p>
          <w:p w:rsidR="00E551B5" w:rsidRDefault="00061C43">
            <w:pPr>
              <w:pStyle w:val="Textbody"/>
              <w:autoSpaceDE/>
              <w:snapToGrid w:val="0"/>
              <w:jc w:val="both"/>
            </w:pPr>
            <w:r>
              <w:rPr>
                <w:rFonts w:ascii="Calibri" w:eastAsia="標楷體" w:hAnsi="Calibri" w:cs="Times New Roman"/>
                <w:kern w:val="3"/>
                <w:sz w:val="24"/>
                <w:lang w:val="en-US" w:bidi="ar-SA"/>
              </w:rPr>
              <w:t>依規定辦理建築物公共安全檢查係依</w:t>
            </w:r>
            <w:r>
              <w:rPr>
                <w:rFonts w:ascii="Calibri" w:eastAsia="標楷體" w:hAnsi="Calibri" w:cs="Times New Roman"/>
                <w:bCs/>
                <w:kern w:val="3"/>
                <w:sz w:val="24"/>
                <w:lang w:val="en-US" w:bidi="ar-SA"/>
              </w:rPr>
              <w:t>建築物公共安全檢查申報期間及施行日期</w:t>
            </w:r>
            <w:r>
              <w:rPr>
                <w:rFonts w:ascii="Calibri" w:eastAsia="標楷體" w:hAnsi="Calibri" w:cs="Times New Roman"/>
                <w:kern w:val="3"/>
                <w:sz w:val="24"/>
                <w:lang w:val="en-US" w:bidi="ar-SA"/>
              </w:rPr>
              <w:t>表之規定辦理。</w:t>
            </w:r>
            <w:r>
              <w:rPr>
                <w:rFonts w:ascii="Times New Roman" w:eastAsia="標楷體" w:hAnsi="Times New Roman" w:cs="Times New Roman"/>
                <w:kern w:val="3"/>
                <w:sz w:val="24"/>
                <w:lang w:val="en-US" w:bidi="ar-SA"/>
              </w:rPr>
              <w:t>應由縣市政府建築機關人員先行檢核。</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4"/>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44"/>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此共識基準為公共安全例行檢查作業，各縣市政府可斟酌實際情況納入此項共識基準。</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依據《長期照顧服務機構設立標準》、《建築物公共安全檢查簽證及申報辦法》。</w:t>
            </w:r>
          </w:p>
        </w:tc>
      </w:tr>
      <w:tr w:rsidR="00E551B5">
        <w:tblPrEx>
          <w:tblCellMar>
            <w:top w:w="0" w:type="dxa"/>
            <w:bottom w:w="0" w:type="dxa"/>
          </w:tblCellMar>
        </w:tblPrEx>
        <w:trPr>
          <w:trHeight w:val="1053"/>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t>C8</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z w:val="24"/>
                <w:szCs w:val="24"/>
                <w:lang w:val="en-US" w:bidi="ar-SA"/>
              </w:rPr>
              <w:t>疏散避難逃生系統設置</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逃生路徑為雙向</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其中具備一座安全梯或兩個以上避難途徑</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，樓梯間、走廊、緊急進口、防火門等應依消防建管法規處理，並保持暢通無阻礙物。</w:t>
            </w:r>
          </w:p>
          <w:p w:rsidR="00E551B5" w:rsidRDefault="00061C43">
            <w:pPr>
              <w:pStyle w:val="Textbody"/>
              <w:numPr>
                <w:ilvl w:val="0"/>
                <w:numId w:val="24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應依相關法規設置符合建築物無障礙設施設計規範之逃生路徑。</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Calibri" w:eastAsia="標楷體" w:hAnsi="Calibri" w:cs="Times New Roman"/>
                <w:kern w:val="3"/>
                <w:sz w:val="24"/>
                <w:lang w:val="en-US" w:bidi="ar-SA"/>
              </w:rPr>
              <w:t>現場實務觀察評估</w:t>
            </w:r>
          </w:p>
          <w:p w:rsidR="00E551B5" w:rsidRDefault="00061C43">
            <w:pPr>
              <w:pStyle w:val="Textbody"/>
              <w:autoSpaceDE/>
              <w:snapToGrid w:val="0"/>
              <w:jc w:val="both"/>
            </w:pPr>
            <w:r>
              <w:rPr>
                <w:rFonts w:ascii="Times New Roman" w:eastAsia="標楷體" w:hAnsi="Times New Roman" w:cs="Times New Roman"/>
                <w:kern w:val="3"/>
                <w:sz w:val="24"/>
                <w:lang w:val="en-US" w:bidi="ar-SA"/>
              </w:rPr>
              <w:t>應由縣市政府建築機關人員先行檢核。</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46"/>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依據內政部營建署頒訂《建築技術規則建築設計施工編》第</w:t>
            </w:r>
            <w:r>
              <w:rPr>
                <w:rFonts w:ascii="Times New Roman" w:eastAsia="標楷體" w:hAnsi="Times New Roman" w:cs="Times New Roman"/>
                <w:kern w:val="3"/>
                <w:sz w:val="24"/>
                <w:szCs w:val="24"/>
                <w:lang w:val="en-US" w:bidi="ar-SA"/>
              </w:rPr>
              <w:t>76</w:t>
            </w:r>
            <w:r>
              <w:rPr>
                <w:rFonts w:ascii="Times New Roman" w:eastAsia="標楷體" w:hAnsi="Times New Roman" w:cs="Times New Roman"/>
                <w:kern w:val="3"/>
                <w:sz w:val="24"/>
                <w:szCs w:val="24"/>
                <w:lang w:val="en-US" w:bidi="ar-SA"/>
              </w:rPr>
              <w:t>條、《原有合法建築物防火避難設施</w:t>
            </w:r>
            <w:r>
              <w:rPr>
                <w:rFonts w:ascii="Times New Roman" w:eastAsia="標楷體" w:hAnsi="Times New Roman" w:cs="Times New Roman"/>
                <w:kern w:val="3"/>
                <w:sz w:val="24"/>
                <w:szCs w:val="24"/>
                <w:lang w:val="en-US" w:bidi="ar-SA"/>
              </w:rPr>
              <w:lastRenderedPageBreak/>
              <w:t>及消防設備改善辦法》第</w:t>
            </w:r>
            <w:r>
              <w:rPr>
                <w:rFonts w:ascii="Times New Roman" w:eastAsia="標楷體" w:hAnsi="Times New Roman" w:cs="Times New Roman"/>
                <w:kern w:val="3"/>
                <w:sz w:val="24"/>
                <w:szCs w:val="24"/>
                <w:lang w:val="en-US" w:bidi="ar-SA"/>
              </w:rPr>
              <w:t>14</w:t>
            </w:r>
            <w:r>
              <w:rPr>
                <w:rFonts w:ascii="Times New Roman" w:eastAsia="標楷體" w:hAnsi="Times New Roman" w:cs="Times New Roman"/>
                <w:kern w:val="3"/>
                <w:sz w:val="24"/>
                <w:szCs w:val="24"/>
                <w:lang w:val="en-US" w:bidi="ar-SA"/>
              </w:rPr>
              <w:t>條規定辦理。</w:t>
            </w:r>
          </w:p>
        </w:tc>
      </w:tr>
      <w:tr w:rsidR="00E551B5">
        <w:tblPrEx>
          <w:tblCellMar>
            <w:top w:w="0" w:type="dxa"/>
            <w:bottom w:w="0" w:type="dxa"/>
          </w:tblCellMar>
        </w:tblPrEx>
        <w:trPr>
          <w:trHeight w:val="602"/>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pacing w:val="1"/>
                <w:position w:val="-1"/>
                <w:sz w:val="24"/>
                <w:szCs w:val="24"/>
                <w:lang w:val="en-US" w:bidi="ar-SA"/>
              </w:rPr>
              <w:lastRenderedPageBreak/>
              <w:t>C9</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訂定符合長照機構特性及需求之緊急災害應變計畫及作業程序，並落實演練</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7"/>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對於緊急災害，機構風險評估後應訂有符合機構災害特性（如火災、風災、水災、地震等）之緊急災害應變計畫與作業程序。</w:t>
            </w:r>
          </w:p>
          <w:p w:rsidR="00E551B5" w:rsidRDefault="00061C43">
            <w:pPr>
              <w:pStyle w:val="Textbody"/>
              <w:numPr>
                <w:ilvl w:val="0"/>
                <w:numId w:val="247"/>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完備緊急聯絡網及災害應變啟動機制。</w:t>
            </w:r>
          </w:p>
          <w:p w:rsidR="00E551B5" w:rsidRDefault="00061C43">
            <w:pPr>
              <w:pStyle w:val="Textbody"/>
              <w:numPr>
                <w:ilvl w:val="0"/>
                <w:numId w:val="247"/>
              </w:numPr>
              <w:autoSpaceDE/>
            </w:pPr>
            <w:r>
              <w:rPr>
                <w:rFonts w:ascii="Times New Roman" w:eastAsia="標楷體" w:hAnsi="Times New Roman" w:cs="Times New Roman"/>
                <w:kern w:val="3"/>
                <w:sz w:val="24"/>
                <w:lang w:val="en-US" w:bidi="ar-SA"/>
              </w:rPr>
              <w:t>提供夜間留宿服務時，當</w:t>
            </w:r>
            <w:r>
              <w:rPr>
                <w:rFonts w:ascii="Times New Roman" w:eastAsia="標楷體" w:hAnsi="Times New Roman" w:cs="Times New Roman"/>
                <w:kern w:val="3"/>
                <w:sz w:val="24"/>
                <w:szCs w:val="24"/>
                <w:lang w:val="en-US" w:bidi="ar-SA"/>
              </w:rPr>
              <w:t>災害發生，具有適當的人力調度及緊急召回機制。</w:t>
            </w:r>
          </w:p>
          <w:p w:rsidR="00E551B5" w:rsidRDefault="00061C43">
            <w:pPr>
              <w:pStyle w:val="Textbody"/>
              <w:numPr>
                <w:ilvl w:val="0"/>
                <w:numId w:val="247"/>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機構避難平面圖示應明顯適當，明確訂定各樓層服務對象疏散運送之順序與策略。</w:t>
            </w:r>
          </w:p>
          <w:p w:rsidR="00E551B5" w:rsidRDefault="00061C43">
            <w:pPr>
              <w:pStyle w:val="Textbody"/>
              <w:numPr>
                <w:ilvl w:val="0"/>
                <w:numId w:val="24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應每年實施緊急災害應變演練</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次，並有演練之過程、檢討改善方案、紀錄</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含照片</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文件檢閱、</w:t>
            </w:r>
            <w:r>
              <w:rPr>
                <w:rFonts w:ascii="Times New Roman" w:eastAsia="標楷體" w:hAnsi="Times New Roman" w:cs="Times New Roman"/>
                <w:kern w:val="3"/>
                <w:sz w:val="24"/>
                <w:lang w:val="en-US" w:bidi="ar-SA"/>
              </w:rPr>
              <w:t>現場實務觀察評估</w:t>
            </w:r>
          </w:p>
          <w:p w:rsidR="00E551B5" w:rsidRDefault="00061C43">
            <w:pPr>
              <w:pStyle w:val="Textbody"/>
              <w:numPr>
                <w:ilvl w:val="0"/>
                <w:numId w:val="248"/>
              </w:numPr>
              <w:autoSpaceDE/>
              <w:snapToGrid w:val="0"/>
              <w:ind w:left="243" w:hanging="243"/>
              <w:jc w:val="both"/>
            </w:pPr>
            <w:r>
              <w:rPr>
                <w:rFonts w:ascii="Times New Roman" w:eastAsia="標楷體" w:hAnsi="Times New Roman" w:cs="Times New Roman"/>
                <w:kern w:val="3"/>
                <w:sz w:val="24"/>
                <w:szCs w:val="24"/>
                <w:lang w:val="en-US" w:bidi="ar-SA"/>
              </w:rPr>
              <w:t>現場察閱機構相關緊急應變辦法及流程與每半年演練之紀錄</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照片</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lang w:val="en-US" w:bidi="ar-SA"/>
              </w:rPr>
              <w:t>，或檢閱機構辦理自衛消防編組應變能力驗證之紀錄（照片）</w:t>
            </w:r>
            <w:r>
              <w:rPr>
                <w:rFonts w:ascii="Times New Roman" w:eastAsia="標楷體" w:hAnsi="Times New Roman" w:cs="Times New Roman"/>
                <w:kern w:val="3"/>
                <w:sz w:val="24"/>
                <w:szCs w:val="24"/>
                <w:lang w:val="en-US" w:bidi="ar-SA"/>
              </w:rPr>
              <w:t>。</w:t>
            </w:r>
          </w:p>
          <w:p w:rsidR="00E551B5" w:rsidRDefault="00061C43">
            <w:pPr>
              <w:pStyle w:val="Textbody"/>
              <w:numPr>
                <w:ilvl w:val="0"/>
                <w:numId w:val="248"/>
              </w:numPr>
              <w:autoSpaceDE/>
              <w:snapToGrid w:val="0"/>
              <w:ind w:left="243" w:hanging="243"/>
              <w:jc w:val="both"/>
            </w:pPr>
            <w:r>
              <w:rPr>
                <w:rFonts w:ascii="Times New Roman" w:eastAsia="標楷體" w:hAnsi="Times New Roman" w:cs="Times New Roman"/>
                <w:kern w:val="3"/>
                <w:sz w:val="24"/>
                <w:lang w:val="en-US" w:bidi="ar-SA"/>
              </w:rPr>
              <w:t>應由縣市政府消防機關人員先行檢核。</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49"/>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4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49"/>
              </w:numPr>
              <w:autoSpaceDE/>
              <w:snapToGrid w:val="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49"/>
              </w:numPr>
              <w:autoSpaceDE/>
              <w:snapToGrid w:val="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49"/>
              </w:numPr>
              <w:autoSpaceDE/>
              <w:snapToGrid w:val="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4</w:t>
            </w:r>
            <w:r>
              <w:rPr>
                <w:rFonts w:ascii="Times New Roman" w:eastAsia="標楷體" w:hAnsi="Times New Roman" w:cs="Times New Roman"/>
                <w:kern w:val="3"/>
                <w:sz w:val="24"/>
                <w:szCs w:val="24"/>
                <w:lang w:val="en-US" w:bidi="ar-SA"/>
              </w:rPr>
              <w:t>」為消防安檢例行查核項目，各縣市政府可斟酌實際情況納入此項共識基準。</w:t>
            </w:r>
          </w:p>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lang w:val="en-US" w:bidi="ar-SA"/>
              </w:rPr>
              <w:t>本項所稱工作人員，如長照人員、行政人員等。</w:t>
            </w:r>
          </w:p>
          <w:p w:rsidR="00E551B5" w:rsidRDefault="00061C43">
            <w:pPr>
              <w:pStyle w:val="Textbody"/>
              <w:widowControl/>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3.</w:t>
            </w:r>
            <w:r>
              <w:rPr>
                <w:rFonts w:ascii="Times New Roman" w:eastAsia="標楷體" w:hAnsi="Times New Roman" w:cs="Times New Roman"/>
                <w:kern w:val="3"/>
                <w:sz w:val="24"/>
                <w:lang w:val="en-US" w:bidi="ar-SA"/>
              </w:rPr>
              <w:t>有關「自衛消防編組應變能力驗證」應依內政部</w:t>
            </w:r>
            <w:r>
              <w:rPr>
                <w:rFonts w:ascii="Times New Roman" w:eastAsia="標楷體" w:hAnsi="Times New Roman" w:cs="Times New Roman"/>
                <w:kern w:val="3"/>
                <w:sz w:val="24"/>
                <w:lang w:val="en-US" w:bidi="ar-SA"/>
              </w:rPr>
              <w:t>107</w:t>
            </w:r>
            <w:r>
              <w:rPr>
                <w:rFonts w:ascii="Times New Roman" w:eastAsia="標楷體" w:hAnsi="Times New Roman" w:cs="Times New Roman"/>
                <w:kern w:val="3"/>
                <w:sz w:val="24"/>
                <w:lang w:val="en-US" w:bidi="ar-SA"/>
              </w:rPr>
              <w:t>年</w:t>
            </w:r>
            <w:r>
              <w:rPr>
                <w:rFonts w:ascii="Times New Roman" w:eastAsia="標楷體" w:hAnsi="Times New Roman" w:cs="Times New Roman"/>
                <w:kern w:val="3"/>
                <w:sz w:val="24"/>
                <w:lang w:val="en-US" w:bidi="ar-SA"/>
              </w:rPr>
              <w:t>10</w:t>
            </w:r>
            <w:r>
              <w:rPr>
                <w:rFonts w:ascii="Times New Roman" w:eastAsia="標楷體" w:hAnsi="Times New Roman" w:cs="Times New Roman"/>
                <w:kern w:val="3"/>
                <w:sz w:val="24"/>
                <w:lang w:val="en-US" w:bidi="ar-SA"/>
              </w:rPr>
              <w:t>月</w:t>
            </w:r>
            <w:r>
              <w:rPr>
                <w:rFonts w:ascii="Times New Roman" w:eastAsia="標楷體" w:hAnsi="Times New Roman" w:cs="Times New Roman"/>
                <w:kern w:val="3"/>
                <w:sz w:val="24"/>
                <w:lang w:val="en-US" w:bidi="ar-SA"/>
              </w:rPr>
              <w:t>26</w:t>
            </w:r>
            <w:r>
              <w:rPr>
                <w:rFonts w:ascii="Times New Roman" w:eastAsia="標楷體" w:hAnsi="Times New Roman" w:cs="Times New Roman"/>
                <w:kern w:val="3"/>
                <w:sz w:val="24"/>
                <w:lang w:val="en-US" w:bidi="ar-SA"/>
              </w:rPr>
              <w:t>日內授消字第</w:t>
            </w:r>
            <w:r>
              <w:rPr>
                <w:rFonts w:ascii="Times New Roman" w:eastAsia="標楷體" w:hAnsi="Times New Roman" w:cs="Times New Roman"/>
                <w:kern w:val="3"/>
                <w:sz w:val="24"/>
                <w:lang w:val="en-US" w:bidi="ar-SA"/>
              </w:rPr>
              <w:t>1070822953</w:t>
            </w:r>
            <w:r>
              <w:rPr>
                <w:rFonts w:ascii="Times New Roman" w:eastAsia="標楷體" w:hAnsi="Times New Roman" w:cs="Times New Roman"/>
                <w:kern w:val="3"/>
                <w:sz w:val="24"/>
                <w:lang w:val="en-US" w:bidi="ar-SA"/>
              </w:rPr>
              <w:t>號令辦理。</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強化機構緊急災害應變能力，並參照本土災例經驗。</w:t>
            </w:r>
          </w:p>
        </w:tc>
      </w:tr>
      <w:tr w:rsidR="00E551B5">
        <w:tblPrEx>
          <w:tblCellMar>
            <w:top w:w="0" w:type="dxa"/>
            <w:bottom w:w="0" w:type="dxa"/>
          </w:tblCellMar>
        </w:tblPrEx>
        <w:trPr>
          <w:trHeight w:val="1238"/>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t>C10</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機構環境清潔及病媒防治措施</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50"/>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機構內外環境清潔，且無異味。每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個月機構內外環境消毒</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次並有紀錄。</w:t>
            </w:r>
          </w:p>
          <w:p w:rsidR="00E551B5" w:rsidRDefault="00061C43">
            <w:pPr>
              <w:pStyle w:val="Textbody"/>
              <w:numPr>
                <w:ilvl w:val="0"/>
                <w:numId w:val="250"/>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有具體杜絕蚊蟲害之防治措施及設施，如紗窗、紗門等。委外病媒防治業執</w:t>
            </w:r>
            <w:r>
              <w:rPr>
                <w:rFonts w:ascii="Times New Roman" w:eastAsia="標楷體" w:hAnsi="Times New Roman" w:cs="Times New Roman"/>
                <w:kern w:val="3"/>
                <w:sz w:val="24"/>
                <w:szCs w:val="24"/>
                <w:lang w:val="en-US" w:bidi="ar-SA"/>
              </w:rPr>
              <w:lastRenderedPageBreak/>
              <w:t>行病媒、害蟲防治或殺菌消毒，並有佐證文件。</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文件檢閱、現場察看</w:t>
            </w:r>
          </w:p>
          <w:p w:rsidR="00E551B5" w:rsidRDefault="00061C43">
            <w:pPr>
              <w:pStyle w:val="Textbody"/>
              <w:numPr>
                <w:ilvl w:val="0"/>
                <w:numId w:val="251"/>
              </w:numPr>
              <w:autoSpaceDE/>
              <w:spacing w:line="280" w:lineRule="exact"/>
              <w:ind w:left="197" w:hanging="19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檢閱清掃、消毒、害蟲防治、檢討改進等相關紀錄。若工作外包，請提供合約。</w:t>
            </w:r>
          </w:p>
          <w:p w:rsidR="00E551B5" w:rsidRDefault="00061C43">
            <w:pPr>
              <w:pStyle w:val="Textbody"/>
              <w:numPr>
                <w:ilvl w:val="0"/>
                <w:numId w:val="251"/>
              </w:numPr>
              <w:autoSpaceDE/>
              <w:spacing w:line="280" w:lineRule="exact"/>
              <w:ind w:left="197" w:hanging="197"/>
              <w:jc w:val="both"/>
            </w:pPr>
            <w:r>
              <w:rPr>
                <w:rFonts w:ascii="Times New Roman" w:eastAsia="標楷體" w:hAnsi="Times New Roman" w:cs="Times New Roman"/>
                <w:sz w:val="24"/>
                <w:lang w:val="en-US" w:bidi="ar-SA"/>
              </w:rPr>
              <w:t>實地察看內外環境及設</w:t>
            </w:r>
            <w:r>
              <w:rPr>
                <w:rFonts w:ascii="Times New Roman" w:eastAsia="標楷體" w:hAnsi="Times New Roman" w:cs="Times New Roman"/>
                <w:sz w:val="24"/>
                <w:lang w:val="en-US" w:bidi="ar-SA"/>
              </w:rPr>
              <w:lastRenderedPageBreak/>
              <w:t>施。</w:t>
            </w:r>
          </w:p>
          <w:p w:rsidR="00E551B5" w:rsidRDefault="00061C43">
            <w:pPr>
              <w:pStyle w:val="Textbody"/>
              <w:numPr>
                <w:ilvl w:val="0"/>
                <w:numId w:val="251"/>
              </w:numPr>
              <w:autoSpaceDE/>
              <w:spacing w:line="280" w:lineRule="exact"/>
              <w:ind w:left="197" w:hanging="197"/>
              <w:jc w:val="both"/>
            </w:pPr>
            <w:r>
              <w:rPr>
                <w:rFonts w:ascii="Times New Roman" w:eastAsia="標楷體" w:hAnsi="Times New Roman" w:cs="Times New Roman"/>
                <w:sz w:val="24"/>
                <w:lang w:val="en-US" w:bidi="ar-SA"/>
              </w:rPr>
              <w:t>環境消毒作業可自行進行，亦可委外進行，惟均需有消毒紀錄資料可查證。</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52"/>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5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」若未委外者則不適用。</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確保機構環境清潔與蟲害防治，提升長照機構環境品</w:t>
            </w:r>
            <w:r>
              <w:rPr>
                <w:rFonts w:ascii="Times New Roman" w:eastAsia="標楷體" w:hAnsi="Times New Roman" w:cs="Times New Roman"/>
                <w:kern w:val="3"/>
                <w:sz w:val="24"/>
                <w:szCs w:val="24"/>
                <w:lang w:val="en-US" w:bidi="ar-SA"/>
              </w:rPr>
              <w:lastRenderedPageBreak/>
              <w:t>質。</w:t>
            </w:r>
          </w:p>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《病媒防治業管理辦法》</w:t>
            </w:r>
          </w:p>
        </w:tc>
      </w:tr>
      <w:tr w:rsidR="00E551B5">
        <w:tblPrEx>
          <w:tblCellMar>
            <w:top w:w="0" w:type="dxa"/>
            <w:bottom w:w="0" w:type="dxa"/>
          </w:tblCellMar>
        </w:tblPrEx>
        <w:trPr>
          <w:trHeight w:val="946"/>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Calibri" w:eastAsia="新細明體" w:hAnsi="Calibri" w:cs="Times New Roman"/>
                <w:sz w:val="24"/>
                <w:lang w:val="en-US" w:bidi="ar-SA"/>
              </w:rPr>
              <w:lastRenderedPageBreak/>
              <w:t>C11</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pPr>
            <w:r>
              <w:rPr>
                <w:rFonts w:ascii="Times New Roman" w:eastAsia="標楷體" w:hAnsi="Times New Roman" w:cs="Times New Roman"/>
                <w:kern w:val="3"/>
                <w:sz w:val="24"/>
                <w:szCs w:val="24"/>
                <w:lang w:val="en-US" w:bidi="ar-SA"/>
              </w:rPr>
              <w:t>器材維護與管理</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53"/>
              </w:numPr>
              <w:tabs>
                <w:tab w:val="left" w:pos="144"/>
              </w:tabs>
              <w:autoSpaceDE/>
              <w:snapToGrid w:val="0"/>
            </w:pPr>
            <w:r>
              <w:rPr>
                <w:rFonts w:ascii="Times New Roman" w:eastAsia="標楷體" w:hAnsi="Times New Roman" w:cs="Times New Roman"/>
                <w:sz w:val="24"/>
                <w:szCs w:val="24"/>
                <w:lang w:val="en-US" w:bidi="ar-SA"/>
              </w:rPr>
              <w:t>設有專人管理與維護器材。</w:t>
            </w:r>
          </w:p>
          <w:p w:rsidR="00E551B5" w:rsidRDefault="00061C43">
            <w:pPr>
              <w:pStyle w:val="Textbody"/>
              <w:numPr>
                <w:ilvl w:val="0"/>
                <w:numId w:val="253"/>
              </w:numPr>
              <w:tabs>
                <w:tab w:val="left" w:pos="414"/>
              </w:tabs>
              <w:autoSpaceDE/>
              <w:snapToGrid w:val="0"/>
              <w:ind w:left="376" w:hanging="354"/>
              <w:jc w:val="both"/>
            </w:pPr>
            <w:r>
              <w:rPr>
                <w:rFonts w:ascii="Times New Roman" w:eastAsia="標楷體" w:hAnsi="Times New Roman" w:cs="Times New Roman"/>
                <w:sz w:val="24"/>
                <w:szCs w:val="24"/>
                <w:lang w:val="en-US" w:bidi="ar-SA"/>
              </w:rPr>
              <w:t>應有各項設備定期維護及管理紀錄。</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autoSpaceDE/>
              <w:snapToGrid w:val="0"/>
              <w:jc w:val="both"/>
            </w:pPr>
            <w:r>
              <w:rPr>
                <w:rFonts w:ascii="Calibri" w:eastAsia="標楷體" w:hAnsi="Calibri" w:cs="Times New Roman"/>
                <w:sz w:val="24"/>
                <w:lang w:val="en-US" w:bidi="ar-SA"/>
              </w:rPr>
              <w:t>檢閱定期查核各</w:t>
            </w:r>
            <w:r>
              <w:rPr>
                <w:rFonts w:ascii="Times New Roman" w:eastAsia="標楷體" w:hAnsi="Times New Roman" w:cs="Times New Roman"/>
                <w:kern w:val="3"/>
                <w:sz w:val="24"/>
                <w:szCs w:val="24"/>
                <w:lang w:val="en-US" w:bidi="ar-SA"/>
              </w:rPr>
              <w:t>項</w:t>
            </w:r>
            <w:r>
              <w:rPr>
                <w:rFonts w:ascii="Calibri" w:eastAsia="標楷體" w:hAnsi="Calibri" w:cs="Times New Roman"/>
                <w:sz w:val="24"/>
                <w:lang w:val="en-US" w:bidi="ar-SA"/>
              </w:rPr>
              <w:t>設備維護及管理之紀錄。</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5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5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6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確保服務對象使用器材安全。</w:t>
            </w:r>
          </w:p>
        </w:tc>
      </w:tr>
      <w:tr w:rsidR="00E551B5">
        <w:tblPrEx>
          <w:tblCellMar>
            <w:top w:w="0" w:type="dxa"/>
            <w:bottom w:w="0" w:type="dxa"/>
          </w:tblCellMar>
        </w:tblPrEx>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C12</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具有急救物品</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55"/>
              </w:numPr>
              <w:tabs>
                <w:tab w:val="left" w:pos="144"/>
              </w:tabs>
              <w:autoSpaceDE/>
              <w:snapToGrid w:val="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備有簡易急救箱。</w:t>
            </w:r>
          </w:p>
          <w:p w:rsidR="00E551B5" w:rsidRDefault="00061C43">
            <w:pPr>
              <w:pStyle w:val="Textbody"/>
              <w:numPr>
                <w:ilvl w:val="0"/>
                <w:numId w:val="255"/>
              </w:numPr>
              <w:tabs>
                <w:tab w:val="left" w:pos="144"/>
              </w:tabs>
              <w:autoSpaceDE/>
              <w:snapToGrid w:val="0"/>
            </w:pPr>
            <w:r>
              <w:rPr>
                <w:rFonts w:ascii="Times New Roman" w:eastAsia="標楷體" w:hAnsi="Times New Roman" w:cs="Times New Roman"/>
                <w:szCs w:val="24"/>
                <w:lang w:val="en-US" w:bidi="ar-SA"/>
              </w:rPr>
              <w:t>每位長照人員會操作。</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numPr>
                <w:ilvl w:val="0"/>
                <w:numId w:val="256"/>
              </w:numPr>
              <w:autoSpaceDE/>
              <w:spacing w:line="280" w:lineRule="exact"/>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檢視簡易急救箱內容物品是否均在使用效期內。</w:t>
            </w:r>
          </w:p>
          <w:p w:rsidR="00E551B5" w:rsidRDefault="00061C43">
            <w:pPr>
              <w:pStyle w:val="Textbody"/>
              <w:numPr>
                <w:ilvl w:val="0"/>
                <w:numId w:val="256"/>
              </w:numPr>
              <w:autoSpaceDE/>
              <w:spacing w:line="280" w:lineRule="exact"/>
              <w:ind w:left="197" w:hanging="197"/>
              <w:jc w:val="both"/>
            </w:pPr>
            <w:r>
              <w:rPr>
                <w:rFonts w:ascii="Times New Roman" w:eastAsia="標楷體" w:hAnsi="Times New Roman" w:cs="Times New Roman"/>
                <w:sz w:val="24"/>
                <w:lang w:val="en-US" w:bidi="ar-SA"/>
              </w:rPr>
              <w:t>現場訪談及瞭解長照人員操作情形。</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5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57"/>
              </w:numPr>
              <w:autoSpaceDE/>
              <w:snapToGrid w:val="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確保機構能因應日常及緊急事件處理。</w:t>
            </w:r>
          </w:p>
        </w:tc>
      </w:tr>
      <w:tr w:rsidR="00E551B5">
        <w:tblPrEx>
          <w:tblCellMar>
            <w:top w:w="0" w:type="dxa"/>
            <w:bottom w:w="0" w:type="dxa"/>
          </w:tblCellMar>
        </w:tblPrEx>
        <w:trPr>
          <w:trHeight w:val="487"/>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C13</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機構飲用供水設備安全及清潔</w:t>
            </w:r>
          </w:p>
        </w:tc>
        <w:tc>
          <w:tcPr>
            <w:tcW w:w="3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58"/>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設有水塔者，應每半年清洗</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次並有紀錄。</w:t>
            </w:r>
          </w:p>
          <w:p w:rsidR="00E551B5" w:rsidRDefault="00061C43">
            <w:pPr>
              <w:pStyle w:val="Textbody"/>
              <w:numPr>
                <w:ilvl w:val="0"/>
                <w:numId w:val="25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自來水經飲用水設備處理後水質，每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個月檢測水質之大腸桿菌群；非用自來水者，其水源應加測硝酸鹽氮及砷。</w:t>
            </w:r>
          </w:p>
          <w:p w:rsidR="00E551B5" w:rsidRDefault="00061C43">
            <w:pPr>
              <w:pStyle w:val="Textbody"/>
              <w:numPr>
                <w:ilvl w:val="0"/>
                <w:numId w:val="25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使用包裝水者，須符有效期限。使用盛裝水者，須檢附水質檢驗合格證明。</w:t>
            </w:r>
          </w:p>
          <w:p w:rsidR="00E551B5" w:rsidRDefault="00061C43">
            <w:pPr>
              <w:pStyle w:val="Textbody"/>
              <w:numPr>
                <w:ilvl w:val="0"/>
                <w:numId w:val="25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飲水機每月定期檢查保養並有紀錄。</w:t>
            </w:r>
          </w:p>
          <w:p w:rsidR="00E551B5" w:rsidRDefault="00061C43">
            <w:pPr>
              <w:pStyle w:val="Textbody"/>
              <w:numPr>
                <w:ilvl w:val="0"/>
                <w:numId w:val="25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飲水機使用濾芯者，應依</w:t>
            </w:r>
            <w:r>
              <w:rPr>
                <w:rFonts w:ascii="Times New Roman" w:eastAsia="標楷體" w:hAnsi="Times New Roman" w:cs="Times New Roman"/>
                <w:kern w:val="3"/>
                <w:sz w:val="24"/>
                <w:szCs w:val="24"/>
                <w:lang w:val="en-US" w:bidi="ar-SA"/>
              </w:rPr>
              <w:lastRenderedPageBreak/>
              <w:t>產品說明書所備註日期更換濾芯，若無規定每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個月更換</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次濾芯。</w:t>
            </w:r>
          </w:p>
        </w:tc>
        <w:tc>
          <w:tcPr>
            <w:tcW w:w="2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文件檢閱、現場察看</w:t>
            </w:r>
          </w:p>
          <w:p w:rsidR="00E551B5" w:rsidRDefault="00061C43">
            <w:pPr>
              <w:pStyle w:val="Textbody"/>
              <w:widowControl/>
              <w:numPr>
                <w:ilvl w:val="0"/>
                <w:numId w:val="259"/>
              </w:numPr>
              <w:autoSpaceDE/>
              <w:spacing w:line="300" w:lineRule="exact"/>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檢閱水塔、飲水機、開飲機清潔保養、飲用水檢驗、改善與補驗等紀錄。</w:t>
            </w:r>
          </w:p>
          <w:p w:rsidR="00E551B5" w:rsidRDefault="00061C43">
            <w:pPr>
              <w:pStyle w:val="Textbody"/>
              <w:widowControl/>
              <w:numPr>
                <w:ilvl w:val="0"/>
                <w:numId w:val="259"/>
              </w:numPr>
              <w:autoSpaceDE/>
              <w:spacing w:line="300" w:lineRule="exact"/>
              <w:ind w:left="197" w:hanging="197"/>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有使用包裝水者察看標示是否過期（包裝飲用水以瓶外標示使用期限為準。）及儲存狀況。</w:t>
            </w:r>
          </w:p>
          <w:p w:rsidR="00E551B5" w:rsidRDefault="00061C43">
            <w:pPr>
              <w:pStyle w:val="Textbody"/>
              <w:widowControl/>
              <w:numPr>
                <w:ilvl w:val="0"/>
                <w:numId w:val="259"/>
              </w:numPr>
              <w:autoSpaceDE/>
              <w:spacing w:line="300" w:lineRule="exact"/>
              <w:ind w:left="197" w:hanging="197"/>
              <w:jc w:val="both"/>
            </w:pPr>
            <w:r>
              <w:rPr>
                <w:rFonts w:ascii="Calibri" w:eastAsia="標楷體" w:hAnsi="Calibri" w:cs="Times New Roman"/>
                <w:kern w:val="3"/>
                <w:sz w:val="24"/>
                <w:lang w:val="en-US" w:bidi="ar-SA"/>
              </w:rPr>
              <w:t>如</w:t>
            </w:r>
            <w:r>
              <w:rPr>
                <w:rFonts w:ascii="Times New Roman" w:eastAsia="標楷體" w:hAnsi="Times New Roman" w:cs="Times New Roman"/>
                <w:kern w:val="3"/>
                <w:sz w:val="24"/>
                <w:szCs w:val="24"/>
                <w:lang w:val="en-US" w:bidi="ar-SA"/>
              </w:rPr>
              <w:t>使用熱水瓶者，應有清潔紀錄。</w:t>
            </w:r>
          </w:p>
        </w:tc>
        <w:tc>
          <w:tcPr>
            <w:tcW w:w="3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60"/>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60"/>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60"/>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60"/>
              </w:numPr>
              <w:autoSpaceDE/>
              <w:snapToGrid w:val="0"/>
              <w:ind w:left="380" w:hanging="38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60"/>
              </w:numPr>
              <w:autoSpaceDE/>
              <w:snapToGrid w:val="0"/>
              <w:ind w:left="380" w:hanging="38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lastRenderedPageBreak/>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依據《飲用水管理條例》、《飲用水連續供水固定設備使用及維護管理辦法》</w:t>
            </w:r>
          </w:p>
        </w:tc>
      </w:tr>
    </w:tbl>
    <w:p w:rsidR="00E551B5" w:rsidRDefault="00061C43">
      <w:pPr>
        <w:pStyle w:val="Textbody"/>
        <w:autoSpaceDE/>
        <w:rPr>
          <w:rFonts w:ascii="Times New Roman" w:eastAsia="標楷體" w:hAnsi="Times New Roman" w:cs="Times New Roman"/>
          <w:kern w:val="3"/>
          <w:sz w:val="32"/>
          <w:szCs w:val="28"/>
          <w:lang w:val="en-US" w:bidi="ar-SA"/>
        </w:rPr>
      </w:pPr>
      <w:r>
        <w:rPr>
          <w:rFonts w:ascii="Times New Roman" w:eastAsia="標楷體" w:hAnsi="Times New Roman" w:cs="Times New Roman"/>
          <w:kern w:val="3"/>
          <w:sz w:val="32"/>
          <w:szCs w:val="28"/>
          <w:lang w:val="en-US" w:bidi="ar-SA"/>
        </w:rPr>
        <w:lastRenderedPageBreak/>
        <w:t>四、個案權益保障</w:t>
      </w:r>
      <w:r>
        <w:rPr>
          <w:rFonts w:ascii="Times New Roman" w:eastAsia="標楷體" w:hAnsi="Times New Roman" w:cs="Times New Roman"/>
          <w:kern w:val="3"/>
          <w:sz w:val="32"/>
          <w:szCs w:val="28"/>
          <w:lang w:val="en-US" w:bidi="ar-SA"/>
        </w:rPr>
        <w:t>(</w:t>
      </w:r>
      <w:r>
        <w:rPr>
          <w:rFonts w:ascii="Times New Roman" w:eastAsia="標楷體" w:hAnsi="Times New Roman" w:cs="Times New Roman"/>
          <w:kern w:val="3"/>
          <w:sz w:val="32"/>
          <w:szCs w:val="28"/>
          <w:lang w:val="en-US" w:bidi="ar-SA"/>
        </w:rPr>
        <w:t>共</w:t>
      </w:r>
      <w:r>
        <w:rPr>
          <w:rFonts w:ascii="Times New Roman" w:eastAsia="標楷體" w:hAnsi="Times New Roman" w:cs="Times New Roman"/>
          <w:kern w:val="3"/>
          <w:sz w:val="32"/>
          <w:szCs w:val="28"/>
          <w:lang w:val="en-US" w:bidi="ar-SA"/>
        </w:rPr>
        <w:t>5</w:t>
      </w:r>
      <w:r>
        <w:rPr>
          <w:rFonts w:ascii="Times New Roman" w:eastAsia="標楷體" w:hAnsi="Times New Roman" w:cs="Times New Roman"/>
          <w:kern w:val="3"/>
          <w:sz w:val="32"/>
          <w:szCs w:val="28"/>
          <w:lang w:val="en-US" w:bidi="ar-SA"/>
        </w:rPr>
        <w:t>項，每項</w:t>
      </w:r>
      <w:r>
        <w:rPr>
          <w:rFonts w:ascii="Times New Roman" w:eastAsia="標楷體" w:hAnsi="Times New Roman" w:cs="Times New Roman"/>
          <w:kern w:val="3"/>
          <w:sz w:val="32"/>
          <w:szCs w:val="28"/>
          <w:lang w:val="en-US" w:bidi="ar-SA"/>
        </w:rPr>
        <w:t>2.5</w:t>
      </w:r>
      <w:r>
        <w:rPr>
          <w:rFonts w:ascii="Times New Roman" w:eastAsia="標楷體" w:hAnsi="Times New Roman" w:cs="Times New Roman"/>
          <w:kern w:val="3"/>
          <w:sz w:val="32"/>
          <w:szCs w:val="28"/>
          <w:lang w:val="en-US" w:bidi="ar-SA"/>
        </w:rPr>
        <w:t>分</w:t>
      </w:r>
      <w:r>
        <w:rPr>
          <w:rFonts w:ascii="Times New Roman" w:eastAsia="標楷體" w:hAnsi="Times New Roman" w:cs="Times New Roman"/>
          <w:kern w:val="3"/>
          <w:sz w:val="32"/>
          <w:szCs w:val="28"/>
          <w:lang w:val="en-US" w:bidi="ar-SA"/>
        </w:rPr>
        <w:t>)</w:t>
      </w:r>
    </w:p>
    <w:tbl>
      <w:tblPr>
        <w:tblW w:w="4800" w:type="pct"/>
        <w:tblLayout w:type="fixed"/>
        <w:tblCellMar>
          <w:left w:w="10" w:type="dxa"/>
          <w:right w:w="10" w:type="dxa"/>
        </w:tblCellMar>
        <w:tblLook w:val="0000" w:firstRow="0" w:lastRow="0" w:firstColumn="0" w:lastColumn="0" w:noHBand="0" w:noVBand="0"/>
      </w:tblPr>
      <w:tblGrid>
        <w:gridCol w:w="557"/>
        <w:gridCol w:w="1255"/>
        <w:gridCol w:w="3354"/>
        <w:gridCol w:w="2929"/>
        <w:gridCol w:w="3493"/>
        <w:gridCol w:w="1676"/>
        <w:gridCol w:w="1255"/>
      </w:tblGrid>
      <w:tr w:rsidR="00E551B5">
        <w:tblPrEx>
          <w:tblCellMar>
            <w:top w:w="0" w:type="dxa"/>
            <w:bottom w:w="0" w:type="dxa"/>
          </w:tblCellMar>
        </w:tblPrEx>
        <w:trPr>
          <w:trHeight w:val="57"/>
        </w:trPr>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357"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293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49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677"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2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D1</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長照機構辦理安全保險事項</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61"/>
              </w:numPr>
              <w:autoSpaceDE/>
              <w:snapToGrid w:val="0"/>
              <w:ind w:left="197" w:hanging="197"/>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投保公共意外責任險。</w:t>
            </w:r>
          </w:p>
          <w:p w:rsidR="00E551B5" w:rsidRDefault="00061C43">
            <w:pPr>
              <w:pStyle w:val="Textbody"/>
              <w:widowControl/>
              <w:numPr>
                <w:ilvl w:val="0"/>
                <w:numId w:val="261"/>
              </w:numPr>
              <w:autoSpaceDE/>
              <w:snapToGrid w:val="0"/>
              <w:ind w:left="197" w:hanging="197"/>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定期更換投保契約且未中斷。</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262"/>
              </w:numPr>
              <w:autoSpaceDE/>
              <w:snapToGrid w:val="0"/>
              <w:ind w:left="197" w:hanging="197"/>
              <w:rPr>
                <w:rFonts w:ascii="標楷體" w:eastAsia="標楷體" w:hAnsi="標楷體" w:cs="Times New Roman"/>
                <w:kern w:val="3"/>
                <w:sz w:val="24"/>
                <w:lang w:val="en-US" w:bidi="ar-SA"/>
              </w:rPr>
            </w:pPr>
            <w:r>
              <w:rPr>
                <w:rFonts w:ascii="標楷體" w:eastAsia="標楷體" w:hAnsi="標楷體" w:cs="Times New Roman"/>
                <w:kern w:val="3"/>
                <w:sz w:val="24"/>
                <w:lang w:val="en-US" w:bidi="ar-SA"/>
              </w:rPr>
              <w:t>檢視機構投保佐證文件。</w:t>
            </w:r>
          </w:p>
          <w:p w:rsidR="00E551B5" w:rsidRDefault="00061C43">
            <w:pPr>
              <w:pStyle w:val="Textbody"/>
              <w:widowControl/>
              <w:numPr>
                <w:ilvl w:val="0"/>
                <w:numId w:val="262"/>
              </w:numPr>
              <w:autoSpaceDE/>
              <w:snapToGrid w:val="0"/>
              <w:ind w:left="197" w:hanging="197"/>
              <w:rPr>
                <w:rFonts w:ascii="標楷體" w:eastAsia="標楷體" w:hAnsi="標楷體" w:cs="Times New Roman"/>
                <w:kern w:val="3"/>
                <w:sz w:val="24"/>
                <w:lang w:val="en-US" w:bidi="ar-SA"/>
              </w:rPr>
            </w:pPr>
            <w:r>
              <w:rPr>
                <w:rFonts w:ascii="標楷體" w:eastAsia="標楷體" w:hAnsi="標楷體" w:cs="Times New Roman"/>
                <w:kern w:val="3"/>
                <w:sz w:val="24"/>
                <w:lang w:val="en-US" w:bidi="ar-SA"/>
              </w:rPr>
              <w:t>訪談機構業務負責人有關機構投保情形。</w:t>
            </w:r>
          </w:p>
        </w:tc>
        <w:tc>
          <w:tcPr>
            <w:tcW w:w="3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6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63"/>
              </w:numPr>
              <w:autoSpaceDE/>
              <w:snapToGrid w:val="0"/>
              <w:ind w:left="380" w:hanging="38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保障服務對象人身安全。</w:t>
            </w:r>
          </w:p>
        </w:tc>
      </w:tr>
      <w:tr w:rsidR="00E551B5">
        <w:tblPrEx>
          <w:tblCellMar>
            <w:top w:w="0" w:type="dxa"/>
            <w:bottom w:w="0" w:type="dxa"/>
          </w:tblCellMar>
        </w:tblPrEx>
        <w:trPr>
          <w:trHeight w:val="20"/>
        </w:trPr>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D2</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pPr>
            <w:r>
              <w:rPr>
                <w:rFonts w:ascii="Times New Roman" w:eastAsia="標楷體" w:hAnsi="Times New Roman" w:cs="Times New Roman"/>
                <w:sz w:val="24"/>
                <w:szCs w:val="24"/>
                <w:lang w:val="en-US" w:bidi="ar-SA"/>
              </w:rPr>
              <w:t>與服務對象或家屬訂定服務契約</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64"/>
              </w:numPr>
              <w:autoSpaceDE/>
              <w:snapToGrid w:val="0"/>
              <w:ind w:left="197" w:hanging="197"/>
            </w:pPr>
            <w:r>
              <w:rPr>
                <w:rFonts w:ascii="Times New Roman" w:eastAsia="標楷體" w:hAnsi="Times New Roman" w:cs="Times New Roman"/>
                <w:spacing w:val="-8"/>
                <w:kern w:val="3"/>
                <w:sz w:val="24"/>
                <w:szCs w:val="24"/>
                <w:lang w:val="en-US" w:bidi="ar-SA"/>
              </w:rPr>
              <w:t>與委</w:t>
            </w:r>
            <w:r>
              <w:rPr>
                <w:rFonts w:ascii="Times New Roman" w:eastAsia="標楷體" w:hAnsi="Times New Roman" w:cs="Times New Roman"/>
                <w:kern w:val="3"/>
                <w:sz w:val="24"/>
                <w:szCs w:val="24"/>
                <w:lang w:val="en-US" w:bidi="ar-SA"/>
              </w:rPr>
              <w:t>託人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本人或家屬、監護人、代理人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簽訂契約書。</w:t>
            </w:r>
          </w:p>
          <w:p w:rsidR="00E551B5" w:rsidRDefault="00061C43">
            <w:pPr>
              <w:pStyle w:val="Textbody"/>
              <w:widowControl/>
              <w:numPr>
                <w:ilvl w:val="0"/>
                <w:numId w:val="264"/>
              </w:numPr>
              <w:autoSpaceDE/>
              <w:snapToGrid w:val="0"/>
              <w:ind w:left="197" w:hanging="197"/>
            </w:pPr>
            <w:r>
              <w:rPr>
                <w:rFonts w:ascii="Times New Roman" w:eastAsia="標楷體" w:hAnsi="Times New Roman" w:cs="Times New Roman"/>
                <w:kern w:val="3"/>
                <w:sz w:val="24"/>
                <w:szCs w:val="24"/>
                <w:lang w:val="en-US" w:bidi="ar-SA"/>
              </w:rPr>
              <w:t>契約書</w:t>
            </w:r>
            <w:r>
              <w:rPr>
                <w:rFonts w:ascii="Times New Roman" w:eastAsia="標楷體" w:hAnsi="Times New Roman" w:cs="Times New Roman"/>
                <w:spacing w:val="-8"/>
                <w:kern w:val="3"/>
                <w:sz w:val="24"/>
                <w:szCs w:val="24"/>
                <w:lang w:val="en-US" w:bidi="ar-SA"/>
              </w:rPr>
              <w:t>之內容包含：</w:t>
            </w:r>
            <w:r>
              <w:rPr>
                <w:rFonts w:ascii="Times New Roman" w:eastAsia="標楷體" w:hAnsi="Times New Roman" w:cs="Times New Roman"/>
                <w:spacing w:val="-8"/>
                <w:kern w:val="3"/>
                <w:sz w:val="24"/>
                <w:szCs w:val="24"/>
                <w:lang w:val="en-US" w:bidi="ar-SA"/>
              </w:rPr>
              <w:t>(1)</w:t>
            </w:r>
            <w:r>
              <w:rPr>
                <w:rFonts w:ascii="Times New Roman" w:eastAsia="標楷體" w:hAnsi="Times New Roman" w:cs="Times New Roman"/>
                <w:spacing w:val="-8"/>
                <w:kern w:val="3"/>
                <w:sz w:val="24"/>
                <w:szCs w:val="24"/>
                <w:lang w:val="en-US" w:bidi="ar-SA"/>
              </w:rPr>
              <w:t>雙方權利與義務；</w:t>
            </w:r>
            <w:r>
              <w:rPr>
                <w:rFonts w:ascii="Times New Roman" w:eastAsia="標楷體" w:hAnsi="Times New Roman" w:cs="Times New Roman"/>
                <w:spacing w:val="-8"/>
                <w:kern w:val="3"/>
                <w:sz w:val="24"/>
                <w:szCs w:val="24"/>
                <w:lang w:val="en-US" w:bidi="ar-SA"/>
              </w:rPr>
              <w:t>(2)</w:t>
            </w:r>
            <w:r>
              <w:rPr>
                <w:rFonts w:ascii="Times New Roman" w:eastAsia="標楷體" w:hAnsi="Times New Roman" w:cs="Times New Roman"/>
                <w:spacing w:val="-8"/>
                <w:kern w:val="3"/>
                <w:sz w:val="24"/>
                <w:szCs w:val="24"/>
                <w:lang w:val="en-US" w:bidi="ar-SA"/>
              </w:rPr>
              <w:t>申訴管道；</w:t>
            </w:r>
            <w:r>
              <w:rPr>
                <w:rFonts w:ascii="Times New Roman" w:eastAsia="標楷體" w:hAnsi="Times New Roman" w:cs="Times New Roman"/>
                <w:spacing w:val="-8"/>
                <w:kern w:val="3"/>
                <w:sz w:val="24"/>
                <w:szCs w:val="24"/>
                <w:lang w:val="en-US" w:bidi="ar-SA"/>
              </w:rPr>
              <w:t>(3)</w:t>
            </w:r>
            <w:r>
              <w:rPr>
                <w:rFonts w:ascii="Times New Roman" w:eastAsia="標楷體" w:hAnsi="Times New Roman" w:cs="Times New Roman"/>
                <w:spacing w:val="-8"/>
                <w:kern w:val="3"/>
                <w:sz w:val="24"/>
                <w:szCs w:val="24"/>
                <w:lang w:val="en-US" w:bidi="ar-SA"/>
              </w:rPr>
              <w:t>收費標準；</w:t>
            </w:r>
            <w:r>
              <w:rPr>
                <w:rFonts w:ascii="Times New Roman" w:eastAsia="標楷體" w:hAnsi="Times New Roman" w:cs="Times New Roman"/>
                <w:spacing w:val="-8"/>
                <w:kern w:val="3"/>
                <w:sz w:val="24"/>
                <w:szCs w:val="24"/>
                <w:lang w:val="en-US" w:bidi="ar-SA"/>
              </w:rPr>
              <w:t>(4)</w:t>
            </w:r>
            <w:r>
              <w:rPr>
                <w:rFonts w:ascii="Times New Roman" w:eastAsia="標楷體" w:hAnsi="Times New Roman" w:cs="Times New Roman"/>
                <w:spacing w:val="-8"/>
                <w:kern w:val="3"/>
                <w:sz w:val="24"/>
                <w:szCs w:val="24"/>
                <w:lang w:val="en-US" w:bidi="ar-SA"/>
              </w:rPr>
              <w:t>收費方式；</w:t>
            </w:r>
            <w:r>
              <w:rPr>
                <w:rFonts w:ascii="Times New Roman" w:eastAsia="標楷體" w:hAnsi="Times New Roman" w:cs="Times New Roman"/>
                <w:spacing w:val="-8"/>
                <w:kern w:val="3"/>
                <w:sz w:val="24"/>
                <w:szCs w:val="24"/>
                <w:lang w:val="en-US" w:bidi="ar-SA"/>
              </w:rPr>
              <w:t>(5)</w:t>
            </w:r>
            <w:r>
              <w:rPr>
                <w:rFonts w:ascii="Times New Roman" w:eastAsia="標楷體" w:hAnsi="Times New Roman" w:cs="Times New Roman"/>
                <w:spacing w:val="-8"/>
                <w:kern w:val="3"/>
                <w:sz w:val="24"/>
                <w:szCs w:val="24"/>
                <w:lang w:val="en-US" w:bidi="ar-SA"/>
              </w:rPr>
              <w:t>服務項目；</w:t>
            </w:r>
            <w:r>
              <w:rPr>
                <w:rFonts w:ascii="Times New Roman" w:eastAsia="標楷體" w:hAnsi="Times New Roman" w:cs="Times New Roman"/>
                <w:spacing w:val="-8"/>
                <w:kern w:val="3"/>
                <w:sz w:val="24"/>
                <w:szCs w:val="24"/>
                <w:lang w:val="en-US" w:bidi="ar-SA"/>
              </w:rPr>
              <w:t>(6)</w:t>
            </w:r>
            <w:r>
              <w:rPr>
                <w:rFonts w:ascii="Times New Roman" w:eastAsia="標楷體" w:hAnsi="Times New Roman" w:cs="Times New Roman"/>
                <w:spacing w:val="-8"/>
                <w:kern w:val="3"/>
                <w:sz w:val="24"/>
                <w:szCs w:val="24"/>
                <w:lang w:val="en-US" w:bidi="ar-SA"/>
              </w:rPr>
              <w:t>使用者隱私權之保密。</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65"/>
              </w:numPr>
              <w:autoSpaceDE/>
              <w:snapToGrid w:val="0"/>
              <w:ind w:left="227" w:right="168" w:hanging="22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檢視契約相關資料。</w:t>
            </w:r>
          </w:p>
          <w:p w:rsidR="00E551B5" w:rsidRDefault="00061C43">
            <w:pPr>
              <w:pStyle w:val="Textbody"/>
              <w:numPr>
                <w:ilvl w:val="0"/>
                <w:numId w:val="265"/>
              </w:numPr>
              <w:autoSpaceDE/>
              <w:snapToGrid w:val="0"/>
              <w:ind w:left="227" w:right="168" w:hanging="227"/>
              <w:jc w:val="both"/>
            </w:pPr>
            <w:r>
              <w:rPr>
                <w:rFonts w:ascii="Times New Roman" w:eastAsia="標楷體" w:hAnsi="Times New Roman" w:cs="Times New Roman"/>
                <w:sz w:val="24"/>
                <w:lang w:val="en-US" w:bidi="ar-SA"/>
              </w:rPr>
              <w:t>訪談</w:t>
            </w:r>
            <w:r>
              <w:rPr>
                <w:rFonts w:ascii="Times New Roman" w:eastAsia="標楷體" w:hAnsi="Times New Roman" w:cs="Times New Roman"/>
                <w:spacing w:val="1"/>
                <w:sz w:val="24"/>
                <w:lang w:val="en-US" w:bidi="ar-SA"/>
              </w:rPr>
              <w:t>機</w:t>
            </w:r>
            <w:r>
              <w:rPr>
                <w:rFonts w:ascii="Times New Roman" w:eastAsia="標楷體" w:hAnsi="Times New Roman" w:cs="Times New Roman"/>
                <w:sz w:val="24"/>
                <w:lang w:val="en-US" w:bidi="ar-SA"/>
              </w:rPr>
              <w:t>構業務負</w:t>
            </w:r>
            <w:r>
              <w:rPr>
                <w:rFonts w:ascii="Times New Roman" w:eastAsia="標楷體" w:hAnsi="Times New Roman" w:cs="Times New Roman"/>
                <w:spacing w:val="1"/>
                <w:sz w:val="24"/>
                <w:lang w:val="en-US" w:bidi="ar-SA"/>
              </w:rPr>
              <w:t>責</w:t>
            </w:r>
            <w:r>
              <w:rPr>
                <w:rFonts w:ascii="Times New Roman" w:eastAsia="標楷體" w:hAnsi="Times New Roman" w:cs="Times New Roman"/>
                <w:sz w:val="24"/>
                <w:lang w:val="en-US" w:bidi="ar-SA"/>
              </w:rPr>
              <w:t>人或委託人及</w:t>
            </w:r>
            <w:r>
              <w:rPr>
                <w:rFonts w:ascii="Times New Roman" w:eastAsia="標楷體" w:hAnsi="Times New Roman" w:cs="Times New Roman"/>
                <w:spacing w:val="1"/>
                <w:sz w:val="24"/>
                <w:lang w:val="en-US" w:bidi="ar-SA"/>
              </w:rPr>
              <w:t>服</w:t>
            </w:r>
            <w:r>
              <w:rPr>
                <w:rFonts w:ascii="Times New Roman" w:eastAsia="標楷體" w:hAnsi="Times New Roman" w:cs="Times New Roman"/>
                <w:sz w:val="24"/>
                <w:lang w:val="en-US" w:bidi="ar-SA"/>
              </w:rPr>
              <w:t>務</w:t>
            </w:r>
            <w:r>
              <w:rPr>
                <w:rFonts w:ascii="Times New Roman" w:eastAsia="標楷體" w:hAnsi="Times New Roman" w:cs="Times New Roman"/>
                <w:spacing w:val="1"/>
                <w:sz w:val="24"/>
                <w:lang w:val="en-US" w:bidi="ar-SA"/>
              </w:rPr>
              <w:t>對</w:t>
            </w:r>
            <w:r>
              <w:rPr>
                <w:rFonts w:ascii="Times New Roman" w:eastAsia="標楷體" w:hAnsi="Times New Roman" w:cs="Times New Roman"/>
                <w:sz w:val="24"/>
                <w:lang w:val="en-US" w:bidi="ar-SA"/>
              </w:rPr>
              <w:t>象有</w:t>
            </w:r>
            <w:r>
              <w:rPr>
                <w:rFonts w:ascii="Times New Roman" w:eastAsia="標楷體" w:hAnsi="Times New Roman" w:cs="Times New Roman"/>
                <w:spacing w:val="1"/>
                <w:sz w:val="24"/>
                <w:lang w:val="en-US" w:bidi="ar-SA"/>
              </w:rPr>
              <w:t>關</w:t>
            </w:r>
            <w:r>
              <w:rPr>
                <w:rFonts w:ascii="Times New Roman" w:eastAsia="標楷體" w:hAnsi="Times New Roman" w:cs="Times New Roman"/>
                <w:sz w:val="24"/>
                <w:lang w:val="en-US" w:bidi="ar-SA"/>
              </w:rPr>
              <w:t>契</w:t>
            </w:r>
            <w:r>
              <w:rPr>
                <w:rFonts w:ascii="Times New Roman" w:eastAsia="標楷體" w:hAnsi="Times New Roman" w:cs="Times New Roman"/>
                <w:spacing w:val="1"/>
                <w:sz w:val="24"/>
                <w:lang w:val="en-US" w:bidi="ar-SA"/>
              </w:rPr>
              <w:t>約</w:t>
            </w:r>
            <w:r>
              <w:rPr>
                <w:rFonts w:ascii="Times New Roman" w:eastAsia="標楷體" w:hAnsi="Times New Roman" w:cs="Times New Roman"/>
                <w:sz w:val="24"/>
                <w:lang w:val="en-US" w:bidi="ar-SA"/>
              </w:rPr>
              <w:t>內容</w:t>
            </w:r>
            <w:r>
              <w:rPr>
                <w:rFonts w:ascii="Times New Roman" w:eastAsia="標楷體" w:hAnsi="Times New Roman" w:cs="Times New Roman"/>
                <w:spacing w:val="1"/>
                <w:sz w:val="24"/>
                <w:lang w:val="en-US" w:bidi="ar-SA"/>
              </w:rPr>
              <w:t>事</w:t>
            </w:r>
            <w:r>
              <w:rPr>
                <w:rFonts w:ascii="Times New Roman" w:eastAsia="標楷體" w:hAnsi="Times New Roman" w:cs="Times New Roman"/>
                <w:spacing w:val="-31"/>
                <w:sz w:val="24"/>
                <w:lang w:val="en-US" w:bidi="ar-SA"/>
              </w:rPr>
              <w:t>項</w:t>
            </w:r>
            <w:r>
              <w:rPr>
                <w:rFonts w:ascii="Times New Roman" w:eastAsia="標楷體" w:hAnsi="Times New Roman" w:cs="Times New Roman"/>
                <w:sz w:val="24"/>
                <w:lang w:val="en-US" w:bidi="ar-SA"/>
              </w:rPr>
              <w:t>。</w:t>
            </w:r>
          </w:p>
        </w:tc>
        <w:tc>
          <w:tcPr>
            <w:tcW w:w="3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6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Pr="005F4F64" w:rsidRDefault="00061C43">
            <w:pPr>
              <w:pStyle w:val="Textbody"/>
              <w:numPr>
                <w:ilvl w:val="0"/>
                <w:numId w:val="266"/>
              </w:numPr>
              <w:autoSpaceDE/>
              <w:snapToGrid w:val="0"/>
              <w:jc w:val="both"/>
              <w:rPr>
                <w:lang w:val="en-US"/>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lang w:val="en-US" w:bidi="ar-SA"/>
              </w:rPr>
              <w:t>評核方式訂有訪談服務對象了解執行情形者，不適用於失智症者。</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保障服務對象消費權益。</w:t>
            </w:r>
          </w:p>
        </w:tc>
      </w:tr>
      <w:tr w:rsidR="00E551B5">
        <w:tblPrEx>
          <w:tblCellMar>
            <w:top w:w="0" w:type="dxa"/>
            <w:bottom w:w="0" w:type="dxa"/>
          </w:tblCellMar>
        </w:tblPrEx>
        <w:trPr>
          <w:trHeight w:val="20"/>
        </w:trPr>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D3</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收費標準與開立收據</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67"/>
              </w:numPr>
              <w:autoSpaceDE/>
              <w:snapToGrid w:val="0"/>
              <w:jc w:val="both"/>
              <w:rPr>
                <w:rFonts w:ascii="Times New Roman" w:eastAsia="標楷體" w:hAnsi="Times New Roman" w:cs="Times New Roman"/>
                <w:spacing w:val="-8"/>
                <w:kern w:val="3"/>
                <w:sz w:val="24"/>
                <w:szCs w:val="24"/>
                <w:lang w:val="en-US" w:bidi="ar-SA"/>
              </w:rPr>
            </w:pPr>
            <w:r>
              <w:rPr>
                <w:rFonts w:ascii="Times New Roman" w:eastAsia="標楷體" w:hAnsi="Times New Roman" w:cs="Times New Roman"/>
                <w:spacing w:val="-8"/>
                <w:kern w:val="3"/>
                <w:sz w:val="24"/>
                <w:szCs w:val="24"/>
                <w:lang w:val="en-US" w:bidi="ar-SA"/>
              </w:rPr>
              <w:t>收費標準依規定報主管機關核定，並依核定標準收費，且告知服務對象</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家屬。</w:t>
            </w:r>
          </w:p>
          <w:p w:rsidR="00E551B5" w:rsidRDefault="00061C43">
            <w:pPr>
              <w:pStyle w:val="Textbody"/>
              <w:widowControl/>
              <w:numPr>
                <w:ilvl w:val="0"/>
                <w:numId w:val="267"/>
              </w:numPr>
              <w:autoSpaceDE/>
              <w:snapToGrid w:val="0"/>
              <w:jc w:val="both"/>
            </w:pPr>
            <w:r>
              <w:rPr>
                <w:rFonts w:ascii="Times New Roman" w:eastAsia="標楷體" w:hAnsi="Times New Roman" w:cs="Times New Roman"/>
                <w:kern w:val="3"/>
                <w:sz w:val="24"/>
                <w:szCs w:val="24"/>
                <w:lang w:val="en-US" w:bidi="ar-SA"/>
              </w:rPr>
              <w:t>所開立的收據，內容至少須包含服務對象姓名、月份、金額、服務單位用印、經手人簽章等項目。</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68"/>
              </w:numPr>
              <w:autoSpaceDE/>
              <w:snapToGrid w:val="0"/>
              <w:ind w:left="0" w:right="168" w:firstLine="0"/>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抽閱機構開立之收據。</w:t>
            </w:r>
          </w:p>
          <w:p w:rsidR="00E551B5" w:rsidRDefault="00061C43">
            <w:pPr>
              <w:pStyle w:val="Textbody"/>
              <w:numPr>
                <w:ilvl w:val="0"/>
                <w:numId w:val="268"/>
              </w:numPr>
              <w:autoSpaceDE/>
              <w:snapToGrid w:val="0"/>
              <w:ind w:left="227" w:right="168" w:hanging="227"/>
              <w:jc w:val="both"/>
            </w:pPr>
            <w:r>
              <w:rPr>
                <w:rFonts w:ascii="Times New Roman" w:eastAsia="標楷體" w:hAnsi="Times New Roman" w:cs="Times New Roman"/>
                <w:sz w:val="24"/>
                <w:lang w:val="en-US" w:bidi="ar-SA"/>
              </w:rPr>
              <w:t>檢視收費標準項目及報主管機關之相關佐證資料。</w:t>
            </w:r>
          </w:p>
        </w:tc>
        <w:tc>
          <w:tcPr>
            <w:tcW w:w="3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69"/>
              </w:numPr>
              <w:autoSpaceDE/>
              <w:snapToGrid w:val="0"/>
              <w:ind w:left="380" w:hanging="38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6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確保機構依據</w:t>
            </w:r>
            <w:r>
              <w:rPr>
                <w:rFonts w:ascii="Times New Roman" w:eastAsia="標楷體" w:hAnsi="Times New Roman" w:cs="Times New Roman"/>
                <w:spacing w:val="-8"/>
                <w:kern w:val="3"/>
                <w:sz w:val="24"/>
                <w:szCs w:val="24"/>
                <w:lang w:val="en-US" w:bidi="ar-SA"/>
              </w:rPr>
              <w:t>長期照顧給付及支付基準規定</w:t>
            </w:r>
            <w:r>
              <w:rPr>
                <w:rFonts w:ascii="Times New Roman" w:eastAsia="標楷體" w:hAnsi="Times New Roman" w:cs="Times New Roman"/>
                <w:kern w:val="3"/>
                <w:sz w:val="24"/>
                <w:szCs w:val="24"/>
                <w:lang w:val="en-US" w:bidi="ar-SA"/>
              </w:rPr>
              <w:t>收費。</w:t>
            </w:r>
          </w:p>
        </w:tc>
      </w:tr>
      <w:tr w:rsidR="00E551B5">
        <w:tblPrEx>
          <w:tblCellMar>
            <w:top w:w="0" w:type="dxa"/>
            <w:bottom w:w="0" w:type="dxa"/>
          </w:tblCellMar>
        </w:tblPrEx>
        <w:trPr>
          <w:trHeight w:val="20"/>
        </w:trPr>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D4</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意見反應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申訴機制的訂定與處理</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70"/>
              </w:numPr>
              <w:autoSpaceDE/>
              <w:snapToGrid w:val="0"/>
              <w:ind w:left="197" w:hanging="197"/>
            </w:pPr>
            <w:r>
              <w:rPr>
                <w:rFonts w:ascii="Times New Roman" w:eastAsia="標楷體" w:hAnsi="Times New Roman" w:cs="Times New Roman"/>
                <w:kern w:val="3"/>
                <w:sz w:val="24"/>
                <w:szCs w:val="24"/>
                <w:lang w:val="en-US" w:bidi="ar-SA"/>
              </w:rPr>
              <w:t>訂有服務對象、</w:t>
            </w:r>
            <w:r>
              <w:rPr>
                <w:rFonts w:ascii="Times New Roman" w:eastAsia="標楷體" w:hAnsi="Times New Roman" w:cs="Times New Roman"/>
                <w:spacing w:val="-8"/>
                <w:kern w:val="3"/>
                <w:sz w:val="24"/>
                <w:szCs w:val="24"/>
                <w:lang w:val="en-US" w:bidi="ar-SA"/>
              </w:rPr>
              <w:t>家屬意見反映及申訴處理辦法、流程，並張貼於機構明顯處。</w:t>
            </w:r>
          </w:p>
          <w:p w:rsidR="00E551B5" w:rsidRDefault="00061C43">
            <w:pPr>
              <w:pStyle w:val="Textbody"/>
              <w:widowControl/>
              <w:numPr>
                <w:ilvl w:val="0"/>
                <w:numId w:val="270"/>
              </w:numPr>
              <w:autoSpaceDE/>
              <w:snapToGrid w:val="0"/>
              <w:ind w:left="197" w:hanging="197"/>
            </w:pPr>
            <w:r>
              <w:rPr>
                <w:rFonts w:ascii="Times New Roman" w:eastAsia="標楷體" w:hAnsi="Times New Roman" w:cs="Times New Roman"/>
                <w:spacing w:val="-8"/>
                <w:kern w:val="3"/>
                <w:sz w:val="24"/>
                <w:szCs w:val="24"/>
                <w:lang w:val="en-US" w:bidi="ar-SA"/>
              </w:rPr>
              <w:t>設置多元的意見反映</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申訴管道，</w:t>
            </w:r>
            <w:r>
              <w:rPr>
                <w:rFonts w:ascii="Times New Roman" w:eastAsia="標楷體" w:hAnsi="Times New Roman" w:cs="Times New Roman"/>
                <w:sz w:val="24"/>
                <w:szCs w:val="24"/>
                <w:lang w:val="en-US" w:bidi="ar-SA"/>
              </w:rPr>
              <w:t>並</w:t>
            </w:r>
            <w:r>
              <w:rPr>
                <w:rFonts w:ascii="Times New Roman" w:eastAsia="標楷體" w:hAnsi="Times New Roman" w:cs="Times New Roman"/>
                <w:kern w:val="3"/>
                <w:sz w:val="24"/>
                <w:szCs w:val="24"/>
                <w:lang w:val="en-US" w:bidi="ar-SA"/>
              </w:rPr>
              <w:t>確實告知服務對象或家屬申訴管道及處理流程。</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numPr>
                <w:ilvl w:val="0"/>
                <w:numId w:val="271"/>
              </w:numPr>
              <w:autoSpaceDE/>
              <w:snapToGrid w:val="0"/>
              <w:ind w:left="240" w:right="162" w:hanging="240"/>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檢視申訴辦法及流程。</w:t>
            </w:r>
          </w:p>
          <w:p w:rsidR="00E551B5" w:rsidRDefault="00061C43">
            <w:pPr>
              <w:pStyle w:val="Textbody"/>
              <w:numPr>
                <w:ilvl w:val="0"/>
                <w:numId w:val="271"/>
              </w:numPr>
              <w:autoSpaceDE/>
              <w:snapToGrid w:val="0"/>
              <w:ind w:left="240" w:right="162" w:hanging="240"/>
              <w:jc w:val="both"/>
            </w:pPr>
            <w:r>
              <w:rPr>
                <w:rFonts w:ascii="Times New Roman" w:eastAsia="標楷體" w:hAnsi="Times New Roman" w:cs="Times New Roman"/>
                <w:sz w:val="24"/>
                <w:lang w:val="en-US" w:bidi="ar-SA"/>
              </w:rPr>
              <w:t>實地</w:t>
            </w:r>
            <w:r>
              <w:rPr>
                <w:rFonts w:ascii="Times New Roman" w:eastAsia="標楷體" w:hAnsi="Times New Roman" w:cs="Times New Roman"/>
                <w:spacing w:val="1"/>
                <w:sz w:val="24"/>
                <w:lang w:val="en-US" w:bidi="ar-SA"/>
              </w:rPr>
              <w:t>觀</w:t>
            </w:r>
            <w:r>
              <w:rPr>
                <w:rFonts w:ascii="Times New Roman" w:eastAsia="標楷體" w:hAnsi="Times New Roman" w:cs="Times New Roman"/>
                <w:sz w:val="24"/>
                <w:lang w:val="en-US" w:bidi="ar-SA"/>
              </w:rPr>
              <w:t>察多元的意</w:t>
            </w:r>
            <w:r>
              <w:rPr>
                <w:rFonts w:ascii="Times New Roman" w:eastAsia="標楷體" w:hAnsi="Times New Roman" w:cs="Times New Roman"/>
                <w:spacing w:val="1"/>
                <w:sz w:val="24"/>
                <w:lang w:val="en-US" w:bidi="ar-SA"/>
              </w:rPr>
              <w:t>見</w:t>
            </w:r>
            <w:r>
              <w:rPr>
                <w:rFonts w:ascii="Times New Roman" w:eastAsia="標楷體" w:hAnsi="Times New Roman" w:cs="Times New Roman"/>
                <w:sz w:val="24"/>
                <w:lang w:val="en-US" w:bidi="ar-SA"/>
              </w:rPr>
              <w:t>反映管道設</w:t>
            </w:r>
            <w:r>
              <w:rPr>
                <w:rFonts w:ascii="Times New Roman" w:eastAsia="標楷體" w:hAnsi="Times New Roman" w:cs="Times New Roman"/>
                <w:spacing w:val="1"/>
                <w:sz w:val="24"/>
                <w:lang w:val="en-US" w:bidi="ar-SA"/>
              </w:rPr>
              <w:t>置</w:t>
            </w:r>
            <w:r>
              <w:rPr>
                <w:rFonts w:ascii="Times New Roman" w:eastAsia="標楷體" w:hAnsi="Times New Roman" w:cs="Times New Roman"/>
                <w:sz w:val="24"/>
                <w:lang w:val="en-US" w:bidi="ar-SA"/>
              </w:rPr>
              <w:t>情</w:t>
            </w:r>
            <w:r>
              <w:rPr>
                <w:rFonts w:ascii="Times New Roman" w:eastAsia="標楷體" w:hAnsi="Times New Roman" w:cs="Times New Roman"/>
                <w:spacing w:val="1"/>
                <w:sz w:val="24"/>
                <w:lang w:val="en-US" w:bidi="ar-SA"/>
              </w:rPr>
              <w:t>形。</w:t>
            </w:r>
          </w:p>
          <w:p w:rsidR="00E551B5" w:rsidRDefault="00061C43">
            <w:pPr>
              <w:pStyle w:val="Textbody"/>
              <w:numPr>
                <w:ilvl w:val="0"/>
                <w:numId w:val="271"/>
              </w:numPr>
              <w:autoSpaceDE/>
              <w:snapToGrid w:val="0"/>
              <w:ind w:left="240" w:right="162" w:hanging="240"/>
              <w:jc w:val="both"/>
            </w:pPr>
            <w:r>
              <w:rPr>
                <w:rFonts w:ascii="Times New Roman" w:eastAsia="標楷體" w:hAnsi="Times New Roman" w:cs="Times New Roman"/>
                <w:sz w:val="24"/>
                <w:lang w:val="en-US" w:bidi="ar-SA"/>
              </w:rPr>
              <w:t>訪談</w:t>
            </w:r>
            <w:r>
              <w:rPr>
                <w:rFonts w:ascii="Times New Roman" w:eastAsia="標楷體" w:hAnsi="Times New Roman" w:cs="Times New Roman"/>
                <w:spacing w:val="1"/>
                <w:sz w:val="24"/>
                <w:lang w:val="en-US" w:bidi="ar-SA"/>
              </w:rPr>
              <w:t>服</w:t>
            </w:r>
            <w:r>
              <w:rPr>
                <w:rFonts w:ascii="Times New Roman" w:eastAsia="標楷體" w:hAnsi="Times New Roman" w:cs="Times New Roman"/>
                <w:sz w:val="24"/>
                <w:lang w:val="en-US" w:bidi="ar-SA"/>
              </w:rPr>
              <w:t>務對</w:t>
            </w:r>
            <w:r>
              <w:rPr>
                <w:rFonts w:ascii="Times New Roman" w:eastAsia="標楷體" w:hAnsi="Times New Roman" w:cs="Times New Roman"/>
                <w:spacing w:val="1"/>
                <w:sz w:val="24"/>
                <w:lang w:val="en-US" w:bidi="ar-SA"/>
              </w:rPr>
              <w:t>象</w:t>
            </w:r>
            <w:r>
              <w:rPr>
                <w:rFonts w:ascii="Times New Roman" w:eastAsia="標楷體" w:hAnsi="Times New Roman" w:cs="Times New Roman"/>
                <w:spacing w:val="1"/>
                <w:sz w:val="24"/>
                <w:lang w:val="en-US" w:bidi="ar-SA"/>
              </w:rPr>
              <w:t>/</w:t>
            </w:r>
            <w:r>
              <w:rPr>
                <w:rFonts w:ascii="Times New Roman" w:eastAsia="標楷體" w:hAnsi="Times New Roman" w:cs="Times New Roman"/>
                <w:spacing w:val="1"/>
                <w:sz w:val="24"/>
                <w:lang w:val="en-US" w:bidi="ar-SA"/>
              </w:rPr>
              <w:t>家屬</w:t>
            </w:r>
            <w:r>
              <w:rPr>
                <w:rFonts w:ascii="Times New Roman" w:eastAsia="標楷體" w:hAnsi="Times New Roman" w:cs="Times New Roman"/>
                <w:sz w:val="24"/>
                <w:lang w:val="en-US" w:bidi="ar-SA"/>
              </w:rPr>
              <w:t>對於</w:t>
            </w:r>
            <w:r>
              <w:rPr>
                <w:rFonts w:ascii="Times New Roman" w:eastAsia="標楷體" w:hAnsi="Times New Roman" w:cs="Times New Roman"/>
                <w:spacing w:val="1"/>
                <w:sz w:val="24"/>
                <w:lang w:val="en-US" w:bidi="ar-SA"/>
              </w:rPr>
              <w:t>申</w:t>
            </w:r>
            <w:r>
              <w:rPr>
                <w:rFonts w:ascii="Times New Roman" w:eastAsia="標楷體" w:hAnsi="Times New Roman" w:cs="Times New Roman"/>
                <w:sz w:val="24"/>
                <w:lang w:val="en-US" w:bidi="ar-SA"/>
              </w:rPr>
              <w:t>訴</w:t>
            </w:r>
            <w:r>
              <w:rPr>
                <w:rFonts w:ascii="Times New Roman" w:eastAsia="標楷體" w:hAnsi="Times New Roman" w:cs="Times New Roman"/>
                <w:spacing w:val="1"/>
                <w:sz w:val="24"/>
                <w:lang w:val="en-US" w:bidi="ar-SA"/>
              </w:rPr>
              <w:t>事</w:t>
            </w:r>
            <w:r>
              <w:rPr>
                <w:rFonts w:ascii="Times New Roman" w:eastAsia="標楷體" w:hAnsi="Times New Roman" w:cs="Times New Roman"/>
                <w:sz w:val="24"/>
                <w:lang w:val="en-US" w:bidi="ar-SA"/>
              </w:rPr>
              <w:t>件處</w:t>
            </w:r>
            <w:r>
              <w:rPr>
                <w:rFonts w:ascii="Times New Roman" w:eastAsia="標楷體" w:hAnsi="Times New Roman" w:cs="Times New Roman"/>
                <w:spacing w:val="1"/>
                <w:sz w:val="24"/>
                <w:lang w:val="en-US" w:bidi="ar-SA"/>
              </w:rPr>
              <w:t>理</w:t>
            </w:r>
            <w:r>
              <w:rPr>
                <w:rFonts w:ascii="Times New Roman" w:eastAsia="標楷體" w:hAnsi="Times New Roman" w:cs="Times New Roman"/>
                <w:sz w:val="24"/>
                <w:lang w:val="en-US" w:bidi="ar-SA"/>
              </w:rPr>
              <w:t>流</w:t>
            </w:r>
            <w:r>
              <w:rPr>
                <w:rFonts w:ascii="Times New Roman" w:eastAsia="標楷體" w:hAnsi="Times New Roman" w:cs="Times New Roman"/>
                <w:spacing w:val="1"/>
                <w:sz w:val="24"/>
                <w:lang w:val="en-US" w:bidi="ar-SA"/>
              </w:rPr>
              <w:t>程</w:t>
            </w:r>
            <w:r>
              <w:rPr>
                <w:rFonts w:ascii="Times New Roman" w:eastAsia="標楷體" w:hAnsi="Times New Roman" w:cs="Times New Roman"/>
                <w:sz w:val="24"/>
                <w:lang w:val="en-US" w:bidi="ar-SA"/>
              </w:rPr>
              <w:t>是否</w:t>
            </w:r>
            <w:r>
              <w:rPr>
                <w:rFonts w:ascii="Times New Roman" w:eastAsia="標楷體" w:hAnsi="Times New Roman" w:cs="Times New Roman"/>
                <w:spacing w:val="1"/>
                <w:sz w:val="24"/>
                <w:lang w:val="en-US" w:bidi="ar-SA"/>
              </w:rPr>
              <w:t>清</w:t>
            </w:r>
            <w:r>
              <w:rPr>
                <w:rFonts w:ascii="Times New Roman" w:eastAsia="標楷體" w:hAnsi="Times New Roman" w:cs="Times New Roman"/>
                <w:spacing w:val="-31"/>
                <w:sz w:val="24"/>
                <w:lang w:val="en-US" w:bidi="ar-SA"/>
              </w:rPr>
              <w:t>楚</w:t>
            </w:r>
            <w:r>
              <w:rPr>
                <w:rFonts w:ascii="Times New Roman" w:eastAsia="標楷體" w:hAnsi="Times New Roman" w:cs="Times New Roman"/>
                <w:sz w:val="24"/>
                <w:lang w:val="en-US" w:bidi="ar-SA"/>
              </w:rPr>
              <w:t>。</w:t>
            </w:r>
          </w:p>
        </w:tc>
        <w:tc>
          <w:tcPr>
            <w:tcW w:w="3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7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7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lang w:val="en-US" w:bidi="ar-SA"/>
              </w:rPr>
              <w:t>評核方式訂有訪談服務對象了解執行情形者，不適用於失智症者。</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提供服務對象意見反映</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申訴管道，以保障消費權益。</w:t>
            </w:r>
          </w:p>
        </w:tc>
      </w:tr>
      <w:tr w:rsidR="00E551B5">
        <w:tblPrEx>
          <w:tblCellMar>
            <w:top w:w="0" w:type="dxa"/>
            <w:bottom w:w="0" w:type="dxa"/>
          </w:tblCellMar>
        </w:tblPrEx>
        <w:trPr>
          <w:trHeight w:val="64"/>
        </w:trPr>
        <w:tc>
          <w:tcPr>
            <w:tcW w:w="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D5</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right="-20"/>
              <w:jc w:val="both"/>
            </w:pPr>
            <w:r>
              <w:rPr>
                <w:rFonts w:ascii="Times New Roman" w:eastAsia="標楷體" w:hAnsi="Times New Roman" w:cs="Times New Roman"/>
                <w:kern w:val="3"/>
                <w:sz w:val="24"/>
                <w:szCs w:val="24"/>
                <w:lang w:val="en-US" w:bidi="ar-SA"/>
              </w:rPr>
              <w:t>服務滿意度調查</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273"/>
              </w:numPr>
              <w:autoSpaceDE/>
              <w:snapToGrid w:val="0"/>
              <w:ind w:left="197" w:hanging="197"/>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每年至少辦理</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次滿意度調查，內容應包含服務內容、服務人員態度、設施設備等項目。</w:t>
            </w:r>
          </w:p>
          <w:p w:rsidR="00E551B5" w:rsidRDefault="00061C43">
            <w:pPr>
              <w:pStyle w:val="Textbody"/>
              <w:widowControl/>
              <w:numPr>
                <w:ilvl w:val="0"/>
                <w:numId w:val="273"/>
              </w:numPr>
              <w:autoSpaceDE/>
              <w:snapToGrid w:val="0"/>
              <w:ind w:left="197" w:hanging="197"/>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依據調查結果分析及檢討，提出改善措施。</w:t>
            </w:r>
          </w:p>
        </w:tc>
        <w:tc>
          <w:tcPr>
            <w:tcW w:w="2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74"/>
              </w:numPr>
              <w:autoSpaceDE/>
              <w:snapToGrid w:val="0"/>
              <w:ind w:left="197" w:hanging="197"/>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檢閱調查問卷及改善方案內容。</w:t>
            </w:r>
          </w:p>
          <w:p w:rsidR="00E551B5" w:rsidRDefault="00061C43">
            <w:pPr>
              <w:pStyle w:val="Textbody"/>
              <w:numPr>
                <w:ilvl w:val="0"/>
                <w:numId w:val="274"/>
              </w:numPr>
              <w:autoSpaceDE/>
              <w:snapToGrid w:val="0"/>
              <w:ind w:left="197" w:hanging="197"/>
            </w:pPr>
            <w:r>
              <w:rPr>
                <w:rFonts w:ascii="Times New Roman" w:eastAsia="標楷體" w:hAnsi="Times New Roman" w:cs="Times New Roman"/>
                <w:kern w:val="3"/>
                <w:sz w:val="24"/>
                <w:lang w:val="en-US" w:bidi="ar-SA"/>
              </w:rPr>
              <w:t>訪談</w:t>
            </w:r>
            <w:r>
              <w:rPr>
                <w:rFonts w:ascii="Times New Roman" w:eastAsia="標楷體" w:hAnsi="Times New Roman" w:cs="Times New Roman"/>
                <w:kern w:val="3"/>
                <w:sz w:val="24"/>
                <w:szCs w:val="24"/>
                <w:lang w:val="en-US" w:bidi="ar-SA"/>
              </w:rPr>
              <w:t>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lang w:val="en-US" w:bidi="ar-SA"/>
              </w:rPr>
              <w:t>或服務對象。</w:t>
            </w:r>
          </w:p>
        </w:tc>
        <w:tc>
          <w:tcPr>
            <w:tcW w:w="3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2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7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lang w:val="en-US" w:bidi="ar-SA"/>
              </w:rPr>
              <w:t>評核方式訂有訪談服務對象了解執行情形者，不適用於失智症者。</w:t>
            </w:r>
          </w:p>
        </w:tc>
        <w:tc>
          <w:tcPr>
            <w:tcW w:w="1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機構透過服務對象了解服務提供情形，以做為持續提升服務品質之參考依據。</w:t>
            </w:r>
          </w:p>
        </w:tc>
      </w:tr>
    </w:tbl>
    <w:p w:rsidR="00E551B5" w:rsidRDefault="00E551B5">
      <w:pPr>
        <w:pStyle w:val="Textbody"/>
        <w:autoSpaceDE/>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E551B5">
      <w:pPr>
        <w:pStyle w:val="Textbody"/>
        <w:autoSpaceDE/>
        <w:ind w:left="220"/>
        <w:jc w:val="center"/>
        <w:rPr>
          <w:rFonts w:ascii="Times New Roman" w:eastAsia="標楷體" w:hAnsi="Times New Roman" w:cs="Times New Roman"/>
          <w:sz w:val="40"/>
          <w:lang w:val="en-US" w:bidi="ar-SA"/>
        </w:rPr>
      </w:pPr>
    </w:p>
    <w:p w:rsidR="00E551B5" w:rsidRDefault="00061C43">
      <w:pPr>
        <w:pStyle w:val="Textbody"/>
        <w:autoSpaceDE/>
        <w:ind w:left="220"/>
        <w:jc w:val="center"/>
      </w:pPr>
      <w:r>
        <w:rPr>
          <w:rFonts w:ascii="Times New Roman" w:eastAsia="標楷體" w:hAnsi="Times New Roman" w:cs="Times New Roman"/>
          <w:sz w:val="40"/>
          <w:lang w:val="en-US" w:bidi="ar-SA"/>
        </w:rPr>
        <w:t>社區式家庭托顧長期照顧服務機構評鑑基準</w:t>
      </w:r>
      <w:bookmarkEnd w:id="1"/>
      <w:bookmarkEnd w:id="2"/>
      <w:bookmarkEnd w:id="3"/>
    </w:p>
    <w:p w:rsidR="00E551B5" w:rsidRDefault="00061C43">
      <w:pPr>
        <w:pStyle w:val="Textbody"/>
        <w:numPr>
          <w:ilvl w:val="0"/>
          <w:numId w:val="276"/>
        </w:numPr>
        <w:autoSpaceDE/>
        <w:rPr>
          <w:rFonts w:ascii="Times New Roman" w:eastAsia="標楷體" w:hAnsi="Times New Roman" w:cs="Times New Roman"/>
          <w:kern w:val="3"/>
          <w:sz w:val="32"/>
          <w:szCs w:val="32"/>
          <w:lang w:val="en-US" w:bidi="ar-SA"/>
        </w:rPr>
      </w:pPr>
      <w:bookmarkStart w:id="25" w:name="OLE_LINK139"/>
      <w:bookmarkStart w:id="26" w:name="OLE_LINK140"/>
      <w:bookmarkStart w:id="27" w:name="OLE_LINK141"/>
      <w:r>
        <w:rPr>
          <w:rFonts w:ascii="Times New Roman" w:eastAsia="標楷體" w:hAnsi="Times New Roman" w:cs="Times New Roman"/>
          <w:kern w:val="3"/>
          <w:sz w:val="32"/>
          <w:szCs w:val="32"/>
          <w:lang w:val="en-US" w:bidi="ar-SA"/>
        </w:rPr>
        <w:t>經營管理效能</w:t>
      </w:r>
      <w:bookmarkEnd w:id="25"/>
      <w:bookmarkEnd w:id="26"/>
      <w:bookmarkEnd w:id="27"/>
      <w:r>
        <w:rPr>
          <w:rFonts w:ascii="Times New Roman" w:eastAsia="標楷體" w:hAnsi="Times New Roman" w:cs="Times New Roman"/>
          <w:kern w:val="3"/>
          <w:sz w:val="32"/>
          <w:szCs w:val="32"/>
          <w:lang w:val="en-US" w:bidi="ar-SA"/>
        </w:rPr>
        <w:t>（共</w:t>
      </w:r>
      <w:r>
        <w:rPr>
          <w:rFonts w:ascii="Times New Roman" w:eastAsia="標楷體" w:hAnsi="Times New Roman" w:cs="Times New Roman"/>
          <w:kern w:val="3"/>
          <w:sz w:val="32"/>
          <w:szCs w:val="32"/>
          <w:lang w:val="en-US" w:bidi="ar-SA"/>
        </w:rPr>
        <w:t>5</w:t>
      </w:r>
      <w:r>
        <w:rPr>
          <w:rFonts w:ascii="Times New Roman" w:eastAsia="標楷體" w:hAnsi="Times New Roman" w:cs="Times New Roman"/>
          <w:kern w:val="3"/>
          <w:sz w:val="32"/>
          <w:szCs w:val="32"/>
          <w:lang w:val="en-US" w:bidi="ar-SA"/>
        </w:rPr>
        <w:t>項，每項</w:t>
      </w:r>
      <w:r>
        <w:rPr>
          <w:rFonts w:ascii="Times New Roman" w:eastAsia="標楷體" w:hAnsi="Times New Roman" w:cs="Times New Roman"/>
          <w:kern w:val="3"/>
          <w:sz w:val="32"/>
          <w:szCs w:val="32"/>
          <w:lang w:val="en-US" w:bidi="ar-SA"/>
        </w:rPr>
        <w:t>6.25</w:t>
      </w:r>
      <w:r>
        <w:rPr>
          <w:rFonts w:ascii="Times New Roman" w:eastAsia="標楷體" w:hAnsi="Times New Roman" w:cs="Times New Roman"/>
          <w:kern w:val="3"/>
          <w:sz w:val="32"/>
          <w:szCs w:val="32"/>
          <w:lang w:val="en-US" w:bidi="ar-SA"/>
        </w:rPr>
        <w:t>分）</w:t>
      </w:r>
    </w:p>
    <w:tbl>
      <w:tblPr>
        <w:tblW w:w="5000" w:type="pct"/>
        <w:jc w:val="center"/>
        <w:tblLayout w:type="fixed"/>
        <w:tblCellMar>
          <w:left w:w="10" w:type="dxa"/>
          <w:right w:w="10" w:type="dxa"/>
        </w:tblCellMar>
        <w:tblLook w:val="0000" w:firstRow="0" w:lastRow="0" w:firstColumn="0" w:lastColumn="0" w:noHBand="0" w:noVBand="0"/>
      </w:tblPr>
      <w:tblGrid>
        <w:gridCol w:w="683"/>
        <w:gridCol w:w="1380"/>
        <w:gridCol w:w="3182"/>
        <w:gridCol w:w="3305"/>
        <w:gridCol w:w="3456"/>
        <w:gridCol w:w="1787"/>
        <w:gridCol w:w="1328"/>
      </w:tblGrid>
      <w:tr w:rsidR="00E551B5">
        <w:tblPrEx>
          <w:tblCellMar>
            <w:top w:w="0" w:type="dxa"/>
            <w:bottom w:w="0" w:type="dxa"/>
          </w:tblCellMar>
        </w:tblPrEx>
        <w:trPr>
          <w:cantSplit/>
          <w:trHeight w:val="397"/>
          <w:tblHeader/>
          <w:jc w:val="center"/>
        </w:trPr>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46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78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2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cantSplit/>
          <w:trHeight w:val="397"/>
          <w:jc w:val="center"/>
        </w:trPr>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A1</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jc w:val="both"/>
              <w:rPr>
                <w:rFonts w:ascii="Times New Roman" w:eastAsia="標楷體" w:hAnsi="Times New Roman" w:cs="Times New Roman"/>
                <w:kern w:val="3"/>
                <w:sz w:val="24"/>
                <w:szCs w:val="24"/>
                <w:lang w:val="en-US" w:bidi="ar-SA"/>
              </w:rPr>
            </w:pPr>
            <w:bookmarkStart w:id="28" w:name="_Toc530779505"/>
            <w:bookmarkStart w:id="29" w:name="_Toc530779362"/>
            <w:r>
              <w:rPr>
                <w:rFonts w:ascii="Times New Roman" w:eastAsia="標楷體" w:hAnsi="Times New Roman" w:cs="Times New Roman"/>
                <w:kern w:val="3"/>
                <w:sz w:val="24"/>
                <w:szCs w:val="24"/>
                <w:lang w:val="en-US" w:bidi="ar-SA"/>
              </w:rPr>
              <w:t>服務管理</w:t>
            </w:r>
            <w:bookmarkEnd w:id="28"/>
            <w:bookmarkEnd w:id="29"/>
            <w:r>
              <w:rPr>
                <w:rFonts w:ascii="Times New Roman" w:eastAsia="標楷體" w:hAnsi="Times New Roman" w:cs="Times New Roman"/>
                <w:kern w:val="3"/>
                <w:sz w:val="24"/>
                <w:szCs w:val="24"/>
                <w:lang w:val="en-US" w:bidi="ar-SA"/>
              </w:rPr>
              <w:t>及緊急事件</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7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應置家庭托顧服務人員一人，並有替代照顧措施，或置具家庭托顧服務人員資格之替代照顧者。</w:t>
            </w:r>
          </w:p>
          <w:p w:rsidR="00E551B5" w:rsidRDefault="00061C43">
            <w:pPr>
              <w:pStyle w:val="Textbody"/>
              <w:numPr>
                <w:ilvl w:val="0"/>
                <w:numId w:val="27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訂有意外事件預防及緊急處理流程，張貼緊急狀況聯絡電話表於明顯之處。</w:t>
            </w:r>
          </w:p>
          <w:p w:rsidR="00E551B5" w:rsidRDefault="00061C43">
            <w:pPr>
              <w:pStyle w:val="Textbody"/>
              <w:numPr>
                <w:ilvl w:val="0"/>
                <w:numId w:val="277"/>
              </w:numPr>
              <w:autoSpaceDE/>
              <w:snapToGrid w:val="0"/>
              <w:jc w:val="both"/>
            </w:pPr>
            <w:r>
              <w:rPr>
                <w:rFonts w:ascii="Times New Roman" w:eastAsia="標楷體" w:hAnsi="Times New Roman" w:cs="Times New Roman"/>
                <w:bCs/>
                <w:kern w:val="3"/>
                <w:sz w:val="24"/>
                <w:szCs w:val="24"/>
                <w:lang w:val="en-US" w:bidi="ar-SA"/>
              </w:rPr>
              <w:t>發生時依處理流程確實執行並有紀錄。</w:t>
            </w:r>
          </w:p>
          <w:p w:rsidR="00E551B5" w:rsidRDefault="00061C43">
            <w:pPr>
              <w:pStyle w:val="Textbody"/>
              <w:numPr>
                <w:ilvl w:val="0"/>
                <w:numId w:val="27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與家屬即時連繫之紀錄。</w:t>
            </w:r>
          </w:p>
          <w:p w:rsidR="00E551B5" w:rsidRDefault="00061C43">
            <w:pPr>
              <w:pStyle w:val="Textbody"/>
              <w:numPr>
                <w:ilvl w:val="0"/>
                <w:numId w:val="27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投保公共意外責任險。</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文件檢閱、現場訪談、實地察看</w:t>
            </w:r>
          </w:p>
          <w:p w:rsidR="00E551B5" w:rsidRDefault="00061C43">
            <w:pPr>
              <w:pStyle w:val="Textbody"/>
              <w:widowControl/>
              <w:numPr>
                <w:ilvl w:val="0"/>
                <w:numId w:val="278"/>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檢閱緊急或意外事件處理流程。</w:t>
            </w:r>
          </w:p>
          <w:p w:rsidR="00E551B5" w:rsidRDefault="00061C43">
            <w:pPr>
              <w:pStyle w:val="Textbody"/>
              <w:widowControl/>
              <w:numPr>
                <w:ilvl w:val="0"/>
                <w:numId w:val="278"/>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檢閱事件發生之紀錄。</w:t>
            </w:r>
          </w:p>
          <w:p w:rsidR="00E551B5" w:rsidRDefault="00061C43">
            <w:pPr>
              <w:pStyle w:val="Textbody"/>
              <w:widowControl/>
              <w:numPr>
                <w:ilvl w:val="0"/>
                <w:numId w:val="278"/>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與家庭托顧服務人員訪談發生事件時之處理情形。</w:t>
            </w:r>
          </w:p>
          <w:p w:rsidR="00E551B5" w:rsidRDefault="00061C43">
            <w:pPr>
              <w:pStyle w:val="Textbody"/>
              <w:widowControl/>
              <w:numPr>
                <w:ilvl w:val="0"/>
                <w:numId w:val="278"/>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察看緊急狀況聯絡電話表張貼情形。</w:t>
            </w:r>
          </w:p>
        </w:tc>
        <w:tc>
          <w:tcPr>
            <w:tcW w:w="346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8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80"/>
              </w:numPr>
              <w:autoSpaceDE/>
              <w:snapToGrid w:val="0"/>
              <w:ind w:left="246" w:hanging="24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替代照顧措施，或置具家庭托顧服務人員資格之替代照顧者。</w:t>
            </w:r>
          </w:p>
          <w:p w:rsidR="00E551B5" w:rsidRDefault="00061C43">
            <w:pPr>
              <w:pStyle w:val="Textbody"/>
              <w:numPr>
                <w:ilvl w:val="0"/>
                <w:numId w:val="280"/>
              </w:numPr>
              <w:autoSpaceDE/>
              <w:snapToGrid w:val="0"/>
              <w:ind w:left="246" w:hanging="24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緊急處理流程：如水災、火災、震災、跌倒、燙傷、意外吞嚥</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等。</w:t>
            </w:r>
          </w:p>
        </w:tc>
        <w:tc>
          <w:tcPr>
            <w:tcW w:w="132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確保機構管理情形良好，能處理緊急事件，以持續提供長照服務。</w:t>
            </w:r>
          </w:p>
        </w:tc>
      </w:tr>
      <w:tr w:rsidR="00E551B5">
        <w:tblPrEx>
          <w:tblCellMar>
            <w:top w:w="0" w:type="dxa"/>
            <w:bottom w:w="0" w:type="dxa"/>
          </w:tblCellMar>
        </w:tblPrEx>
        <w:trPr>
          <w:cantSplit/>
          <w:trHeight w:val="397"/>
          <w:jc w:val="center"/>
        </w:trPr>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A2</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jc w:val="both"/>
              <w:rPr>
                <w:rFonts w:ascii="Times New Roman" w:eastAsia="標楷體" w:hAnsi="Times New Roman" w:cs="Times New Roman"/>
                <w:kern w:val="3"/>
                <w:sz w:val="24"/>
                <w:szCs w:val="24"/>
                <w:lang w:val="en-US" w:bidi="ar-SA"/>
              </w:rPr>
            </w:pPr>
            <w:bookmarkStart w:id="30" w:name="_Toc530779510"/>
            <w:bookmarkStart w:id="31" w:name="_Toc530779367"/>
            <w:r>
              <w:rPr>
                <w:rFonts w:ascii="Times New Roman" w:eastAsia="標楷體" w:hAnsi="Times New Roman" w:cs="Times New Roman"/>
                <w:kern w:val="3"/>
                <w:sz w:val="24"/>
                <w:szCs w:val="24"/>
                <w:lang w:val="en-US" w:bidi="ar-SA"/>
              </w:rPr>
              <w:t>健康檢查</w:t>
            </w:r>
            <w:bookmarkEnd w:id="30"/>
            <w:bookmarkEnd w:id="31"/>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8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每年健康檢查包含家庭托顧服務人員及其替代照顧者。</w:t>
            </w:r>
          </w:p>
          <w:p w:rsidR="00E551B5" w:rsidRDefault="00061C43">
            <w:pPr>
              <w:pStyle w:val="Textbody"/>
              <w:numPr>
                <w:ilvl w:val="0"/>
                <w:numId w:val="281"/>
              </w:numPr>
              <w:autoSpaceDE/>
              <w:snapToGrid w:val="0"/>
              <w:jc w:val="both"/>
            </w:pPr>
            <w:r>
              <w:rPr>
                <w:rFonts w:ascii="Times New Roman" w:eastAsia="標楷體" w:hAnsi="Times New Roman" w:cs="Times New Roman"/>
                <w:kern w:val="3"/>
                <w:sz w:val="24"/>
                <w:szCs w:val="24"/>
                <w:lang w:val="en-US" w:bidi="ar-SA"/>
              </w:rPr>
              <w:t>家庭托顧服務人員每年接受健康檢查，檢查項目應包含：胸部</w:t>
            </w:r>
            <w:r>
              <w:rPr>
                <w:rFonts w:ascii="Times New Roman" w:eastAsia="標楷體" w:hAnsi="Times New Roman" w:cs="Times New Roman"/>
                <w:kern w:val="3"/>
                <w:sz w:val="24"/>
                <w:szCs w:val="24"/>
                <w:lang w:val="en-US" w:bidi="ar-SA"/>
              </w:rPr>
              <w:t>X</w:t>
            </w:r>
            <w:r>
              <w:rPr>
                <w:rFonts w:ascii="Times New Roman" w:eastAsia="標楷體" w:hAnsi="Times New Roman" w:cs="Times New Roman"/>
                <w:kern w:val="3"/>
                <w:sz w:val="24"/>
                <w:szCs w:val="24"/>
                <w:lang w:val="en-US" w:bidi="ar-SA"/>
              </w:rPr>
              <w:t>光、血液常規及生化、尿液檢查，且有紀錄。第一次接受評鑑者，檢查項目應增列糞便檢查（阿米巴痢疾、桿菌性痢疾、寄生蟲</w:t>
            </w:r>
            <w:r>
              <w:rPr>
                <w:rFonts w:ascii="Times New Roman" w:eastAsia="標楷體" w:hAnsi="Times New Roman" w:cs="Times New Roman"/>
                <w:spacing w:val="11"/>
                <w:position w:val="-1"/>
                <w:sz w:val="24"/>
                <w:szCs w:val="24"/>
                <w:lang w:val="en-US" w:bidi="ar-SA"/>
              </w:rPr>
              <w:t>感染檢驗陰性</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型肝炎抗原抗體報告。</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282"/>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檢閱健康檢查報告書及相關處理紀錄。</w:t>
            </w:r>
          </w:p>
          <w:p w:rsidR="00E551B5" w:rsidRDefault="00061C43">
            <w:pPr>
              <w:pStyle w:val="Textbody"/>
              <w:widowControl/>
              <w:numPr>
                <w:ilvl w:val="0"/>
                <w:numId w:val="282"/>
              </w:numPr>
              <w:autoSpaceDE/>
              <w:snapToGrid w:val="0"/>
              <w:ind w:left="209" w:right="-25"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健康檢查報告書若為檢驗所，則需有醫生簽章。</w:t>
            </w:r>
          </w:p>
        </w:tc>
        <w:tc>
          <w:tcPr>
            <w:tcW w:w="346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8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8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8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autoSpaceDE/>
              <w:snapToGrid w:val="0"/>
              <w:jc w:val="center"/>
              <w:rPr>
                <w:rFonts w:ascii="Times New Roman" w:eastAsia="標楷體" w:hAnsi="Times New Roman" w:cs="Times New Roman"/>
                <w:kern w:val="3"/>
                <w:sz w:val="24"/>
                <w:szCs w:val="24"/>
                <w:lang w:val="en-US" w:bidi="ar-SA"/>
              </w:rPr>
            </w:pPr>
          </w:p>
        </w:tc>
        <w:tc>
          <w:tcPr>
            <w:tcW w:w="132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提醒機構留意感控問題，以提供服務對象安全的服務。</w:t>
            </w:r>
          </w:p>
        </w:tc>
      </w:tr>
      <w:tr w:rsidR="00E551B5">
        <w:tblPrEx>
          <w:tblCellMar>
            <w:top w:w="0" w:type="dxa"/>
            <w:bottom w:w="0" w:type="dxa"/>
          </w:tblCellMar>
        </w:tblPrEx>
        <w:trPr>
          <w:cantSplit/>
          <w:trHeight w:val="397"/>
          <w:jc w:val="center"/>
        </w:trPr>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A3</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jc w:val="both"/>
              <w:rPr>
                <w:rFonts w:ascii="Times New Roman" w:eastAsia="標楷體" w:hAnsi="Times New Roman" w:cs="Times New Roman"/>
                <w:kern w:val="3"/>
                <w:sz w:val="24"/>
                <w:szCs w:val="24"/>
                <w:lang w:val="en-US" w:bidi="ar-SA"/>
              </w:rPr>
            </w:pPr>
            <w:bookmarkStart w:id="32" w:name="_Toc530779517"/>
            <w:bookmarkStart w:id="33" w:name="_Toc530779374"/>
            <w:r>
              <w:rPr>
                <w:rFonts w:ascii="Times New Roman" w:eastAsia="標楷體" w:hAnsi="Times New Roman" w:cs="Times New Roman"/>
                <w:kern w:val="3"/>
                <w:sz w:val="24"/>
                <w:szCs w:val="24"/>
                <w:lang w:val="en-US" w:bidi="ar-SA"/>
              </w:rPr>
              <w:t>財務管理</w:t>
            </w:r>
            <w:bookmarkEnd w:id="32"/>
            <w:bookmarkEnd w:id="33"/>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8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確實依長照服務給付及支付基準所訂給（支）付價格收費，且應開給載明收費項目之收據。</w:t>
            </w:r>
          </w:p>
          <w:p w:rsidR="00E551B5" w:rsidRDefault="00061C43">
            <w:pPr>
              <w:pStyle w:val="Textbody"/>
              <w:numPr>
                <w:ilvl w:val="0"/>
                <w:numId w:val="28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帳目詳實且清楚。</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85"/>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檢視機構開立之正式收據含發票。</w:t>
            </w:r>
          </w:p>
          <w:p w:rsidR="00E551B5" w:rsidRDefault="00061C43">
            <w:pPr>
              <w:pStyle w:val="Textbody"/>
              <w:numPr>
                <w:ilvl w:val="0"/>
                <w:numId w:val="285"/>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所開立的收據，內容至少須包含服務對象姓名、月份、金額、服務單位用印、經手人簽章等項目。</w:t>
            </w:r>
          </w:p>
        </w:tc>
        <w:tc>
          <w:tcPr>
            <w:tcW w:w="346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8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8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8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autoSpaceDE/>
              <w:snapToGrid w:val="0"/>
              <w:jc w:val="center"/>
              <w:rPr>
                <w:rFonts w:ascii="Times New Roman" w:eastAsia="標楷體" w:hAnsi="Times New Roman" w:cs="Times New Roman"/>
                <w:kern w:val="3"/>
                <w:sz w:val="24"/>
                <w:szCs w:val="24"/>
                <w:lang w:val="en-US" w:bidi="ar-SA"/>
              </w:rPr>
            </w:pPr>
          </w:p>
        </w:tc>
        <w:tc>
          <w:tcPr>
            <w:tcW w:w="132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確保機構依據</w:t>
            </w:r>
            <w:r>
              <w:rPr>
                <w:rFonts w:ascii="Times New Roman" w:eastAsia="標楷體" w:hAnsi="Times New Roman" w:cs="Times New Roman"/>
                <w:spacing w:val="-8"/>
                <w:kern w:val="3"/>
                <w:sz w:val="24"/>
                <w:szCs w:val="24"/>
                <w:lang w:val="en-US" w:bidi="ar-SA"/>
              </w:rPr>
              <w:t>長期照顧給付及支付基準規定</w:t>
            </w:r>
            <w:r>
              <w:rPr>
                <w:rFonts w:ascii="Times New Roman" w:eastAsia="標楷體" w:hAnsi="Times New Roman" w:cs="Times New Roman"/>
                <w:kern w:val="3"/>
                <w:sz w:val="24"/>
                <w:szCs w:val="24"/>
                <w:lang w:val="en-US" w:bidi="ar-SA"/>
              </w:rPr>
              <w:t>收費。</w:t>
            </w:r>
          </w:p>
        </w:tc>
      </w:tr>
      <w:tr w:rsidR="00E551B5">
        <w:tblPrEx>
          <w:tblCellMar>
            <w:top w:w="0" w:type="dxa"/>
            <w:bottom w:w="0" w:type="dxa"/>
          </w:tblCellMar>
        </w:tblPrEx>
        <w:trPr>
          <w:cantSplit/>
          <w:trHeight w:val="397"/>
          <w:jc w:val="center"/>
        </w:trPr>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A4</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jc w:val="both"/>
            </w:pPr>
            <w:r>
              <w:rPr>
                <w:rFonts w:ascii="Times New Roman" w:eastAsia="標楷體" w:hAnsi="Times New Roman" w:cs="Times New Roman"/>
                <w:kern w:val="3"/>
                <w:sz w:val="24"/>
                <w:szCs w:val="24"/>
                <w:lang w:val="en-US" w:bidi="ar-SA"/>
              </w:rPr>
              <w:t>輔導缺失改善</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地方政府最近一次督導考核缺失事項確實改善情形（若尚未接受督考者，不適用）。</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87"/>
              </w:numPr>
              <w:autoSpaceDE/>
              <w:snapToGrid w:val="0"/>
              <w:ind w:left="189" w:right="64" w:hanging="189"/>
              <w:jc w:val="both"/>
            </w:pPr>
            <w:r>
              <w:rPr>
                <w:rFonts w:ascii="Times New Roman" w:eastAsia="標楷體" w:hAnsi="Times New Roman" w:cs="Times New Roman"/>
                <w:spacing w:val="1"/>
                <w:kern w:val="3"/>
                <w:position w:val="-1"/>
                <w:sz w:val="24"/>
                <w:szCs w:val="24"/>
                <w:lang w:val="en-US" w:bidi="ar-SA"/>
              </w:rPr>
              <w:t>與</w:t>
            </w:r>
            <w:r>
              <w:rPr>
                <w:rFonts w:ascii="Times New Roman" w:eastAsia="標楷體" w:hAnsi="Times New Roman" w:cs="Times New Roman"/>
                <w:spacing w:val="1"/>
                <w:kern w:val="3"/>
                <w:position w:val="-1"/>
                <w:sz w:val="24"/>
                <w:szCs w:val="24"/>
                <w:lang w:val="en-US" w:eastAsia="zh-HK" w:bidi="ar-SA"/>
              </w:rPr>
              <w:t>地方</w:t>
            </w:r>
            <w:r>
              <w:rPr>
                <w:rFonts w:ascii="Times New Roman" w:eastAsia="標楷體" w:hAnsi="Times New Roman" w:cs="Times New Roman"/>
                <w:spacing w:val="1"/>
                <w:kern w:val="3"/>
                <w:position w:val="-1"/>
                <w:sz w:val="24"/>
                <w:szCs w:val="24"/>
                <w:lang w:val="en-US" w:bidi="ar-SA"/>
              </w:rPr>
              <w:t>主管機關確認機構最近一</w:t>
            </w:r>
            <w:r>
              <w:rPr>
                <w:rFonts w:ascii="Times New Roman" w:eastAsia="標楷體" w:hAnsi="Times New Roman" w:cs="Times New Roman"/>
                <w:spacing w:val="1"/>
                <w:kern w:val="3"/>
                <w:position w:val="-1"/>
                <w:sz w:val="24"/>
                <w:szCs w:val="24"/>
                <w:lang w:val="en-US" w:eastAsia="zh-HK" w:bidi="ar-SA"/>
              </w:rPr>
              <w:t>次</w:t>
            </w:r>
            <w:r>
              <w:rPr>
                <w:rFonts w:ascii="Times New Roman" w:eastAsia="標楷體" w:hAnsi="Times New Roman" w:cs="Times New Roman"/>
                <w:spacing w:val="1"/>
                <w:kern w:val="3"/>
                <w:position w:val="-1"/>
                <w:sz w:val="24"/>
                <w:szCs w:val="24"/>
                <w:lang w:val="en-US" w:bidi="ar-SA"/>
              </w:rPr>
              <w:t>接受查核改善情形。</w:t>
            </w:r>
          </w:p>
          <w:p w:rsidR="00E551B5" w:rsidRDefault="00061C43">
            <w:pPr>
              <w:pStyle w:val="Textbody"/>
              <w:numPr>
                <w:ilvl w:val="0"/>
                <w:numId w:val="287"/>
              </w:numPr>
              <w:autoSpaceDE/>
              <w:snapToGrid w:val="0"/>
              <w:ind w:left="189" w:right="64" w:hanging="189"/>
              <w:jc w:val="both"/>
            </w:pPr>
            <w:r>
              <w:rPr>
                <w:rFonts w:ascii="Times New Roman" w:eastAsia="標楷體" w:hAnsi="Times New Roman" w:cs="Times New Roman"/>
                <w:spacing w:val="1"/>
                <w:kern w:val="3"/>
                <w:position w:val="-1"/>
                <w:sz w:val="24"/>
                <w:szCs w:val="24"/>
                <w:lang w:val="en-US" w:bidi="ar-SA"/>
              </w:rPr>
              <w:t>瞭解最近一次</w:t>
            </w:r>
            <w:r>
              <w:rPr>
                <w:rFonts w:ascii="Times New Roman" w:eastAsia="標楷體" w:hAnsi="Times New Roman" w:cs="Times New Roman"/>
                <w:kern w:val="3"/>
                <w:sz w:val="24"/>
                <w:szCs w:val="24"/>
                <w:lang w:val="en-US" w:eastAsia="zh-HK" w:bidi="ar-SA"/>
              </w:rPr>
              <w:t>缺失及</w:t>
            </w:r>
            <w:r>
              <w:rPr>
                <w:rFonts w:ascii="Times New Roman" w:eastAsia="標楷體" w:hAnsi="Times New Roman" w:cs="Times New Roman"/>
                <w:spacing w:val="1"/>
                <w:kern w:val="3"/>
                <w:position w:val="-1"/>
                <w:sz w:val="24"/>
                <w:szCs w:val="24"/>
                <w:lang w:val="en-US" w:bidi="ar-SA"/>
              </w:rPr>
              <w:t>評鑑建議事項無法改善的要因說明。</w:t>
            </w:r>
          </w:p>
        </w:tc>
        <w:tc>
          <w:tcPr>
            <w:tcW w:w="346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8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由縣市政府提供</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查核缺失項目</w:t>
            </w:r>
            <w:r>
              <w:rPr>
                <w:rFonts w:ascii="Times New Roman" w:eastAsia="標楷體" w:hAnsi="Times New Roman" w:cs="Times New Roman"/>
                <w:kern w:val="3"/>
                <w:sz w:val="24"/>
                <w:szCs w:val="24"/>
                <w:lang w:val="en-US" w:bidi="ar-SA"/>
              </w:rPr>
              <w:t>。</w:t>
            </w:r>
          </w:p>
        </w:tc>
        <w:tc>
          <w:tcPr>
            <w:tcW w:w="132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協助主管機關持續管理。</w:t>
            </w:r>
          </w:p>
        </w:tc>
      </w:tr>
      <w:tr w:rsidR="00E551B5">
        <w:tblPrEx>
          <w:tblCellMar>
            <w:top w:w="0" w:type="dxa"/>
            <w:bottom w:w="0" w:type="dxa"/>
          </w:tblCellMar>
        </w:tblPrEx>
        <w:trPr>
          <w:cantSplit/>
          <w:trHeight w:val="397"/>
          <w:jc w:val="center"/>
        </w:trPr>
        <w:tc>
          <w:tcPr>
            <w:tcW w:w="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A5</w:t>
            </w:r>
          </w:p>
        </w:tc>
        <w:tc>
          <w:tcPr>
            <w:tcW w:w="1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jc w:val="both"/>
              <w:rPr>
                <w:rFonts w:ascii="Times New Roman" w:eastAsia="標楷體" w:hAnsi="Times New Roman" w:cs="Times New Roman"/>
                <w:kern w:val="3"/>
                <w:sz w:val="24"/>
                <w:szCs w:val="24"/>
                <w:lang w:val="en-US" w:bidi="ar-SA"/>
              </w:rPr>
            </w:pPr>
            <w:bookmarkStart w:id="34" w:name="OLE_LINK362"/>
            <w:bookmarkStart w:id="35" w:name="_Toc530779542"/>
            <w:bookmarkStart w:id="36" w:name="_Toc530779399"/>
            <w:r>
              <w:rPr>
                <w:rFonts w:ascii="Times New Roman" w:eastAsia="標楷體" w:hAnsi="Times New Roman" w:cs="Times New Roman"/>
                <w:kern w:val="3"/>
                <w:sz w:val="24"/>
                <w:szCs w:val="24"/>
                <w:lang w:val="en-US" w:bidi="ar-SA"/>
              </w:rPr>
              <w:t>教育訓練</w:t>
            </w:r>
            <w:bookmarkEnd w:id="34"/>
            <w:bookmarkEnd w:id="35"/>
            <w:bookmarkEnd w:id="36"/>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8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家庭托顧服務人員及替代照顧者每年接受外部訓練或進修。</w:t>
            </w:r>
          </w:p>
          <w:p w:rsidR="00E551B5" w:rsidRDefault="00061C43">
            <w:pPr>
              <w:pStyle w:val="Textbody"/>
              <w:numPr>
                <w:ilvl w:val="0"/>
                <w:numId w:val="28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家庭托顧服務人員具有接受</w:t>
            </w:r>
            <w:r>
              <w:rPr>
                <w:rFonts w:ascii="Times New Roman" w:eastAsia="標楷體" w:hAnsi="Times New Roman" w:cs="Times New Roman"/>
                <w:kern w:val="3"/>
                <w:sz w:val="24"/>
                <w:szCs w:val="24"/>
                <w:lang w:val="en-US" w:bidi="ar-SA"/>
              </w:rPr>
              <w:t>CPR</w:t>
            </w:r>
            <w:r>
              <w:rPr>
                <w:rFonts w:ascii="Times New Roman" w:eastAsia="標楷體" w:hAnsi="Times New Roman" w:cs="Times New Roman"/>
                <w:kern w:val="3"/>
                <w:sz w:val="24"/>
                <w:szCs w:val="24"/>
                <w:lang w:val="en-US" w:bidi="ar-SA"/>
              </w:rPr>
              <w:t>或</w:t>
            </w:r>
            <w:r>
              <w:rPr>
                <w:rFonts w:ascii="Times New Roman" w:eastAsia="標楷體" w:hAnsi="Times New Roman" w:cs="Times New Roman"/>
                <w:kern w:val="3"/>
                <w:sz w:val="24"/>
                <w:szCs w:val="24"/>
                <w:lang w:val="en-US" w:bidi="ar-SA"/>
              </w:rPr>
              <w:t>CPCR</w:t>
            </w:r>
            <w:r>
              <w:rPr>
                <w:rFonts w:ascii="Times New Roman" w:eastAsia="標楷體" w:hAnsi="Times New Roman" w:cs="Times New Roman"/>
                <w:kern w:val="3"/>
                <w:sz w:val="24"/>
                <w:szCs w:val="24"/>
                <w:lang w:val="en-US" w:bidi="ar-SA"/>
              </w:rPr>
              <w:t>或</w:t>
            </w:r>
            <w:r>
              <w:rPr>
                <w:rFonts w:ascii="Times New Roman" w:eastAsia="標楷體" w:hAnsi="Times New Roman" w:cs="Times New Roman"/>
                <w:kern w:val="3"/>
                <w:sz w:val="24"/>
                <w:szCs w:val="24"/>
                <w:lang w:val="en-US" w:bidi="ar-SA"/>
              </w:rPr>
              <w:t>BLS</w:t>
            </w:r>
            <w:r>
              <w:rPr>
                <w:rFonts w:ascii="Times New Roman" w:eastAsia="標楷體" w:hAnsi="Times New Roman" w:cs="Times New Roman"/>
                <w:kern w:val="3"/>
                <w:sz w:val="24"/>
                <w:szCs w:val="24"/>
                <w:lang w:val="en-US" w:bidi="ar-SA"/>
              </w:rPr>
              <w:t>訓練有效期之完訓證明。</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autoSpaceDE/>
              <w:snapToGrid w:val="0"/>
              <w:jc w:val="both"/>
            </w:pPr>
            <w:r>
              <w:rPr>
                <w:rFonts w:ascii="Times New Roman" w:eastAsia="標楷體" w:hAnsi="Times New Roman" w:cs="Times New Roman"/>
                <w:sz w:val="24"/>
                <w:lang w:val="en-US" w:bidi="ar-SA"/>
              </w:rPr>
              <w:t>檢視家庭托顧服務人員之急救證明文件。</w:t>
            </w:r>
          </w:p>
        </w:tc>
        <w:tc>
          <w:tcPr>
            <w:tcW w:w="346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8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8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78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autoSpaceDE/>
              <w:snapToGrid w:val="0"/>
              <w:jc w:val="center"/>
              <w:rPr>
                <w:rFonts w:ascii="Times New Roman" w:eastAsia="標楷體" w:hAnsi="Times New Roman" w:cs="Times New Roman"/>
                <w:kern w:val="3"/>
                <w:sz w:val="24"/>
                <w:szCs w:val="24"/>
                <w:lang w:val="en-US" w:bidi="ar-SA"/>
              </w:rPr>
            </w:pPr>
          </w:p>
        </w:tc>
        <w:tc>
          <w:tcPr>
            <w:tcW w:w="132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snapToGrid w:val="0"/>
              <w:ind w:right="64"/>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持續提升專業服務能力，維持服務品質。</w:t>
            </w:r>
          </w:p>
        </w:tc>
      </w:tr>
    </w:tbl>
    <w:p w:rsidR="00E551B5" w:rsidRDefault="00E551B5">
      <w:pPr>
        <w:pStyle w:val="Textbody"/>
        <w:numPr>
          <w:ilvl w:val="0"/>
          <w:numId w:val="290"/>
        </w:numPr>
        <w:autoSpaceDE/>
        <w:rPr>
          <w:rFonts w:ascii="Times New Roman" w:eastAsia="標楷體" w:hAnsi="Times New Roman" w:cs="Times New Roman"/>
          <w:b/>
          <w:sz w:val="32"/>
          <w:szCs w:val="28"/>
          <w:lang w:val="en-US" w:bidi="ar-SA"/>
        </w:rPr>
      </w:pPr>
      <w:bookmarkStart w:id="37" w:name="OLE_LINK144"/>
      <w:bookmarkStart w:id="38" w:name="OLE_LINK145"/>
      <w:bookmarkStart w:id="39" w:name="OLE_LINK146"/>
    </w:p>
    <w:p w:rsidR="00E551B5" w:rsidRDefault="00061C43">
      <w:pPr>
        <w:pStyle w:val="Textbody"/>
        <w:pageBreakBefore/>
        <w:numPr>
          <w:ilvl w:val="0"/>
          <w:numId w:val="291"/>
        </w:numPr>
        <w:autoSpaceDE/>
      </w:pPr>
      <w:r>
        <w:rPr>
          <w:rFonts w:ascii="Times New Roman" w:eastAsia="標楷體" w:hAnsi="Times New Roman" w:cs="Times New Roman"/>
          <w:sz w:val="32"/>
          <w:szCs w:val="28"/>
          <w:lang w:val="en-US" w:bidi="ar-SA"/>
        </w:rPr>
        <w:lastRenderedPageBreak/>
        <w:t>專業照護品質</w:t>
      </w:r>
      <w:bookmarkEnd w:id="37"/>
      <w:bookmarkEnd w:id="38"/>
      <w:bookmarkEnd w:id="39"/>
      <w:r>
        <w:rPr>
          <w:rFonts w:ascii="Times New Roman" w:eastAsia="標楷體" w:hAnsi="Times New Roman" w:cs="Times New Roman"/>
          <w:sz w:val="32"/>
          <w:szCs w:val="28"/>
          <w:lang w:val="en-US" w:bidi="ar-SA"/>
        </w:rPr>
        <w:t>（共</w:t>
      </w:r>
      <w:r>
        <w:rPr>
          <w:rFonts w:ascii="Times New Roman" w:eastAsia="標楷體" w:hAnsi="Times New Roman" w:cs="Times New Roman"/>
          <w:sz w:val="32"/>
          <w:szCs w:val="28"/>
          <w:lang w:val="en-US" w:bidi="ar-SA"/>
        </w:rPr>
        <w:t>5</w:t>
      </w:r>
      <w:r>
        <w:rPr>
          <w:rFonts w:ascii="Times New Roman" w:eastAsia="標楷體" w:hAnsi="Times New Roman" w:cs="Times New Roman"/>
          <w:sz w:val="32"/>
          <w:szCs w:val="28"/>
          <w:lang w:val="en-US" w:bidi="ar-SA"/>
        </w:rPr>
        <w:t>項，每項</w:t>
      </w:r>
      <w:r>
        <w:rPr>
          <w:rFonts w:ascii="Times New Roman" w:eastAsia="標楷體" w:hAnsi="Times New Roman" w:cs="Times New Roman"/>
          <w:sz w:val="32"/>
          <w:szCs w:val="28"/>
          <w:lang w:val="en-US" w:bidi="ar-SA"/>
        </w:rPr>
        <w:t>6.25</w:t>
      </w:r>
      <w:r>
        <w:rPr>
          <w:rFonts w:ascii="Times New Roman" w:eastAsia="標楷體" w:hAnsi="Times New Roman" w:cs="Times New Roman"/>
          <w:sz w:val="32"/>
          <w:szCs w:val="28"/>
          <w:lang w:val="en-US" w:bidi="ar-SA"/>
        </w:rPr>
        <w:t>分）</w:t>
      </w:r>
    </w:p>
    <w:tbl>
      <w:tblPr>
        <w:tblW w:w="5000" w:type="pct"/>
        <w:jc w:val="center"/>
        <w:tblLayout w:type="fixed"/>
        <w:tblCellMar>
          <w:left w:w="10" w:type="dxa"/>
          <w:right w:w="10" w:type="dxa"/>
        </w:tblCellMar>
        <w:tblLook w:val="0000" w:firstRow="0" w:lastRow="0" w:firstColumn="0" w:lastColumn="0" w:noHBand="0" w:noVBand="0"/>
      </w:tblPr>
      <w:tblGrid>
        <w:gridCol w:w="545"/>
        <w:gridCol w:w="1518"/>
        <w:gridCol w:w="3182"/>
        <w:gridCol w:w="3305"/>
        <w:gridCol w:w="3586"/>
        <w:gridCol w:w="1654"/>
        <w:gridCol w:w="1331"/>
      </w:tblGrid>
      <w:tr w:rsidR="00E551B5">
        <w:tblPrEx>
          <w:tblCellMar>
            <w:top w:w="0" w:type="dxa"/>
            <w:bottom w:w="0" w:type="dxa"/>
          </w:tblCellMar>
        </w:tblPrEx>
        <w:trPr>
          <w:cantSplit/>
          <w:trHeight w:val="397"/>
          <w:tblHeader/>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rPr>
                <w:rFonts w:ascii="Times New Roman" w:eastAsia="標楷體" w:hAnsi="Times New Roman" w:cs="Times New Roman"/>
                <w:kern w:val="3"/>
                <w:sz w:val="24"/>
                <w:szCs w:val="24"/>
                <w:lang w:val="en-US" w:bidi="ar-SA"/>
              </w:rPr>
            </w:pPr>
            <w:bookmarkStart w:id="40" w:name="OLE_LINK357"/>
            <w:bookmarkStart w:id="41" w:name="_Toc530779522"/>
            <w:bookmarkStart w:id="42" w:name="_Toc530779379"/>
            <w:r>
              <w:rPr>
                <w:rFonts w:ascii="Times New Roman" w:eastAsia="標楷體" w:hAnsi="Times New Roman" w:cs="Times New Roman"/>
                <w:kern w:val="3"/>
                <w:sz w:val="24"/>
                <w:szCs w:val="24"/>
                <w:lang w:val="en-US" w:bidi="ar-SA"/>
              </w:rPr>
              <w:t>服務對象照顧紀錄</w:t>
            </w:r>
            <w:bookmarkEnd w:id="40"/>
            <w:bookmarkEnd w:id="41"/>
            <w:bookmarkEnd w:id="42"/>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建立服務對象資料檔案並留有照顧紀錄。</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autoSpaceDE/>
              <w:snapToGrid w:val="0"/>
              <w:jc w:val="both"/>
            </w:pPr>
            <w:r>
              <w:rPr>
                <w:rFonts w:ascii="Times New Roman" w:eastAsia="標楷體" w:hAnsi="Times New Roman" w:cs="Times New Roman"/>
                <w:bCs/>
                <w:sz w:val="24"/>
                <w:szCs w:val="24"/>
                <w:lang w:val="en-US" w:bidi="ar-SA"/>
              </w:rPr>
              <w:t>抽閱至少一位</w:t>
            </w:r>
            <w:r>
              <w:rPr>
                <w:rFonts w:ascii="Times New Roman" w:eastAsia="標楷體" w:hAnsi="Times New Roman" w:cs="Times New Roman"/>
                <w:sz w:val="24"/>
                <w:szCs w:val="24"/>
                <w:lang w:val="en-US" w:bidi="ar-SA"/>
              </w:rPr>
              <w:t>服務對象之</w:t>
            </w:r>
            <w:r>
              <w:rPr>
                <w:rFonts w:ascii="Times New Roman" w:eastAsia="標楷體" w:hAnsi="Times New Roman" w:cs="Times New Roman"/>
                <w:kern w:val="3"/>
                <w:sz w:val="24"/>
                <w:szCs w:val="24"/>
                <w:lang w:val="en-US" w:bidi="ar-SA"/>
              </w:rPr>
              <w:t>服務紀錄</w:t>
            </w:r>
            <w:r>
              <w:rPr>
                <w:rFonts w:ascii="Times New Roman" w:eastAsia="標楷體" w:hAnsi="Times New Roman" w:cs="Times New Roman"/>
                <w:bCs/>
                <w:sz w:val="24"/>
                <w:szCs w:val="24"/>
                <w:lang w:val="en-US" w:bidi="ar-SA"/>
              </w:rPr>
              <w:t>相關文件，以瞭解個案服務過程。</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keepNext/>
              <w:autoSpaceDE/>
              <w:snapToGrid w:val="0"/>
              <w:rPr>
                <w:rFonts w:ascii="Times New Roman" w:eastAsia="標楷體" w:hAnsi="Times New Roman" w:cs="Times New Roman"/>
                <w:kern w:val="3"/>
                <w:sz w:val="24"/>
                <w:szCs w:val="24"/>
                <w:lang w:val="en-US" w:bidi="ar-SA"/>
              </w:rPr>
            </w:pP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保存照顧紀錄，以利機構確實了解服務對象之狀況。</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B2</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jc w:val="both"/>
              <w:rPr>
                <w:rFonts w:ascii="Times New Roman" w:eastAsia="標楷體" w:hAnsi="Times New Roman" w:cs="Times New Roman"/>
                <w:kern w:val="3"/>
                <w:sz w:val="24"/>
                <w:szCs w:val="24"/>
                <w:lang w:val="en-US" w:bidi="ar-SA"/>
              </w:rPr>
            </w:pPr>
            <w:bookmarkStart w:id="43" w:name="_Toc530779525"/>
            <w:bookmarkStart w:id="44" w:name="_Toc530779382"/>
            <w:r>
              <w:rPr>
                <w:rFonts w:ascii="Times New Roman" w:eastAsia="標楷體" w:hAnsi="Times New Roman" w:cs="Times New Roman"/>
                <w:kern w:val="3"/>
                <w:sz w:val="24"/>
                <w:szCs w:val="24"/>
                <w:lang w:val="en-US" w:bidi="ar-SA"/>
              </w:rPr>
              <w:t>服務對象健康管理及監測</w:t>
            </w:r>
            <w:bookmarkEnd w:id="43"/>
            <w:bookmarkEnd w:id="44"/>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92"/>
              </w:numPr>
              <w:autoSpaceDE/>
              <w:snapToGrid w:val="0"/>
              <w:jc w:val="both"/>
            </w:pPr>
            <w:r>
              <w:rPr>
                <w:rFonts w:ascii="Times New Roman" w:eastAsia="標楷體" w:hAnsi="Times New Roman" w:cs="Times New Roman"/>
                <w:kern w:val="3"/>
                <w:sz w:val="24"/>
                <w:szCs w:val="24"/>
                <w:lang w:val="en-US" w:bidi="ar-SA"/>
              </w:rPr>
              <w:t>每日測量生命徵象，如血壓、體溫、脈搏等，異常者協助處理。</w:t>
            </w:r>
          </w:p>
          <w:p w:rsidR="00E551B5" w:rsidRDefault="00061C43">
            <w:pPr>
              <w:pStyle w:val="Textbody"/>
              <w:numPr>
                <w:ilvl w:val="0"/>
                <w:numId w:val="292"/>
              </w:numPr>
              <w:autoSpaceDE/>
              <w:snapToGrid w:val="0"/>
              <w:jc w:val="both"/>
            </w:pPr>
            <w:r>
              <w:rPr>
                <w:rFonts w:ascii="Times New Roman" w:eastAsia="標楷體" w:hAnsi="Times New Roman" w:cs="Times New Roman"/>
                <w:bCs/>
                <w:kern w:val="3"/>
                <w:sz w:val="24"/>
                <w:szCs w:val="24"/>
                <w:lang w:val="en-US" w:bidi="ar-SA"/>
              </w:rPr>
              <w:t>清楚每個</w:t>
            </w:r>
            <w:r>
              <w:rPr>
                <w:rFonts w:ascii="Times New Roman" w:eastAsia="標楷體" w:hAnsi="Times New Roman" w:cs="Times New Roman"/>
                <w:kern w:val="3"/>
                <w:sz w:val="24"/>
                <w:szCs w:val="24"/>
                <w:lang w:val="en-US" w:bidi="ar-SA"/>
              </w:rPr>
              <w:t>服務對象</w:t>
            </w:r>
            <w:r>
              <w:rPr>
                <w:rFonts w:ascii="Times New Roman" w:eastAsia="標楷體" w:hAnsi="Times New Roman" w:cs="Times New Roman"/>
                <w:bCs/>
                <w:kern w:val="3"/>
                <w:sz w:val="24"/>
                <w:szCs w:val="24"/>
                <w:lang w:val="en-US" w:bidi="ar-SA"/>
              </w:rPr>
              <w:t>健康狀況及應</w:t>
            </w:r>
            <w:r>
              <w:rPr>
                <w:rFonts w:ascii="Times New Roman" w:eastAsia="標楷體" w:hAnsi="Times New Roman" w:cs="Times New Roman"/>
                <w:position w:val="-1"/>
                <w:sz w:val="24"/>
                <w:szCs w:val="24"/>
                <w:lang w:val="en-US" w:bidi="ar-SA"/>
              </w:rPr>
              <w:t>注意事項。</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293"/>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檢閱測量生命徵象相關佐證資料。</w:t>
            </w:r>
          </w:p>
          <w:p w:rsidR="00E551B5" w:rsidRDefault="00061C43">
            <w:pPr>
              <w:pStyle w:val="Textbody"/>
              <w:numPr>
                <w:ilvl w:val="0"/>
                <w:numId w:val="293"/>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訪談家庭托顧服務人員執行情形。</w:t>
            </w:r>
          </w:p>
          <w:p w:rsidR="00E551B5" w:rsidRDefault="00061C43">
            <w:pPr>
              <w:pStyle w:val="Textbody"/>
              <w:numPr>
                <w:ilvl w:val="0"/>
                <w:numId w:val="293"/>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訪談服務對象。</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9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9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評核方式訂有訪談服務對象了解執行情形者，不適用於失智症者。</w:t>
            </w: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確實掌握服務對象健康情況，以保障機構服務品質。</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B3</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ind w:right="-88"/>
              <w:rPr>
                <w:rFonts w:ascii="Times New Roman" w:eastAsia="標楷體" w:hAnsi="Times New Roman" w:cs="Times New Roman"/>
                <w:kern w:val="3"/>
                <w:sz w:val="24"/>
                <w:szCs w:val="24"/>
                <w:lang w:val="en-US" w:bidi="ar-SA"/>
              </w:rPr>
            </w:pPr>
            <w:bookmarkStart w:id="45" w:name="_Toc530779530"/>
            <w:bookmarkStart w:id="46" w:name="_Toc530779387"/>
            <w:r>
              <w:rPr>
                <w:rFonts w:ascii="Times New Roman" w:eastAsia="標楷體" w:hAnsi="Times New Roman" w:cs="Times New Roman"/>
                <w:kern w:val="3"/>
                <w:sz w:val="24"/>
                <w:szCs w:val="24"/>
                <w:lang w:val="en-US" w:bidi="ar-SA"/>
              </w:rPr>
              <w:t>服務對象衛生清潔及隱私維護</w:t>
            </w:r>
            <w:bookmarkEnd w:id="45"/>
            <w:bookmarkEnd w:id="46"/>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95"/>
              </w:numPr>
              <w:autoSpaceDE/>
              <w:snapToGrid w:val="0"/>
              <w:ind w:left="369"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保持服務對象身體清潔、無異味。</w:t>
            </w:r>
          </w:p>
          <w:p w:rsidR="00E551B5" w:rsidRDefault="00061C43">
            <w:pPr>
              <w:pStyle w:val="Textbody"/>
              <w:numPr>
                <w:ilvl w:val="0"/>
                <w:numId w:val="29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引導、協助如廁、清潔或沐浴時，需顧及其隱私。</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現場訪談、現場察看</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9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9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keepNext/>
              <w:autoSpaceDE/>
              <w:snapToGrid w:val="0"/>
              <w:ind w:right="-88"/>
              <w:rPr>
                <w:rFonts w:ascii="Times New Roman" w:eastAsia="標楷體" w:hAnsi="Times New Roman" w:cs="Times New Roman"/>
                <w:kern w:val="3"/>
                <w:sz w:val="24"/>
                <w:szCs w:val="24"/>
                <w:lang w:val="en-US" w:bidi="ar-SA"/>
              </w:rPr>
            </w:pP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協助服務對象保持清潔及相關隱私維護，以保持其尊嚴。</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B4</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ind w:right="-88"/>
              <w:rPr>
                <w:rFonts w:ascii="Times New Roman" w:eastAsia="標楷體" w:hAnsi="Times New Roman" w:cs="Times New Roman"/>
                <w:kern w:val="3"/>
                <w:sz w:val="24"/>
                <w:szCs w:val="24"/>
                <w:lang w:val="en-US" w:bidi="ar-SA"/>
              </w:rPr>
            </w:pPr>
            <w:bookmarkStart w:id="47" w:name="OLE_LINK359"/>
            <w:bookmarkStart w:id="48" w:name="OLE_LINK358"/>
            <w:bookmarkStart w:id="49" w:name="_Toc530779538"/>
            <w:bookmarkStart w:id="50" w:name="_Toc530779395"/>
            <w:r>
              <w:rPr>
                <w:rFonts w:ascii="Times New Roman" w:eastAsia="標楷體" w:hAnsi="Times New Roman" w:cs="Times New Roman"/>
                <w:kern w:val="3"/>
                <w:sz w:val="24"/>
                <w:szCs w:val="24"/>
                <w:lang w:val="en-US" w:bidi="ar-SA"/>
              </w:rPr>
              <w:t>服務對象營養膳食服務</w:t>
            </w:r>
            <w:bookmarkEnd w:id="47"/>
            <w:bookmarkEnd w:id="48"/>
            <w:bookmarkEnd w:id="49"/>
            <w:bookmarkEnd w:id="50"/>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97"/>
              </w:numPr>
              <w:autoSpaceDE/>
              <w:snapToGrid w:val="0"/>
              <w:ind w:left="369"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餐點符合服務對象個別需求。</w:t>
            </w:r>
          </w:p>
          <w:p w:rsidR="00E551B5" w:rsidRDefault="00061C43">
            <w:pPr>
              <w:pStyle w:val="Textbody"/>
              <w:numPr>
                <w:ilvl w:val="0"/>
                <w:numId w:val="297"/>
              </w:numPr>
              <w:autoSpaceDE/>
              <w:snapToGrid w:val="0"/>
              <w:ind w:left="369" w:firstLine="0"/>
              <w:jc w:val="both"/>
            </w:pPr>
            <w:r>
              <w:rPr>
                <w:rFonts w:ascii="Times New Roman" w:eastAsia="標楷體" w:hAnsi="Times New Roman" w:cs="Times New Roman"/>
                <w:kern w:val="3"/>
                <w:sz w:val="24"/>
                <w:lang w:val="en-US" w:bidi="ar-SA"/>
              </w:rPr>
              <w:t>至少應設有具配膳功能之設施，並維持衛生清潔</w:t>
            </w:r>
            <w:r>
              <w:rPr>
                <w:rFonts w:ascii="Times New Roman" w:eastAsia="標楷體" w:hAnsi="Times New Roman" w:cs="Times New Roman"/>
                <w:kern w:val="3"/>
                <w:sz w:val="24"/>
                <w:szCs w:val="24"/>
                <w:lang w:val="en-US" w:bidi="ar-SA"/>
              </w:rPr>
              <w:t>。</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文件檢閱、現場訪談、現場察看</w:t>
            </w:r>
          </w:p>
          <w:p w:rsidR="00E551B5" w:rsidRDefault="00061C43">
            <w:pPr>
              <w:pStyle w:val="Textbody"/>
              <w:widowControl/>
              <w:numPr>
                <w:ilvl w:val="0"/>
                <w:numId w:val="298"/>
              </w:numPr>
              <w:autoSpaceDE/>
              <w:snapToGrid w:val="0"/>
              <w:ind w:left="196" w:right="64" w:hanging="196"/>
              <w:jc w:val="both"/>
            </w:pPr>
            <w:r>
              <w:rPr>
                <w:rFonts w:ascii="Times New Roman" w:eastAsia="標楷體" w:hAnsi="Times New Roman" w:cs="Times New Roman"/>
                <w:kern w:val="3"/>
                <w:sz w:val="24"/>
                <w:szCs w:val="24"/>
                <w:lang w:val="en-US" w:bidi="ar-SA"/>
              </w:rPr>
              <w:t>檢閱供餐相關佐證資料</w:t>
            </w:r>
            <w:r>
              <w:rPr>
                <w:rFonts w:ascii="Times New Roman" w:eastAsia="標楷體" w:hAnsi="Times New Roman" w:cs="Times New Roman"/>
                <w:kern w:val="3"/>
                <w:sz w:val="24"/>
                <w:lang w:val="en-US" w:bidi="ar-SA"/>
              </w:rPr>
              <w:t>或實地察看供餐情形</w:t>
            </w:r>
            <w:r>
              <w:rPr>
                <w:rFonts w:ascii="Times New Roman" w:eastAsia="標楷體" w:hAnsi="Times New Roman" w:cs="Times New Roman"/>
                <w:kern w:val="3"/>
                <w:sz w:val="24"/>
                <w:szCs w:val="24"/>
                <w:lang w:val="en-US" w:bidi="ar-SA"/>
              </w:rPr>
              <w:t>。</w:t>
            </w:r>
          </w:p>
          <w:p w:rsidR="00E551B5" w:rsidRDefault="00061C43">
            <w:pPr>
              <w:pStyle w:val="Textbody"/>
              <w:widowControl/>
              <w:numPr>
                <w:ilvl w:val="0"/>
                <w:numId w:val="298"/>
              </w:numPr>
              <w:autoSpaceDE/>
              <w:snapToGrid w:val="0"/>
              <w:ind w:left="196" w:right="64"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現場訪談家庭托顧服務人員及服務對象，膳食提供是否依個別需求。</w:t>
            </w:r>
          </w:p>
          <w:p w:rsidR="00E551B5" w:rsidRDefault="00061C43">
            <w:pPr>
              <w:pStyle w:val="Textbody"/>
              <w:widowControl/>
              <w:numPr>
                <w:ilvl w:val="0"/>
                <w:numId w:val="298"/>
              </w:numPr>
              <w:autoSpaceDE/>
              <w:snapToGrid w:val="0"/>
              <w:ind w:left="196" w:right="64" w:hanging="196"/>
              <w:jc w:val="both"/>
            </w:pPr>
            <w:r>
              <w:rPr>
                <w:rFonts w:ascii="Times New Roman" w:eastAsia="標楷體" w:hAnsi="Times New Roman" w:cs="Times New Roman"/>
                <w:kern w:val="3"/>
                <w:sz w:val="24"/>
                <w:szCs w:val="24"/>
                <w:lang w:val="en-US" w:bidi="ar-SA"/>
              </w:rPr>
              <w:t>實地察看</w:t>
            </w:r>
            <w:r>
              <w:rPr>
                <w:rFonts w:ascii="Times New Roman" w:eastAsia="標楷體" w:hAnsi="Times New Roman" w:cs="Times New Roman"/>
                <w:kern w:val="3"/>
                <w:sz w:val="24"/>
                <w:lang w:val="en-US" w:bidi="ar-SA"/>
              </w:rPr>
              <w:t>配膳設備清潔情形</w:t>
            </w:r>
            <w:r>
              <w:rPr>
                <w:rFonts w:ascii="Times New Roman" w:eastAsia="標楷體" w:hAnsi="Times New Roman" w:cs="Times New Roman"/>
                <w:kern w:val="3"/>
                <w:sz w:val="24"/>
                <w:szCs w:val="24"/>
                <w:lang w:val="en-US" w:bidi="ar-SA"/>
              </w:rPr>
              <w:t>。</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29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29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keepNext/>
              <w:autoSpaceDE/>
              <w:snapToGrid w:val="0"/>
              <w:ind w:right="-88"/>
              <w:rPr>
                <w:rFonts w:ascii="Times New Roman" w:eastAsia="標楷體" w:hAnsi="Times New Roman" w:cs="Times New Roman"/>
                <w:kern w:val="3"/>
                <w:sz w:val="24"/>
                <w:szCs w:val="24"/>
                <w:lang w:val="en-US" w:bidi="ar-SA"/>
              </w:rPr>
            </w:pP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配合服務對象之需求提供餐點，以提高機構服務品質。</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維持冰箱清潔，以確保機構之供餐安全。</w:t>
            </w:r>
          </w:p>
          <w:p w:rsidR="00E551B5" w:rsidRDefault="00E551B5">
            <w:pPr>
              <w:pStyle w:val="Textbody"/>
              <w:numPr>
                <w:ilvl w:val="3"/>
                <w:numId w:val="297"/>
              </w:numPr>
              <w:autoSpaceDE/>
              <w:snapToGrid w:val="0"/>
              <w:jc w:val="both"/>
              <w:rPr>
                <w:rFonts w:ascii="Times New Roman" w:eastAsia="標楷體" w:hAnsi="Times New Roman" w:cs="Times New Roman"/>
                <w:kern w:val="3"/>
                <w:sz w:val="24"/>
                <w:szCs w:val="24"/>
                <w:lang w:val="en-US" w:bidi="ar-SA"/>
              </w:rPr>
            </w:pP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B5</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keepNext/>
              <w:autoSpaceDE/>
              <w:snapToGrid w:val="0"/>
              <w:ind w:right="-88"/>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服務提供過程感染預防</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snapToGrid w:val="0"/>
              <w:jc w:val="both"/>
            </w:pPr>
            <w:r>
              <w:rPr>
                <w:rFonts w:ascii="Times New Roman" w:eastAsia="標楷體" w:hAnsi="Times New Roman" w:cs="Times New Roman"/>
                <w:spacing w:val="11"/>
                <w:position w:val="-1"/>
                <w:sz w:val="24"/>
                <w:szCs w:val="24"/>
                <w:lang w:val="en-US" w:bidi="ar-SA"/>
              </w:rPr>
              <w:t>落實實施手部衛生作業。</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現場訪談、現場察看</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現場檢測家庭托顧服務人員是否會正確洗手。</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keepNext/>
              <w:autoSpaceDE/>
              <w:snapToGrid w:val="0"/>
              <w:ind w:right="-88"/>
              <w:rPr>
                <w:rFonts w:ascii="Times New Roman" w:eastAsia="標楷體" w:hAnsi="Times New Roman" w:cs="Times New Roman"/>
                <w:kern w:val="3"/>
                <w:sz w:val="24"/>
                <w:szCs w:val="24"/>
                <w:lang w:val="en-US" w:bidi="ar-SA"/>
              </w:rPr>
            </w:pP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z w:val="24"/>
                <w:szCs w:val="28"/>
                <w:lang w:val="en-US" w:bidi="ar-SA"/>
              </w:rPr>
            </w:pPr>
            <w:r>
              <w:rPr>
                <w:rFonts w:ascii="Times New Roman" w:eastAsia="標楷體" w:hAnsi="Times New Roman" w:cs="Times New Roman"/>
                <w:sz w:val="24"/>
                <w:szCs w:val="28"/>
                <w:lang w:val="en-US" w:bidi="ar-SA"/>
              </w:rPr>
              <w:t>維持手部清潔，確保服務安全。</w:t>
            </w:r>
          </w:p>
        </w:tc>
      </w:tr>
    </w:tbl>
    <w:p w:rsidR="00E551B5" w:rsidRDefault="00E551B5">
      <w:pPr>
        <w:pStyle w:val="Textbody"/>
        <w:autoSpaceDE/>
        <w:ind w:left="672"/>
        <w:rPr>
          <w:rFonts w:ascii="Times New Roman" w:eastAsia="標楷體" w:hAnsi="Times New Roman" w:cs="Times New Roman"/>
          <w:b/>
          <w:sz w:val="32"/>
          <w:szCs w:val="28"/>
          <w:lang w:val="en-US" w:bidi="ar-SA"/>
        </w:rPr>
      </w:pPr>
      <w:bookmarkStart w:id="51" w:name="OLE_LINK150"/>
      <w:bookmarkStart w:id="52" w:name="OLE_LINK149"/>
    </w:p>
    <w:p w:rsidR="00E551B5" w:rsidRDefault="00061C43">
      <w:pPr>
        <w:pStyle w:val="Textbody"/>
        <w:pageBreakBefore/>
        <w:numPr>
          <w:ilvl w:val="0"/>
          <w:numId w:val="300"/>
        </w:numPr>
        <w:autoSpaceDE/>
        <w:rPr>
          <w:rFonts w:ascii="Times New Roman" w:eastAsia="標楷體" w:hAnsi="Times New Roman" w:cs="Times New Roman"/>
          <w:sz w:val="32"/>
          <w:szCs w:val="28"/>
          <w:lang w:val="en-US" w:bidi="ar-SA"/>
        </w:rPr>
      </w:pPr>
      <w:r>
        <w:rPr>
          <w:rFonts w:ascii="Times New Roman" w:eastAsia="標楷體" w:hAnsi="Times New Roman" w:cs="Times New Roman"/>
          <w:sz w:val="32"/>
          <w:szCs w:val="28"/>
          <w:lang w:val="en-US" w:bidi="ar-SA"/>
        </w:rPr>
        <w:lastRenderedPageBreak/>
        <w:t>安全環境設備</w:t>
      </w:r>
      <w:bookmarkEnd w:id="51"/>
      <w:bookmarkEnd w:id="52"/>
      <w:r>
        <w:rPr>
          <w:rFonts w:ascii="Times New Roman" w:eastAsia="標楷體" w:hAnsi="Times New Roman" w:cs="Times New Roman"/>
          <w:sz w:val="32"/>
          <w:szCs w:val="28"/>
          <w:lang w:val="en-US" w:bidi="ar-SA"/>
        </w:rPr>
        <w:t>（共</w:t>
      </w:r>
      <w:r>
        <w:rPr>
          <w:rFonts w:ascii="Times New Roman" w:eastAsia="標楷體" w:hAnsi="Times New Roman" w:cs="Times New Roman"/>
          <w:sz w:val="32"/>
          <w:szCs w:val="28"/>
          <w:lang w:val="en-US" w:bidi="ar-SA"/>
        </w:rPr>
        <w:t>4</w:t>
      </w:r>
      <w:r>
        <w:rPr>
          <w:rFonts w:ascii="Times New Roman" w:eastAsia="標楷體" w:hAnsi="Times New Roman" w:cs="Times New Roman"/>
          <w:sz w:val="32"/>
          <w:szCs w:val="28"/>
          <w:lang w:val="en-US" w:bidi="ar-SA"/>
        </w:rPr>
        <w:t>項，每項</w:t>
      </w:r>
      <w:r>
        <w:rPr>
          <w:rFonts w:ascii="Times New Roman" w:eastAsia="標楷體" w:hAnsi="Times New Roman" w:cs="Times New Roman"/>
          <w:sz w:val="32"/>
          <w:szCs w:val="28"/>
          <w:lang w:val="en-US" w:bidi="ar-SA"/>
        </w:rPr>
        <w:t>6.25</w:t>
      </w:r>
      <w:r>
        <w:rPr>
          <w:rFonts w:ascii="Times New Roman" w:eastAsia="標楷體" w:hAnsi="Times New Roman" w:cs="Times New Roman"/>
          <w:sz w:val="32"/>
          <w:szCs w:val="28"/>
          <w:lang w:val="en-US" w:bidi="ar-SA"/>
        </w:rPr>
        <w:t>分）</w:t>
      </w:r>
    </w:p>
    <w:tbl>
      <w:tblPr>
        <w:tblW w:w="5000" w:type="pct"/>
        <w:jc w:val="center"/>
        <w:tblLayout w:type="fixed"/>
        <w:tblCellMar>
          <w:left w:w="10" w:type="dxa"/>
          <w:right w:w="10" w:type="dxa"/>
        </w:tblCellMar>
        <w:tblLook w:val="0000" w:firstRow="0" w:lastRow="0" w:firstColumn="0" w:lastColumn="0" w:noHBand="0" w:noVBand="0"/>
      </w:tblPr>
      <w:tblGrid>
        <w:gridCol w:w="545"/>
        <w:gridCol w:w="1518"/>
        <w:gridCol w:w="3182"/>
        <w:gridCol w:w="3305"/>
        <w:gridCol w:w="3586"/>
        <w:gridCol w:w="1654"/>
        <w:gridCol w:w="1331"/>
      </w:tblGrid>
      <w:tr w:rsidR="00E551B5">
        <w:tblPrEx>
          <w:tblCellMar>
            <w:top w:w="0" w:type="dxa"/>
            <w:bottom w:w="0" w:type="dxa"/>
          </w:tblCellMar>
        </w:tblPrEx>
        <w:trPr>
          <w:cantSplit/>
          <w:trHeight w:val="397"/>
          <w:tblHeader/>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C1</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rPr>
                <w:rFonts w:ascii="Times New Roman" w:eastAsia="標楷體" w:hAnsi="Times New Roman" w:cs="Times New Roman"/>
                <w:kern w:val="3"/>
                <w:sz w:val="24"/>
                <w:szCs w:val="24"/>
                <w:lang w:val="en-US" w:eastAsia="en-US" w:bidi="ar-SA"/>
              </w:rPr>
            </w:pPr>
            <w:r>
              <w:rPr>
                <w:rFonts w:ascii="Times New Roman" w:eastAsia="標楷體" w:hAnsi="Times New Roman" w:cs="Times New Roman"/>
                <w:kern w:val="3"/>
                <w:sz w:val="24"/>
                <w:szCs w:val="24"/>
                <w:lang w:val="en-US" w:eastAsia="en-US" w:bidi="ar-SA"/>
              </w:rPr>
              <w:t>消防安全及急救設備</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snapToGrid w:val="0"/>
              <w:spacing w:before="3" w:line="280" w:lineRule="exact"/>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應置基本且在有效期限內之急救箱、滅火器及住宅用火災警報器。</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依據《各類場所消防安全設備設置標準》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確保機構能因應日常及緊急事件處理。</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C2</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pPr>
            <w:r>
              <w:rPr>
                <w:rFonts w:ascii="Times New Roman" w:eastAsia="標楷體" w:hAnsi="Times New Roman" w:cs="Times New Roman"/>
                <w:kern w:val="3"/>
                <w:sz w:val="24"/>
                <w:szCs w:val="24"/>
                <w:lang w:val="en-US" w:eastAsia="en-US" w:bidi="ar-SA"/>
              </w:rPr>
              <w:t>環境</w:t>
            </w:r>
            <w:r>
              <w:rPr>
                <w:rFonts w:ascii="Times New Roman" w:eastAsia="標楷體" w:hAnsi="Times New Roman" w:cs="Times New Roman"/>
                <w:kern w:val="3"/>
                <w:sz w:val="24"/>
                <w:szCs w:val="24"/>
                <w:lang w:val="en-US" w:bidi="ar-SA"/>
              </w:rPr>
              <w:t>清潔</w:t>
            </w:r>
            <w:r>
              <w:rPr>
                <w:rFonts w:ascii="Times New Roman" w:eastAsia="標楷體" w:hAnsi="Times New Roman" w:cs="Times New Roman"/>
                <w:kern w:val="3"/>
                <w:sz w:val="24"/>
                <w:szCs w:val="24"/>
                <w:lang w:val="en-US" w:eastAsia="en-US" w:bidi="ar-SA"/>
              </w:rPr>
              <w:t>維護</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01"/>
              </w:numPr>
              <w:tabs>
                <w:tab w:val="left" w:pos="369"/>
              </w:tabs>
              <w:autoSpaceDE/>
              <w:snapToGrid w:val="0"/>
              <w:spacing w:before="12" w:line="280" w:lineRule="exact"/>
              <w:ind w:left="293" w:firstLine="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定期打掃消毒，維持環境清潔衛生，通風且無異味。</w:t>
            </w:r>
          </w:p>
          <w:p w:rsidR="00E551B5" w:rsidRDefault="00061C43">
            <w:pPr>
              <w:pStyle w:val="Textbody"/>
              <w:numPr>
                <w:ilvl w:val="0"/>
                <w:numId w:val="301"/>
              </w:numPr>
              <w:tabs>
                <w:tab w:val="left" w:pos="369"/>
              </w:tabs>
              <w:autoSpaceDE/>
              <w:snapToGrid w:val="0"/>
              <w:spacing w:before="25" w:line="280" w:lineRule="exact"/>
              <w:ind w:left="293" w:firstLine="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日常活動空間光線明亮、溫馨、友善，且空間配置適當、利於服務對象使用，並設有休閒交誼空間。</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現場訪談、現場察看</w:t>
            </w:r>
          </w:p>
          <w:p w:rsidR="00E551B5" w:rsidRDefault="00061C43">
            <w:pPr>
              <w:pStyle w:val="Textbody"/>
              <w:numPr>
                <w:ilvl w:val="0"/>
                <w:numId w:val="302"/>
              </w:numPr>
              <w:tabs>
                <w:tab w:val="left" w:pos="221"/>
              </w:tabs>
              <w:autoSpaceDE/>
              <w:snapToGrid w:val="0"/>
              <w:spacing w:before="12" w:line="280" w:lineRule="exact"/>
              <w:ind w:left="221" w:hanging="221"/>
              <w:jc w:val="both"/>
              <w:rPr>
                <w:rFonts w:ascii="Times New Roman" w:eastAsia="標楷體" w:hAnsi="Times New Roman" w:cs="Times New Roman"/>
                <w:lang w:val="en-US" w:bidi="ar-SA"/>
              </w:rPr>
            </w:pPr>
            <w:r>
              <w:rPr>
                <w:rFonts w:ascii="Times New Roman" w:eastAsia="標楷體" w:hAnsi="Times New Roman" w:cs="Times New Roman"/>
                <w:lang w:val="en-US" w:bidi="ar-SA"/>
              </w:rPr>
              <w:t>訪談服務對象使用情形。</w:t>
            </w:r>
          </w:p>
          <w:p w:rsidR="00E551B5" w:rsidRDefault="00061C43">
            <w:pPr>
              <w:pStyle w:val="Textbody"/>
              <w:numPr>
                <w:ilvl w:val="0"/>
                <w:numId w:val="302"/>
              </w:numPr>
              <w:tabs>
                <w:tab w:val="left" w:pos="221"/>
              </w:tabs>
              <w:autoSpaceDE/>
              <w:snapToGrid w:val="0"/>
              <w:spacing w:before="12" w:line="280" w:lineRule="exact"/>
              <w:ind w:left="221" w:hanging="221"/>
              <w:jc w:val="both"/>
            </w:pPr>
            <w:r>
              <w:rPr>
                <w:rFonts w:ascii="Times New Roman" w:eastAsia="標楷體" w:hAnsi="Times New Roman" w:cs="Times New Roman"/>
                <w:lang w:val="en-US" w:bidi="ar-SA"/>
              </w:rPr>
              <w:t>察看機構是否有足夠</w:t>
            </w:r>
            <w:r>
              <w:rPr>
                <w:rFonts w:ascii="Times New Roman" w:eastAsia="標楷體" w:hAnsi="Times New Roman" w:cs="Times New Roman"/>
                <w:szCs w:val="24"/>
                <w:lang w:val="en-US" w:bidi="ar-SA"/>
              </w:rPr>
              <w:t>之空間供服務對象使用。</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0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0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lang w:val="en-US" w:bidi="ar-SA"/>
              </w:rPr>
              <w:t>評核方式訂有訪談服務對象了解執行情形者，不適用於失智症者。</w:t>
            </w: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確保提供服務對象衛生、清潔及友善的環境。</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C3</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pPr>
            <w:r>
              <w:rPr>
                <w:rFonts w:ascii="Times New Roman" w:eastAsia="標楷體" w:hAnsi="Times New Roman" w:cs="Times New Roman"/>
                <w:szCs w:val="24"/>
                <w:lang w:val="en-US" w:bidi="ar-SA"/>
              </w:rPr>
              <w:t>便利活動之空間及動線</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04"/>
              </w:numPr>
              <w:tabs>
                <w:tab w:val="left" w:pos="369"/>
              </w:tabs>
              <w:autoSpaceDE/>
              <w:snapToGrid w:val="0"/>
              <w:spacing w:before="12" w:line="280" w:lineRule="exact"/>
              <w:ind w:left="389" w:firstLine="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提供符合服務對象特性之環境設施。</w:t>
            </w:r>
          </w:p>
          <w:p w:rsidR="00E551B5" w:rsidRDefault="00061C43">
            <w:pPr>
              <w:pStyle w:val="Textbody"/>
              <w:numPr>
                <w:ilvl w:val="0"/>
                <w:numId w:val="304"/>
              </w:numPr>
              <w:tabs>
                <w:tab w:val="left" w:pos="369"/>
              </w:tabs>
              <w:autoSpaceDE/>
              <w:snapToGrid w:val="0"/>
              <w:spacing w:before="12" w:line="280" w:lineRule="exact"/>
              <w:ind w:left="389" w:firstLine="0"/>
            </w:pPr>
            <w:r>
              <w:rPr>
                <w:rFonts w:ascii="Times New Roman" w:eastAsia="標楷體" w:hAnsi="Times New Roman" w:cs="Times New Roman"/>
                <w:szCs w:val="24"/>
                <w:lang w:val="en-US" w:bidi="ar-SA"/>
              </w:rPr>
              <w:t>依服務對象需求提供便利其活動之空間及動線。</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現場訪談、現場察看</w:t>
            </w:r>
          </w:p>
          <w:p w:rsidR="00E551B5" w:rsidRDefault="00061C43">
            <w:pPr>
              <w:pStyle w:val="Textbody"/>
              <w:numPr>
                <w:ilvl w:val="0"/>
                <w:numId w:val="305"/>
              </w:numPr>
              <w:tabs>
                <w:tab w:val="left" w:pos="-139"/>
              </w:tabs>
              <w:autoSpaceDE/>
              <w:snapToGrid w:val="0"/>
              <w:spacing w:before="12" w:line="280" w:lineRule="exact"/>
              <w:jc w:val="both"/>
              <w:rPr>
                <w:rFonts w:ascii="Times New Roman" w:eastAsia="標楷體" w:hAnsi="Times New Roman" w:cs="Times New Roman"/>
                <w:lang w:val="en-US" w:bidi="ar-SA"/>
              </w:rPr>
            </w:pPr>
            <w:r>
              <w:rPr>
                <w:rFonts w:ascii="Times New Roman" w:eastAsia="標楷體" w:hAnsi="Times New Roman" w:cs="Times New Roman"/>
                <w:lang w:val="en-US" w:bidi="ar-SA"/>
              </w:rPr>
              <w:t>訪談服務對象使用情形。</w:t>
            </w:r>
          </w:p>
          <w:p w:rsidR="00E551B5" w:rsidRDefault="00061C43">
            <w:pPr>
              <w:pStyle w:val="Textbody"/>
              <w:numPr>
                <w:ilvl w:val="0"/>
                <w:numId w:val="305"/>
              </w:numPr>
              <w:tabs>
                <w:tab w:val="left" w:pos="221"/>
              </w:tabs>
              <w:autoSpaceDE/>
              <w:snapToGrid w:val="0"/>
              <w:spacing w:before="12" w:line="280" w:lineRule="exact"/>
              <w:ind w:left="221" w:hanging="221"/>
              <w:jc w:val="both"/>
            </w:pPr>
            <w:r>
              <w:rPr>
                <w:rFonts w:ascii="Times New Roman" w:eastAsia="標楷體" w:hAnsi="Times New Roman" w:cs="Times New Roman"/>
                <w:lang w:val="en-US" w:bidi="ar-SA"/>
              </w:rPr>
              <w:t>察看機構是否有依服務對象需求</w:t>
            </w:r>
            <w:r>
              <w:rPr>
                <w:rFonts w:ascii="Times New Roman" w:eastAsia="標楷體" w:hAnsi="Times New Roman" w:cs="Times New Roman"/>
                <w:szCs w:val="24"/>
                <w:lang w:val="en-US" w:bidi="ar-SA"/>
              </w:rPr>
              <w:t>提供便利其活動之空間及動線。</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0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0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評核方式訂有訪談服務對象了解執行情形者，不適用於失智症者。</w:t>
            </w: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確保提供服務對象便利及符合需求之日常生活環境。</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C4</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rPr>
                <w:rFonts w:ascii="Times New Roman" w:eastAsia="標楷體" w:hAnsi="Times New Roman" w:cs="Times New Roman"/>
                <w:kern w:val="3"/>
                <w:sz w:val="24"/>
                <w:szCs w:val="24"/>
                <w:lang w:val="en-US" w:bidi="ar-SA"/>
              </w:rPr>
            </w:pPr>
            <w:bookmarkStart w:id="53" w:name="OLE_LINK361"/>
            <w:bookmarkStart w:id="54" w:name="OLE_LINK360"/>
            <w:r>
              <w:rPr>
                <w:rFonts w:ascii="Times New Roman" w:eastAsia="標楷體" w:hAnsi="Times New Roman" w:cs="Times New Roman"/>
                <w:kern w:val="3"/>
                <w:sz w:val="24"/>
                <w:szCs w:val="24"/>
                <w:lang w:val="en-US" w:bidi="ar-SA"/>
              </w:rPr>
              <w:t>緊急疏散逃生機制</w:t>
            </w:r>
            <w:bookmarkEnd w:id="53"/>
            <w:bookmarkEnd w:id="54"/>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07"/>
              </w:numPr>
              <w:tabs>
                <w:tab w:val="left" w:pos="369"/>
              </w:tabs>
              <w:autoSpaceDE/>
              <w:snapToGrid w:val="0"/>
              <w:spacing w:before="12" w:line="280" w:lineRule="exact"/>
              <w:ind w:left="389" w:firstLine="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訂有緊急疏散流程，每年至少演練</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次，現場訪談人員，了解相關流程。</w:t>
            </w:r>
          </w:p>
          <w:p w:rsidR="00E551B5" w:rsidRDefault="00061C43">
            <w:pPr>
              <w:pStyle w:val="Textbody"/>
              <w:numPr>
                <w:ilvl w:val="0"/>
                <w:numId w:val="307"/>
              </w:numPr>
              <w:tabs>
                <w:tab w:val="left" w:pos="369"/>
              </w:tabs>
              <w:autoSpaceDE/>
              <w:snapToGrid w:val="0"/>
              <w:spacing w:before="12" w:line="280" w:lineRule="exact"/>
              <w:ind w:left="389" w:firstLine="0"/>
            </w:pPr>
            <w:r>
              <w:rPr>
                <w:rFonts w:ascii="Times New Roman" w:eastAsia="標楷體" w:hAnsi="Times New Roman" w:cs="Times New Roman"/>
                <w:kern w:val="3"/>
                <w:sz w:val="24"/>
                <w:szCs w:val="24"/>
                <w:lang w:val="en-US" w:bidi="ar-SA"/>
              </w:rPr>
              <w:t>逃生動線順暢，</w:t>
            </w:r>
            <w:r>
              <w:rPr>
                <w:rFonts w:ascii="Times New Roman" w:eastAsia="標楷體" w:hAnsi="Times New Roman" w:cs="Times New Roman"/>
                <w:spacing w:val="-9"/>
                <w:kern w:val="3"/>
                <w:sz w:val="24"/>
                <w:szCs w:val="24"/>
                <w:lang w:val="en-US" w:bidi="ar-SA"/>
              </w:rPr>
              <w:t>無堆放阻礙物。</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文件檢閱、現場訪談、現場察看</w:t>
            </w:r>
          </w:p>
          <w:p w:rsidR="00E551B5" w:rsidRDefault="00061C43">
            <w:pPr>
              <w:pStyle w:val="Textbody"/>
              <w:numPr>
                <w:ilvl w:val="0"/>
                <w:numId w:val="308"/>
              </w:numPr>
              <w:tabs>
                <w:tab w:val="left" w:pos="221"/>
              </w:tabs>
              <w:autoSpaceDE/>
              <w:snapToGrid w:val="0"/>
              <w:spacing w:before="12" w:line="280" w:lineRule="exact"/>
              <w:ind w:left="221" w:hanging="221"/>
              <w:jc w:val="both"/>
            </w:pPr>
            <w:r>
              <w:rPr>
                <w:rFonts w:ascii="Times New Roman" w:eastAsia="標楷體" w:hAnsi="Times New Roman" w:cs="Times New Roman"/>
                <w:lang w:val="en-US" w:bidi="ar-SA"/>
              </w:rPr>
              <w:t>檢閱緊急疏散流程及演練相關佐證資料</w:t>
            </w:r>
            <w:r>
              <w:rPr>
                <w:rFonts w:ascii="Times New Roman" w:eastAsia="標楷體" w:hAnsi="Times New Roman" w:cs="Times New Roman"/>
                <w:szCs w:val="24"/>
                <w:lang w:val="en-US" w:bidi="ar-SA"/>
              </w:rPr>
              <w:t>。</w:t>
            </w:r>
          </w:p>
          <w:p w:rsidR="00E551B5" w:rsidRDefault="00061C43">
            <w:pPr>
              <w:pStyle w:val="Textbody"/>
              <w:numPr>
                <w:ilvl w:val="0"/>
                <w:numId w:val="308"/>
              </w:numPr>
              <w:tabs>
                <w:tab w:val="left" w:pos="221"/>
              </w:tabs>
              <w:autoSpaceDE/>
              <w:snapToGrid w:val="0"/>
              <w:spacing w:before="12" w:line="280" w:lineRule="exact"/>
              <w:ind w:left="221" w:hanging="221"/>
              <w:jc w:val="both"/>
            </w:pPr>
            <w:r>
              <w:rPr>
                <w:rFonts w:ascii="Times New Roman" w:eastAsia="標楷體" w:hAnsi="Times New Roman" w:cs="Times New Roman"/>
                <w:szCs w:val="24"/>
                <w:lang w:val="en-US" w:bidi="ar-SA"/>
              </w:rPr>
              <w:t>現場訪談人員，瞭解對</w:t>
            </w:r>
            <w:r>
              <w:rPr>
                <w:rFonts w:ascii="Times New Roman" w:eastAsia="標楷體" w:hAnsi="Times New Roman" w:cs="Times New Roman"/>
                <w:lang w:val="en-US" w:bidi="ar-SA"/>
              </w:rPr>
              <w:t>緊急疏散流程之熟悉情形。</w:t>
            </w:r>
          </w:p>
          <w:p w:rsidR="00E551B5" w:rsidRDefault="00061C43">
            <w:pPr>
              <w:pStyle w:val="Textbody"/>
              <w:numPr>
                <w:ilvl w:val="0"/>
                <w:numId w:val="308"/>
              </w:numPr>
              <w:tabs>
                <w:tab w:val="left" w:pos="221"/>
              </w:tabs>
              <w:autoSpaceDE/>
              <w:snapToGrid w:val="0"/>
              <w:spacing w:before="12" w:line="280" w:lineRule="exact"/>
              <w:ind w:left="221" w:hanging="221"/>
              <w:jc w:val="both"/>
            </w:pPr>
            <w:r>
              <w:rPr>
                <w:rFonts w:ascii="Times New Roman" w:eastAsia="標楷體" w:hAnsi="Times New Roman" w:cs="Times New Roman"/>
                <w:lang w:val="en-US" w:bidi="ar-SA"/>
              </w:rPr>
              <w:t>現場察看逃生動線順暢情形。</w:t>
            </w:r>
          </w:p>
          <w:p w:rsidR="00E551B5" w:rsidRDefault="00061C43">
            <w:pPr>
              <w:pStyle w:val="Textbody"/>
              <w:numPr>
                <w:ilvl w:val="0"/>
                <w:numId w:val="308"/>
              </w:numPr>
              <w:tabs>
                <w:tab w:val="left" w:pos="221"/>
              </w:tabs>
              <w:autoSpaceDE/>
              <w:snapToGrid w:val="0"/>
              <w:spacing w:before="12" w:line="280" w:lineRule="exact"/>
              <w:ind w:left="221" w:hanging="221"/>
              <w:jc w:val="both"/>
            </w:pPr>
            <w:r>
              <w:rPr>
                <w:rFonts w:ascii="Times New Roman" w:eastAsia="標楷體" w:hAnsi="Times New Roman" w:cs="Times New Roman"/>
                <w:lang w:val="en-US" w:bidi="ar-SA"/>
              </w:rPr>
              <w:t>應由縣市政府消防人員先行檢核。</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0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0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E551B5">
            <w:pPr>
              <w:pStyle w:val="Textbody"/>
              <w:autoSpaceDE/>
              <w:snapToGrid w:val="0"/>
              <w:jc w:val="center"/>
              <w:rPr>
                <w:rFonts w:ascii="Times New Roman" w:eastAsia="標楷體" w:hAnsi="Times New Roman" w:cs="Times New Roman"/>
                <w:kern w:val="3"/>
                <w:sz w:val="24"/>
                <w:szCs w:val="24"/>
                <w:lang w:val="en-US" w:bidi="ar-SA"/>
              </w:rPr>
            </w:pP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為強化機構緊急災害應變能力，並參照本土災例經驗。</w:t>
            </w:r>
          </w:p>
        </w:tc>
      </w:tr>
    </w:tbl>
    <w:p w:rsidR="00E551B5" w:rsidRDefault="00E551B5">
      <w:pPr>
        <w:pStyle w:val="Textbody"/>
        <w:numPr>
          <w:ilvl w:val="0"/>
          <w:numId w:val="310"/>
        </w:numPr>
        <w:autoSpaceDE/>
        <w:rPr>
          <w:rFonts w:ascii="Times New Roman" w:eastAsia="標楷體" w:hAnsi="Times New Roman" w:cs="Times New Roman"/>
          <w:b/>
          <w:sz w:val="32"/>
          <w:szCs w:val="28"/>
          <w:lang w:val="en-US" w:bidi="ar-SA"/>
        </w:rPr>
      </w:pPr>
      <w:bookmarkStart w:id="55" w:name="OLE_LINK153"/>
      <w:bookmarkStart w:id="56" w:name="OLE_LINK154"/>
      <w:bookmarkStart w:id="57" w:name="OLE_LINK155"/>
    </w:p>
    <w:p w:rsidR="00E551B5" w:rsidRDefault="00061C43">
      <w:pPr>
        <w:pStyle w:val="Textbody"/>
        <w:pageBreakBefore/>
        <w:numPr>
          <w:ilvl w:val="0"/>
          <w:numId w:val="311"/>
        </w:numPr>
        <w:autoSpaceDE/>
      </w:pPr>
      <w:r>
        <w:rPr>
          <w:rFonts w:ascii="Times New Roman" w:eastAsia="標楷體" w:hAnsi="Times New Roman" w:cs="Times New Roman"/>
          <w:sz w:val="32"/>
          <w:szCs w:val="28"/>
          <w:lang w:val="en-US" w:bidi="ar-SA"/>
        </w:rPr>
        <w:lastRenderedPageBreak/>
        <w:t>個案權益保障</w:t>
      </w:r>
      <w:bookmarkEnd w:id="55"/>
      <w:bookmarkEnd w:id="56"/>
      <w:bookmarkEnd w:id="57"/>
      <w:r>
        <w:rPr>
          <w:rFonts w:ascii="Times New Roman" w:eastAsia="標楷體" w:hAnsi="Times New Roman" w:cs="Times New Roman"/>
          <w:sz w:val="32"/>
          <w:szCs w:val="28"/>
          <w:lang w:val="en-US" w:bidi="ar-SA"/>
        </w:rPr>
        <w:t>（共</w:t>
      </w:r>
      <w:r>
        <w:rPr>
          <w:rFonts w:ascii="Times New Roman" w:eastAsia="標楷體" w:hAnsi="Times New Roman" w:cs="Times New Roman"/>
          <w:sz w:val="32"/>
          <w:szCs w:val="28"/>
          <w:lang w:val="en-US" w:bidi="ar-SA"/>
        </w:rPr>
        <w:t>2</w:t>
      </w:r>
      <w:r>
        <w:rPr>
          <w:rFonts w:ascii="Times New Roman" w:eastAsia="標楷體" w:hAnsi="Times New Roman" w:cs="Times New Roman"/>
          <w:sz w:val="32"/>
          <w:szCs w:val="28"/>
          <w:lang w:val="en-US" w:bidi="ar-SA"/>
        </w:rPr>
        <w:t>項，每項</w:t>
      </w:r>
      <w:r>
        <w:rPr>
          <w:rFonts w:ascii="Times New Roman" w:eastAsia="標楷體" w:hAnsi="Times New Roman" w:cs="Times New Roman"/>
          <w:sz w:val="32"/>
          <w:szCs w:val="28"/>
          <w:lang w:val="en-US" w:bidi="ar-SA"/>
        </w:rPr>
        <w:t>6.25</w:t>
      </w:r>
      <w:r>
        <w:rPr>
          <w:rFonts w:ascii="Times New Roman" w:eastAsia="標楷體" w:hAnsi="Times New Roman" w:cs="Times New Roman"/>
          <w:sz w:val="32"/>
          <w:szCs w:val="28"/>
          <w:lang w:val="en-US" w:bidi="ar-SA"/>
        </w:rPr>
        <w:t>分）</w:t>
      </w:r>
    </w:p>
    <w:tbl>
      <w:tblPr>
        <w:tblW w:w="5000" w:type="pct"/>
        <w:jc w:val="center"/>
        <w:tblLayout w:type="fixed"/>
        <w:tblCellMar>
          <w:left w:w="10" w:type="dxa"/>
          <w:right w:w="10" w:type="dxa"/>
        </w:tblCellMar>
        <w:tblLook w:val="0000" w:firstRow="0" w:lastRow="0" w:firstColumn="0" w:lastColumn="0" w:noHBand="0" w:noVBand="0"/>
      </w:tblPr>
      <w:tblGrid>
        <w:gridCol w:w="545"/>
        <w:gridCol w:w="1518"/>
        <w:gridCol w:w="3182"/>
        <w:gridCol w:w="3305"/>
        <w:gridCol w:w="3586"/>
        <w:gridCol w:w="1654"/>
        <w:gridCol w:w="1331"/>
      </w:tblGrid>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D1</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申訴或意見反應管道及流程</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12"/>
              </w:numPr>
              <w:autoSpaceDE/>
              <w:snapToGrid w:val="0"/>
              <w:jc w:val="both"/>
            </w:pPr>
            <w:r>
              <w:rPr>
                <w:rFonts w:ascii="Times New Roman" w:eastAsia="標楷體" w:hAnsi="Times New Roman" w:cs="Times New Roman"/>
                <w:kern w:val="3"/>
                <w:sz w:val="24"/>
                <w:szCs w:val="24"/>
                <w:lang w:val="en-US" w:bidi="ar-SA"/>
              </w:rPr>
              <w:t>訂有意見反映及解決辦法，並公告</w:t>
            </w:r>
            <w:r>
              <w:rPr>
                <w:rFonts w:ascii="Times New Roman" w:eastAsia="標楷體" w:hAnsi="Times New Roman" w:cs="Times New Roman"/>
                <w:w w:val="98"/>
                <w:kern w:val="3"/>
                <w:sz w:val="24"/>
                <w:szCs w:val="24"/>
                <w:lang w:val="en-US" w:bidi="ar-SA"/>
              </w:rPr>
              <w:t>意見反</w:t>
            </w:r>
            <w:r>
              <w:rPr>
                <w:rFonts w:ascii="Times New Roman" w:eastAsia="標楷體" w:hAnsi="Times New Roman" w:cs="Times New Roman"/>
                <w:kern w:val="3"/>
                <w:sz w:val="24"/>
                <w:szCs w:val="24"/>
                <w:lang w:val="en-US" w:bidi="ar-SA"/>
              </w:rPr>
              <w:t>映</w:t>
            </w:r>
            <w:r>
              <w:rPr>
                <w:rFonts w:ascii="Times New Roman" w:eastAsia="標楷體" w:hAnsi="Times New Roman" w:cs="Times New Roman"/>
                <w:w w:val="98"/>
                <w:kern w:val="3"/>
                <w:sz w:val="24"/>
                <w:szCs w:val="24"/>
                <w:lang w:val="en-US" w:bidi="ar-SA"/>
              </w:rPr>
              <w:t>管道、申訴處理辦法（含申訴流程、申訴處理程序），且明確告知服務對象及其家屬。</w:t>
            </w:r>
          </w:p>
          <w:p w:rsidR="00E551B5" w:rsidRDefault="00061C43">
            <w:pPr>
              <w:pStyle w:val="Textbody"/>
              <w:numPr>
                <w:ilvl w:val="0"/>
                <w:numId w:val="31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對於服務對象及其家屬之反映意見或申訴有處理並紀錄。</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13"/>
              </w:numPr>
              <w:autoSpaceDE/>
              <w:snapToGrid w:val="0"/>
              <w:ind w:left="0" w:right="168" w:firstLine="0"/>
            </w:pPr>
            <w:r>
              <w:rPr>
                <w:rFonts w:ascii="Times New Roman" w:eastAsia="標楷體" w:hAnsi="Times New Roman" w:cs="Times New Roman"/>
                <w:sz w:val="24"/>
                <w:lang w:val="en-US" w:bidi="ar-SA"/>
              </w:rPr>
              <w:t>檢視</w:t>
            </w:r>
            <w:r>
              <w:rPr>
                <w:rFonts w:ascii="Times New Roman" w:eastAsia="標楷體" w:hAnsi="Times New Roman" w:cs="Times New Roman"/>
                <w:kern w:val="3"/>
                <w:sz w:val="24"/>
                <w:szCs w:val="24"/>
                <w:lang w:val="en-US" w:bidi="ar-SA"/>
              </w:rPr>
              <w:t>意見反映及解決辦法</w:t>
            </w:r>
            <w:r>
              <w:rPr>
                <w:rFonts w:ascii="Times New Roman" w:eastAsia="標楷體" w:hAnsi="Times New Roman" w:cs="Times New Roman"/>
                <w:spacing w:val="1"/>
                <w:sz w:val="24"/>
                <w:lang w:val="en-US" w:bidi="ar-SA"/>
              </w:rPr>
              <w:t>。</w:t>
            </w:r>
          </w:p>
          <w:p w:rsidR="00E551B5" w:rsidRDefault="00061C43">
            <w:pPr>
              <w:pStyle w:val="Textbody"/>
              <w:numPr>
                <w:ilvl w:val="0"/>
                <w:numId w:val="313"/>
              </w:numPr>
              <w:autoSpaceDE/>
              <w:snapToGrid w:val="0"/>
              <w:ind w:left="240" w:right="162" w:hanging="240"/>
              <w:jc w:val="both"/>
            </w:pPr>
            <w:r>
              <w:rPr>
                <w:rFonts w:ascii="Times New Roman" w:eastAsia="標楷體" w:hAnsi="Times New Roman" w:cs="Times New Roman"/>
                <w:sz w:val="24"/>
                <w:lang w:val="en-US" w:bidi="ar-SA"/>
              </w:rPr>
              <w:t>實地察看相關訊息公開情形</w:t>
            </w:r>
            <w:r>
              <w:rPr>
                <w:rFonts w:ascii="Times New Roman" w:eastAsia="標楷體" w:hAnsi="Times New Roman" w:cs="Times New Roman"/>
                <w:spacing w:val="1"/>
                <w:sz w:val="24"/>
                <w:lang w:val="en-US" w:bidi="ar-SA"/>
              </w:rPr>
              <w:t>。</w:t>
            </w:r>
          </w:p>
          <w:p w:rsidR="00E551B5" w:rsidRDefault="00061C43">
            <w:pPr>
              <w:pStyle w:val="Textbody"/>
              <w:numPr>
                <w:ilvl w:val="0"/>
                <w:numId w:val="313"/>
              </w:numPr>
              <w:autoSpaceDE/>
              <w:snapToGrid w:val="0"/>
              <w:ind w:left="242" w:right="168" w:hanging="242"/>
            </w:pPr>
            <w:r>
              <w:rPr>
                <w:rFonts w:ascii="Times New Roman" w:eastAsia="標楷體" w:hAnsi="Times New Roman" w:cs="Times New Roman"/>
                <w:spacing w:val="1"/>
                <w:sz w:val="24"/>
                <w:lang w:val="en-US" w:bidi="ar-SA"/>
              </w:rPr>
              <w:t>訪談服務對象</w:t>
            </w:r>
            <w:r>
              <w:rPr>
                <w:rFonts w:ascii="Times New Roman" w:eastAsia="標楷體" w:hAnsi="Times New Roman" w:cs="Times New Roman"/>
                <w:spacing w:val="1"/>
                <w:sz w:val="24"/>
                <w:lang w:val="en-US" w:bidi="ar-SA"/>
              </w:rPr>
              <w:t>/</w:t>
            </w:r>
            <w:r>
              <w:rPr>
                <w:rFonts w:ascii="Times New Roman" w:eastAsia="標楷體" w:hAnsi="Times New Roman" w:cs="Times New Roman"/>
                <w:spacing w:val="1"/>
                <w:sz w:val="24"/>
                <w:lang w:val="en-US" w:bidi="ar-SA"/>
              </w:rPr>
              <w:t>家屬對於申訴事</w:t>
            </w:r>
            <w:r>
              <w:rPr>
                <w:rFonts w:ascii="Times New Roman" w:eastAsia="標楷體" w:hAnsi="Times New Roman" w:cs="Times New Roman"/>
                <w:sz w:val="24"/>
                <w:lang w:val="en-US" w:bidi="ar-SA"/>
              </w:rPr>
              <w:t>件處</w:t>
            </w:r>
            <w:r>
              <w:rPr>
                <w:rFonts w:ascii="Times New Roman" w:eastAsia="標楷體" w:hAnsi="Times New Roman" w:cs="Times New Roman"/>
                <w:spacing w:val="1"/>
                <w:sz w:val="24"/>
                <w:lang w:val="en-US" w:bidi="ar-SA"/>
              </w:rPr>
              <w:t>理</w:t>
            </w:r>
            <w:r>
              <w:rPr>
                <w:rFonts w:ascii="Times New Roman" w:eastAsia="標楷體" w:hAnsi="Times New Roman" w:cs="Times New Roman"/>
                <w:sz w:val="24"/>
                <w:lang w:val="en-US" w:bidi="ar-SA"/>
              </w:rPr>
              <w:t>流</w:t>
            </w:r>
            <w:r>
              <w:rPr>
                <w:rFonts w:ascii="Times New Roman" w:eastAsia="標楷體" w:hAnsi="Times New Roman" w:cs="Times New Roman"/>
                <w:spacing w:val="1"/>
                <w:sz w:val="24"/>
                <w:lang w:val="en-US" w:bidi="ar-SA"/>
              </w:rPr>
              <w:t>程</w:t>
            </w:r>
            <w:r>
              <w:rPr>
                <w:rFonts w:ascii="Times New Roman" w:eastAsia="標楷體" w:hAnsi="Times New Roman" w:cs="Times New Roman"/>
                <w:sz w:val="24"/>
                <w:lang w:val="en-US" w:bidi="ar-SA"/>
              </w:rPr>
              <w:t>是否</w:t>
            </w:r>
            <w:r>
              <w:rPr>
                <w:rFonts w:ascii="Times New Roman" w:eastAsia="標楷體" w:hAnsi="Times New Roman" w:cs="Times New Roman"/>
                <w:spacing w:val="1"/>
                <w:sz w:val="24"/>
                <w:lang w:val="en-US" w:bidi="ar-SA"/>
              </w:rPr>
              <w:t>清</w:t>
            </w:r>
            <w:r>
              <w:rPr>
                <w:rFonts w:ascii="Times New Roman" w:eastAsia="標楷體" w:hAnsi="Times New Roman" w:cs="Times New Roman"/>
                <w:spacing w:val="-31"/>
                <w:sz w:val="24"/>
                <w:lang w:val="en-US" w:bidi="ar-SA"/>
              </w:rPr>
              <w:t>楚</w:t>
            </w:r>
            <w:r>
              <w:rPr>
                <w:rFonts w:ascii="Times New Roman" w:eastAsia="標楷體" w:hAnsi="Times New Roman" w:cs="Times New Roman"/>
                <w:sz w:val="24"/>
                <w:lang w:val="en-US" w:bidi="ar-SA"/>
              </w:rPr>
              <w:t>。</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1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1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pPr>
            <w:r>
              <w:rPr>
                <w:rFonts w:ascii="Times New Roman" w:eastAsia="標楷體" w:hAnsi="Times New Roman" w:cs="Times New Roman"/>
                <w:kern w:val="3"/>
                <w:sz w:val="24"/>
                <w:lang w:val="en-US" w:bidi="ar-SA"/>
              </w:rPr>
              <w:t>評核方式訂有訪談服務對象了解執行情形者，不適用於失智症者。</w:t>
            </w: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提供服務對象意見反映</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申訴管道，以保障消費權益。</w:t>
            </w:r>
          </w:p>
        </w:tc>
      </w:tr>
      <w:tr w:rsidR="00E551B5">
        <w:tblPrEx>
          <w:tblCellMar>
            <w:top w:w="0" w:type="dxa"/>
            <w:bottom w:w="0" w:type="dxa"/>
          </w:tblCellMar>
        </w:tblPrEx>
        <w:trPr>
          <w:cantSplit/>
          <w:trHeight w:val="397"/>
          <w:jc w:val="center"/>
        </w:trPr>
        <w:tc>
          <w:tcPr>
            <w:tcW w:w="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D2</w:t>
            </w:r>
          </w:p>
        </w:tc>
        <w:tc>
          <w:tcPr>
            <w:tcW w:w="1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551B5" w:rsidRDefault="00061C43">
            <w:pPr>
              <w:pStyle w:val="Textbody"/>
              <w:autoSpaceDE/>
              <w:jc w:val="both"/>
            </w:pPr>
            <w:r>
              <w:rPr>
                <w:rFonts w:ascii="Times New Roman" w:eastAsia="標楷體" w:hAnsi="Times New Roman" w:cs="Times New Roman"/>
                <w:kern w:val="3"/>
                <w:sz w:val="24"/>
                <w:szCs w:val="24"/>
                <w:lang w:val="en-US" w:bidi="ar-SA"/>
              </w:rPr>
              <w:t>與服務對象或家屬訂定服務契約情形</w:t>
            </w:r>
          </w:p>
        </w:tc>
        <w:tc>
          <w:tcPr>
            <w:tcW w:w="318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與委託人（本人或家屬、監護人、代理人）簽訂契約書。</w:t>
            </w:r>
          </w:p>
          <w:p w:rsidR="00E551B5" w:rsidRDefault="00061C43">
            <w:pPr>
              <w:pStyle w:val="Textbody"/>
              <w:numPr>
                <w:ilvl w:val="0"/>
                <w:numId w:val="31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契約內容應完備（明訂有服務項目、收費標準及雙方之權利義務），保障服務對象權益，不得低於定型化契約之內容。</w:t>
            </w:r>
          </w:p>
        </w:tc>
        <w:tc>
          <w:tcPr>
            <w:tcW w:w="330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16"/>
              </w:numPr>
              <w:autoSpaceDE/>
              <w:snapToGrid w:val="0"/>
              <w:ind w:left="227" w:right="168" w:hanging="227"/>
              <w:jc w:val="both"/>
            </w:pPr>
            <w:r>
              <w:rPr>
                <w:rFonts w:ascii="Times New Roman" w:eastAsia="標楷體" w:hAnsi="Times New Roman" w:cs="Times New Roman"/>
                <w:sz w:val="24"/>
                <w:lang w:val="en-US" w:bidi="ar-SA"/>
              </w:rPr>
              <w:t>檢視</w:t>
            </w:r>
            <w:r>
              <w:rPr>
                <w:rFonts w:ascii="Times New Roman" w:eastAsia="標楷體" w:hAnsi="Times New Roman" w:cs="Times New Roman"/>
                <w:spacing w:val="1"/>
                <w:sz w:val="24"/>
                <w:lang w:val="en-US" w:bidi="ar-SA"/>
              </w:rPr>
              <w:t>契</w:t>
            </w:r>
            <w:r>
              <w:rPr>
                <w:rFonts w:ascii="Times New Roman" w:eastAsia="標楷體" w:hAnsi="Times New Roman" w:cs="Times New Roman"/>
                <w:sz w:val="24"/>
                <w:lang w:val="en-US" w:bidi="ar-SA"/>
              </w:rPr>
              <w:t>約相關資</w:t>
            </w:r>
            <w:r>
              <w:rPr>
                <w:rFonts w:ascii="Times New Roman" w:eastAsia="標楷體" w:hAnsi="Times New Roman" w:cs="Times New Roman"/>
                <w:spacing w:val="1"/>
                <w:sz w:val="24"/>
                <w:lang w:val="en-US" w:bidi="ar-SA"/>
              </w:rPr>
              <w:t>料。</w:t>
            </w:r>
          </w:p>
          <w:p w:rsidR="00E551B5" w:rsidRDefault="00061C43">
            <w:pPr>
              <w:pStyle w:val="Textbody"/>
              <w:numPr>
                <w:ilvl w:val="0"/>
                <w:numId w:val="265"/>
              </w:numPr>
              <w:autoSpaceDE/>
              <w:snapToGrid w:val="0"/>
              <w:ind w:left="227" w:right="168" w:hanging="227"/>
              <w:jc w:val="both"/>
            </w:pPr>
            <w:r>
              <w:rPr>
                <w:rFonts w:ascii="Times New Roman" w:eastAsia="標楷體" w:hAnsi="Times New Roman" w:cs="Times New Roman"/>
                <w:sz w:val="24"/>
                <w:lang w:val="en-US" w:bidi="ar-SA"/>
              </w:rPr>
              <w:t>訪談家庭托顧服務人員或委託人有</w:t>
            </w:r>
            <w:r>
              <w:rPr>
                <w:rFonts w:ascii="Times New Roman" w:eastAsia="標楷體" w:hAnsi="Times New Roman" w:cs="Times New Roman"/>
                <w:spacing w:val="1"/>
                <w:sz w:val="24"/>
                <w:lang w:val="en-US" w:bidi="ar-SA"/>
              </w:rPr>
              <w:t>關</w:t>
            </w:r>
            <w:r>
              <w:rPr>
                <w:rFonts w:ascii="Times New Roman" w:eastAsia="標楷體" w:hAnsi="Times New Roman" w:cs="Times New Roman"/>
                <w:sz w:val="24"/>
                <w:lang w:val="en-US" w:bidi="ar-SA"/>
              </w:rPr>
              <w:t>契</w:t>
            </w:r>
            <w:r>
              <w:rPr>
                <w:rFonts w:ascii="Times New Roman" w:eastAsia="標楷體" w:hAnsi="Times New Roman" w:cs="Times New Roman"/>
                <w:spacing w:val="1"/>
                <w:sz w:val="24"/>
                <w:lang w:val="en-US" w:bidi="ar-SA"/>
              </w:rPr>
              <w:t>約</w:t>
            </w:r>
            <w:r>
              <w:rPr>
                <w:rFonts w:ascii="Times New Roman" w:eastAsia="標楷體" w:hAnsi="Times New Roman" w:cs="Times New Roman"/>
                <w:sz w:val="24"/>
                <w:lang w:val="en-US" w:bidi="ar-SA"/>
              </w:rPr>
              <w:t>內容</w:t>
            </w:r>
            <w:r>
              <w:rPr>
                <w:rFonts w:ascii="Times New Roman" w:eastAsia="標楷體" w:hAnsi="Times New Roman" w:cs="Times New Roman"/>
                <w:spacing w:val="1"/>
                <w:sz w:val="24"/>
                <w:lang w:val="en-US" w:bidi="ar-SA"/>
              </w:rPr>
              <w:t>事</w:t>
            </w:r>
            <w:r>
              <w:rPr>
                <w:rFonts w:ascii="Times New Roman" w:eastAsia="標楷體" w:hAnsi="Times New Roman" w:cs="Times New Roman"/>
                <w:spacing w:val="-31"/>
                <w:sz w:val="24"/>
                <w:lang w:val="en-US" w:bidi="ar-SA"/>
              </w:rPr>
              <w:t>項</w:t>
            </w:r>
            <w:r>
              <w:rPr>
                <w:rFonts w:ascii="Times New Roman" w:eastAsia="標楷體" w:hAnsi="Times New Roman" w:cs="Times New Roman"/>
                <w:sz w:val="24"/>
                <w:lang w:val="en-US" w:bidi="ar-SA"/>
              </w:rPr>
              <w:t>。</w:t>
            </w:r>
          </w:p>
        </w:tc>
        <w:tc>
          <w:tcPr>
            <w:tcW w:w="3590"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numPr>
                <w:ilvl w:val="0"/>
                <w:numId w:val="3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p w:rsidR="00E551B5" w:rsidRDefault="00061C43">
            <w:pPr>
              <w:pStyle w:val="Textbody"/>
              <w:numPr>
                <w:ilvl w:val="0"/>
                <w:numId w:val="31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65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spacing w:line="280" w:lineRule="exact"/>
              <w:jc w:val="both"/>
            </w:pPr>
            <w:r>
              <w:rPr>
                <w:rFonts w:ascii="Times New Roman" w:eastAsia="標楷體" w:hAnsi="Times New Roman" w:cs="Times New Roman"/>
                <w:spacing w:val="-8"/>
                <w:kern w:val="3"/>
                <w:sz w:val="24"/>
                <w:szCs w:val="24"/>
                <w:lang w:val="en-US" w:bidi="ar-SA"/>
              </w:rPr>
              <w:t>契約書之內容包含：</w:t>
            </w:r>
            <w:r>
              <w:rPr>
                <w:rFonts w:ascii="Times New Roman" w:eastAsia="標楷體" w:hAnsi="Times New Roman" w:cs="Times New Roman"/>
                <w:spacing w:val="-8"/>
                <w:kern w:val="3"/>
                <w:sz w:val="24"/>
                <w:szCs w:val="24"/>
                <w:lang w:val="en-US" w:bidi="ar-SA"/>
              </w:rPr>
              <w:t>(1)</w:t>
            </w:r>
            <w:r>
              <w:rPr>
                <w:rFonts w:ascii="Times New Roman" w:eastAsia="標楷體" w:hAnsi="Times New Roman" w:cs="Times New Roman"/>
                <w:spacing w:val="-8"/>
                <w:kern w:val="3"/>
                <w:sz w:val="24"/>
                <w:szCs w:val="24"/>
                <w:lang w:val="en-US" w:bidi="ar-SA"/>
              </w:rPr>
              <w:t>雙方權利與義務；</w:t>
            </w:r>
            <w:r>
              <w:rPr>
                <w:rFonts w:ascii="Times New Roman" w:eastAsia="標楷體" w:hAnsi="Times New Roman" w:cs="Times New Roman"/>
                <w:spacing w:val="-8"/>
                <w:kern w:val="3"/>
                <w:sz w:val="24"/>
                <w:szCs w:val="24"/>
                <w:lang w:val="en-US" w:bidi="ar-SA"/>
              </w:rPr>
              <w:t>(2)</w:t>
            </w:r>
            <w:r>
              <w:rPr>
                <w:rFonts w:ascii="Times New Roman" w:eastAsia="標楷體" w:hAnsi="Times New Roman" w:cs="Times New Roman"/>
                <w:spacing w:val="-8"/>
                <w:kern w:val="3"/>
                <w:sz w:val="24"/>
                <w:szCs w:val="24"/>
                <w:lang w:val="en-US" w:bidi="ar-SA"/>
              </w:rPr>
              <w:t>申訴管道；</w:t>
            </w:r>
            <w:r>
              <w:rPr>
                <w:rFonts w:ascii="Times New Roman" w:eastAsia="標楷體" w:hAnsi="Times New Roman" w:cs="Times New Roman"/>
                <w:spacing w:val="-8"/>
                <w:kern w:val="3"/>
                <w:sz w:val="24"/>
                <w:szCs w:val="24"/>
                <w:lang w:val="en-US" w:bidi="ar-SA"/>
              </w:rPr>
              <w:t>(3)</w:t>
            </w:r>
            <w:r>
              <w:rPr>
                <w:rFonts w:ascii="Times New Roman" w:eastAsia="標楷體" w:hAnsi="Times New Roman" w:cs="Times New Roman"/>
                <w:spacing w:val="-8"/>
                <w:kern w:val="3"/>
                <w:sz w:val="24"/>
                <w:szCs w:val="24"/>
                <w:lang w:val="en-US" w:bidi="ar-SA"/>
              </w:rPr>
              <w:t>收費標準；</w:t>
            </w:r>
            <w:r>
              <w:rPr>
                <w:rFonts w:ascii="Times New Roman" w:eastAsia="標楷體" w:hAnsi="Times New Roman" w:cs="Times New Roman"/>
                <w:spacing w:val="-8"/>
                <w:kern w:val="3"/>
                <w:sz w:val="24"/>
                <w:szCs w:val="24"/>
                <w:lang w:val="en-US" w:bidi="ar-SA"/>
              </w:rPr>
              <w:t>(4)</w:t>
            </w:r>
            <w:r>
              <w:rPr>
                <w:rFonts w:ascii="Times New Roman" w:eastAsia="標楷體" w:hAnsi="Times New Roman" w:cs="Times New Roman"/>
                <w:spacing w:val="-8"/>
                <w:kern w:val="3"/>
                <w:sz w:val="24"/>
                <w:szCs w:val="24"/>
                <w:lang w:val="en-US" w:bidi="ar-SA"/>
              </w:rPr>
              <w:t>收費方式；</w:t>
            </w:r>
            <w:r>
              <w:rPr>
                <w:rFonts w:ascii="Times New Roman" w:eastAsia="標楷體" w:hAnsi="Times New Roman" w:cs="Times New Roman"/>
                <w:spacing w:val="-8"/>
                <w:kern w:val="3"/>
                <w:sz w:val="24"/>
                <w:szCs w:val="24"/>
                <w:lang w:val="en-US" w:bidi="ar-SA"/>
              </w:rPr>
              <w:t>(5)</w:t>
            </w:r>
            <w:r>
              <w:rPr>
                <w:rFonts w:ascii="Times New Roman" w:eastAsia="標楷體" w:hAnsi="Times New Roman" w:cs="Times New Roman"/>
                <w:spacing w:val="-8"/>
                <w:kern w:val="3"/>
                <w:sz w:val="24"/>
                <w:szCs w:val="24"/>
                <w:lang w:val="en-US" w:bidi="ar-SA"/>
              </w:rPr>
              <w:t>服務項目；</w:t>
            </w:r>
            <w:r>
              <w:rPr>
                <w:rFonts w:ascii="Times New Roman" w:eastAsia="標楷體" w:hAnsi="Times New Roman" w:cs="Times New Roman"/>
                <w:spacing w:val="-8"/>
                <w:kern w:val="3"/>
                <w:sz w:val="24"/>
                <w:szCs w:val="24"/>
                <w:lang w:val="en-US" w:bidi="ar-SA"/>
              </w:rPr>
              <w:t>(6)</w:t>
            </w:r>
            <w:r>
              <w:rPr>
                <w:rFonts w:ascii="Times New Roman" w:eastAsia="標楷體" w:hAnsi="Times New Roman" w:cs="Times New Roman"/>
                <w:spacing w:val="-8"/>
                <w:kern w:val="3"/>
                <w:sz w:val="24"/>
                <w:szCs w:val="24"/>
                <w:lang w:val="en-US" w:bidi="ar-SA"/>
              </w:rPr>
              <w:t>使用者隱私權之保密。</w:t>
            </w:r>
          </w:p>
        </w:tc>
        <w:tc>
          <w:tcPr>
            <w:tcW w:w="13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保障服務對象消費權益。</w:t>
            </w:r>
          </w:p>
        </w:tc>
      </w:tr>
    </w:tbl>
    <w:p w:rsidR="00E551B5" w:rsidRDefault="00E551B5">
      <w:pPr>
        <w:pStyle w:val="Textbody"/>
        <w:autoSpaceDE/>
        <w:snapToGrid w:val="0"/>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napToGrid w:val="0"/>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napToGrid w:val="0"/>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napToGrid w:val="0"/>
        <w:spacing w:before="180" w:after="180"/>
        <w:jc w:val="center"/>
        <w:rPr>
          <w:rFonts w:ascii="Times New Roman" w:eastAsia="標楷體" w:hAnsi="Times New Roman" w:cs="Times New Roman"/>
          <w:kern w:val="3"/>
          <w:sz w:val="40"/>
          <w:szCs w:val="40"/>
          <w:lang w:val="en-US" w:bidi="ar-SA"/>
        </w:rPr>
      </w:pPr>
    </w:p>
    <w:p w:rsidR="00E551B5" w:rsidRDefault="00E551B5">
      <w:pPr>
        <w:pStyle w:val="Textbody"/>
        <w:autoSpaceDE/>
        <w:snapToGrid w:val="0"/>
        <w:spacing w:before="180" w:after="180"/>
        <w:jc w:val="center"/>
        <w:rPr>
          <w:rFonts w:ascii="Times New Roman" w:eastAsia="標楷體" w:hAnsi="Times New Roman" w:cs="Times New Roman"/>
          <w:kern w:val="3"/>
          <w:sz w:val="40"/>
          <w:szCs w:val="40"/>
          <w:lang w:val="en-US" w:bidi="ar-SA"/>
        </w:rPr>
      </w:pPr>
    </w:p>
    <w:p w:rsidR="00E551B5" w:rsidRDefault="00061C43">
      <w:pPr>
        <w:pStyle w:val="Textbody"/>
        <w:autoSpaceDE/>
        <w:snapToGrid w:val="0"/>
        <w:spacing w:before="180" w:after="180"/>
        <w:jc w:val="center"/>
      </w:pPr>
      <w:r>
        <w:rPr>
          <w:rFonts w:ascii="Times New Roman" w:eastAsia="標楷體" w:hAnsi="Times New Roman" w:cs="Times New Roman"/>
          <w:kern w:val="3"/>
          <w:sz w:val="40"/>
          <w:szCs w:val="40"/>
          <w:lang w:val="en-US" w:bidi="ar-SA"/>
        </w:rPr>
        <w:lastRenderedPageBreak/>
        <w:t>社區式團體家屋長期照顧服務機構</w:t>
      </w:r>
      <w:r>
        <w:rPr>
          <w:rFonts w:ascii="Times New Roman" w:eastAsia="標楷體" w:hAnsi="Times New Roman" w:cs="Times New Roman"/>
          <w:kern w:val="3"/>
          <w:sz w:val="40"/>
          <w:szCs w:val="36"/>
          <w:lang w:val="en-US" w:bidi="ar-SA"/>
        </w:rPr>
        <w:t>評鑑基準</w:t>
      </w:r>
      <w:bookmarkEnd w:id="4"/>
      <w:bookmarkEnd w:id="5"/>
    </w:p>
    <w:p w:rsidR="00E551B5" w:rsidRDefault="00061C43">
      <w:pPr>
        <w:pStyle w:val="Textbody"/>
        <w:numPr>
          <w:ilvl w:val="0"/>
          <w:numId w:val="318"/>
        </w:numPr>
        <w:autoSpaceDE/>
        <w:rPr>
          <w:rFonts w:ascii="Times New Roman" w:eastAsia="標楷體" w:hAnsi="Times New Roman" w:cs="Times New Roman"/>
          <w:kern w:val="3"/>
          <w:sz w:val="32"/>
          <w:lang w:val="en-US" w:bidi="ar-SA"/>
        </w:rPr>
      </w:pPr>
      <w:r>
        <w:rPr>
          <w:rFonts w:ascii="Times New Roman" w:eastAsia="標楷體" w:hAnsi="Times New Roman" w:cs="Times New Roman"/>
          <w:kern w:val="3"/>
          <w:sz w:val="32"/>
          <w:lang w:val="en-US" w:bidi="ar-SA"/>
        </w:rPr>
        <w:t>經營管理效能</w:t>
      </w:r>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10</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900" w:type="pct"/>
        <w:jc w:val="center"/>
        <w:tblLayout w:type="fixed"/>
        <w:tblCellMar>
          <w:left w:w="10" w:type="dxa"/>
          <w:right w:w="10" w:type="dxa"/>
        </w:tblCellMar>
        <w:tblLook w:val="0000" w:firstRow="0" w:lastRow="0" w:firstColumn="0" w:lastColumn="0" w:noHBand="0" w:noVBand="0"/>
      </w:tblPr>
      <w:tblGrid>
        <w:gridCol w:w="747"/>
        <w:gridCol w:w="1216"/>
        <w:gridCol w:w="3258"/>
        <w:gridCol w:w="3542"/>
        <w:gridCol w:w="3539"/>
        <w:gridCol w:w="1275"/>
        <w:gridCol w:w="1245"/>
      </w:tblGrid>
      <w:tr w:rsidR="00E551B5">
        <w:tblPrEx>
          <w:tblCellMar>
            <w:top w:w="0" w:type="dxa"/>
            <w:bottom w:w="0" w:type="dxa"/>
          </w:tblCellMar>
        </w:tblPrEx>
        <w:trPr>
          <w:trHeight w:val="397"/>
          <w:tblHeader/>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26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354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54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27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24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pacing w:val="1"/>
                <w:sz w:val="24"/>
                <w:szCs w:val="24"/>
                <w:lang w:val="en-US" w:bidi="ar-SA"/>
              </w:rPr>
              <w:t>A1</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業務計畫擬訂與執行</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19"/>
              </w:numPr>
              <w:autoSpaceDE/>
              <w:snapToGrid w:val="0"/>
              <w:jc w:val="both"/>
            </w:pPr>
            <w:r>
              <w:rPr>
                <w:rFonts w:ascii="Times New Roman" w:eastAsia="標楷體" w:hAnsi="Times New Roman" w:cs="Times New Roman"/>
                <w:kern w:val="3"/>
                <w:sz w:val="24"/>
                <w:szCs w:val="24"/>
                <w:lang w:val="en-US" w:bidi="ar-SA"/>
              </w:rPr>
              <w:t>研擬</w:t>
            </w:r>
            <w:r>
              <w:rPr>
                <w:rFonts w:ascii="Times New Roman" w:eastAsia="標楷體" w:hAnsi="Times New Roman" w:cs="Times New Roman"/>
                <w:spacing w:val="8"/>
                <w:kern w:val="3"/>
                <w:sz w:val="24"/>
                <w:szCs w:val="24"/>
                <w:lang w:val="en-US" w:bidi="ar-SA"/>
              </w:rPr>
              <w:t>符合服務對象需求</w:t>
            </w:r>
            <w:r>
              <w:rPr>
                <w:rFonts w:ascii="Times New Roman" w:eastAsia="標楷體" w:hAnsi="Times New Roman" w:cs="Times New Roman"/>
                <w:kern w:val="3"/>
                <w:sz w:val="24"/>
                <w:szCs w:val="24"/>
                <w:lang w:val="en-US" w:bidi="ar-SA"/>
              </w:rPr>
              <w:t>之年度業務計畫並訂有計畫目標及執行內容。</w:t>
            </w:r>
          </w:p>
          <w:p w:rsidR="00E551B5" w:rsidRDefault="00061C43">
            <w:pPr>
              <w:pStyle w:val="Textbody"/>
              <w:numPr>
                <w:ilvl w:val="0"/>
                <w:numId w:val="319"/>
              </w:numPr>
              <w:autoSpaceDE/>
              <w:snapToGrid w:val="0"/>
              <w:jc w:val="both"/>
            </w:pPr>
            <w:r>
              <w:rPr>
                <w:rFonts w:ascii="Times New Roman" w:eastAsia="標楷體" w:hAnsi="Times New Roman" w:cs="Times New Roman"/>
                <w:kern w:val="3"/>
                <w:sz w:val="24"/>
                <w:szCs w:val="24"/>
                <w:lang w:val="en-US" w:bidi="ar-SA"/>
              </w:rPr>
              <w:t>針對年度業務計畫確實執行且</w:t>
            </w:r>
            <w:r>
              <w:rPr>
                <w:rFonts w:ascii="Times New Roman" w:eastAsia="標楷體" w:hAnsi="Times New Roman" w:cs="Times New Roman"/>
                <w:spacing w:val="8"/>
                <w:kern w:val="3"/>
                <w:sz w:val="24"/>
                <w:szCs w:val="24"/>
                <w:lang w:val="en-US" w:bidi="ar-SA"/>
              </w:rPr>
              <w:t>留存</w:t>
            </w:r>
            <w:r>
              <w:rPr>
                <w:rFonts w:ascii="Times New Roman" w:eastAsia="標楷體" w:hAnsi="Times New Roman" w:cs="Times New Roman"/>
                <w:kern w:val="3"/>
                <w:sz w:val="24"/>
                <w:szCs w:val="24"/>
                <w:lang w:val="en-US" w:bidi="ar-SA"/>
              </w:rPr>
              <w:t>紀錄，並就計畫目標達成狀況提出檢討改善策略。</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320"/>
              </w:numPr>
              <w:autoSpaceDE/>
              <w:snapToGrid w:val="0"/>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檢視業務計畫內容及執行情形。</w:t>
            </w:r>
          </w:p>
          <w:p w:rsidR="00E551B5" w:rsidRDefault="00061C43">
            <w:pPr>
              <w:pStyle w:val="Textbody"/>
              <w:widowControl/>
              <w:numPr>
                <w:ilvl w:val="0"/>
                <w:numId w:val="320"/>
              </w:numPr>
              <w:autoSpaceDE/>
              <w:snapToGrid w:val="0"/>
              <w:ind w:left="192" w:hanging="192"/>
              <w:jc w:val="both"/>
            </w:pPr>
            <w:r>
              <w:rPr>
                <w:rFonts w:ascii="Calibri" w:eastAsia="標楷體" w:hAnsi="Calibri" w:cs="Times New Roman"/>
                <w:kern w:val="3"/>
                <w:sz w:val="24"/>
                <w:lang w:val="en-US" w:bidi="ar-SA"/>
              </w:rPr>
              <w:t>現場與業務負責人會談。</w:t>
            </w:r>
          </w:p>
          <w:p w:rsidR="00E551B5" w:rsidRDefault="00061C43">
            <w:pPr>
              <w:pStyle w:val="Textbody"/>
              <w:widowControl/>
              <w:numPr>
                <w:ilvl w:val="0"/>
                <w:numId w:val="320"/>
              </w:numPr>
              <w:autoSpaceDE/>
              <w:snapToGrid w:val="0"/>
              <w:ind w:left="192" w:hanging="192"/>
              <w:jc w:val="both"/>
            </w:pPr>
            <w:r>
              <w:rPr>
                <w:rFonts w:ascii="Calibri" w:eastAsia="標楷體" w:hAnsi="Calibri" w:cs="Times New Roman"/>
                <w:kern w:val="3"/>
                <w:sz w:val="24"/>
                <w:lang w:val="en-US" w:bidi="ar-SA"/>
              </w:rPr>
              <w:t>年度業務計畫應於前</w:t>
            </w:r>
            <w:r>
              <w:rPr>
                <w:rFonts w:ascii="Calibri" w:eastAsia="標楷體" w:hAnsi="Calibri" w:cs="Times New Roman"/>
                <w:kern w:val="3"/>
                <w:sz w:val="24"/>
                <w:lang w:val="en-US" w:bidi="ar-SA"/>
              </w:rPr>
              <w:t>1</w:t>
            </w:r>
            <w:r>
              <w:rPr>
                <w:rFonts w:ascii="Calibri" w:eastAsia="標楷體" w:hAnsi="Calibri" w:cs="Times New Roman"/>
                <w:kern w:val="3"/>
                <w:sz w:val="24"/>
                <w:lang w:val="en-US" w:bidi="ar-SA"/>
              </w:rPr>
              <w:t>年度訂定，且非指申請補助之計畫。</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21"/>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21"/>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引導機構邁向永續發展及提升整體長照服務品質。</w:t>
            </w:r>
          </w:p>
        </w:tc>
      </w:tr>
      <w:tr w:rsidR="00E551B5">
        <w:tblPrEx>
          <w:tblCellMar>
            <w:top w:w="0" w:type="dxa"/>
            <w:bottom w:w="0" w:type="dxa"/>
          </w:tblCellMar>
        </w:tblPrEx>
        <w:trPr>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A2</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社會參與及社區資源連結運用</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22"/>
              </w:numPr>
              <w:autoSpaceDE/>
              <w:snapToGrid w:val="0"/>
              <w:jc w:val="both"/>
            </w:pPr>
            <w:r>
              <w:rPr>
                <w:rFonts w:ascii="Times New Roman" w:eastAsia="標楷體" w:hAnsi="Times New Roman" w:cs="Times New Roman"/>
                <w:kern w:val="3"/>
                <w:sz w:val="24"/>
                <w:szCs w:val="24"/>
                <w:lang w:val="en-US" w:bidi="ar-SA"/>
              </w:rPr>
              <w:t>盤點社區資源，</w:t>
            </w:r>
            <w:r>
              <w:rPr>
                <w:rFonts w:ascii="Times New Roman" w:eastAsia="標楷體" w:hAnsi="Times New Roman" w:cs="Times New Roman"/>
                <w:kern w:val="3"/>
                <w:szCs w:val="24"/>
                <w:lang w:val="en-US" w:bidi="ar-SA"/>
              </w:rPr>
              <w:t>建立與社區連結</w:t>
            </w:r>
            <w:r>
              <w:rPr>
                <w:rFonts w:ascii="Times New Roman" w:eastAsia="標楷體" w:hAnsi="Times New Roman" w:cs="Times New Roman"/>
                <w:kern w:val="3"/>
                <w:sz w:val="24"/>
                <w:szCs w:val="24"/>
                <w:lang w:val="en-US" w:bidi="ar-SA"/>
              </w:rPr>
              <w:t>之機制。</w:t>
            </w:r>
          </w:p>
          <w:p w:rsidR="00E551B5" w:rsidRDefault="00061C43">
            <w:pPr>
              <w:pStyle w:val="Textbody"/>
              <w:numPr>
                <w:ilvl w:val="0"/>
                <w:numId w:val="322"/>
              </w:numPr>
              <w:autoSpaceDE/>
              <w:snapToGrid w:val="0"/>
              <w:jc w:val="both"/>
            </w:pPr>
            <w:r>
              <w:rPr>
                <w:rFonts w:ascii="Times New Roman" w:eastAsia="標楷體" w:hAnsi="Times New Roman" w:cs="Times New Roman"/>
                <w:kern w:val="3"/>
                <w:sz w:val="24"/>
                <w:szCs w:val="24"/>
                <w:lang w:val="en-US" w:bidi="ar-SA"/>
              </w:rPr>
              <w:t>訂有強化機構與社區連結措施</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如連結社區資源</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Cs w:val="24"/>
                <w:lang w:val="en-US" w:bidi="ar-SA"/>
              </w:rPr>
              <w:t>。</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323"/>
              </w:numPr>
              <w:autoSpaceDE/>
              <w:snapToGrid w:val="0"/>
              <w:ind w:left="192" w:hanging="192"/>
              <w:jc w:val="both"/>
              <w:rPr>
                <w:rFonts w:ascii="Calibri" w:eastAsia="標楷體" w:hAnsi="Calibri" w:cs="Times New Roman"/>
                <w:kern w:val="3"/>
                <w:sz w:val="24"/>
                <w:szCs w:val="24"/>
                <w:lang w:val="en-US" w:bidi="ar-SA"/>
              </w:rPr>
            </w:pPr>
            <w:r>
              <w:rPr>
                <w:rFonts w:ascii="Calibri" w:eastAsia="標楷體" w:hAnsi="Calibri" w:cs="Times New Roman"/>
                <w:kern w:val="3"/>
                <w:sz w:val="24"/>
                <w:szCs w:val="24"/>
                <w:lang w:val="en-US" w:bidi="ar-SA"/>
              </w:rPr>
              <w:t>檢視機構盤點社區資源之相關資料。</w:t>
            </w:r>
          </w:p>
          <w:p w:rsidR="00E551B5" w:rsidRDefault="00061C43">
            <w:pPr>
              <w:pStyle w:val="Textbody"/>
              <w:widowControl/>
              <w:numPr>
                <w:ilvl w:val="0"/>
                <w:numId w:val="62"/>
              </w:numPr>
              <w:autoSpaceDE/>
              <w:snapToGrid w:val="0"/>
              <w:ind w:left="192" w:hanging="192"/>
              <w:jc w:val="both"/>
              <w:rPr>
                <w:rFonts w:ascii="Calibri" w:eastAsia="標楷體" w:hAnsi="Calibri" w:cs="Times New Roman"/>
                <w:kern w:val="3"/>
                <w:sz w:val="24"/>
                <w:szCs w:val="24"/>
                <w:lang w:val="en-US" w:bidi="ar-SA"/>
              </w:rPr>
            </w:pPr>
            <w:r>
              <w:rPr>
                <w:rFonts w:ascii="Calibri" w:eastAsia="標楷體" w:hAnsi="Calibri" w:cs="Times New Roman"/>
                <w:kern w:val="3"/>
                <w:sz w:val="24"/>
                <w:szCs w:val="24"/>
                <w:lang w:val="en-US" w:bidi="ar-SA"/>
              </w:rPr>
              <w:t>檢視機構與社區連結之措施相關資料。</w:t>
            </w:r>
          </w:p>
          <w:p w:rsidR="00E551B5" w:rsidRDefault="00061C43">
            <w:pPr>
              <w:pStyle w:val="Textbody"/>
              <w:widowControl/>
              <w:numPr>
                <w:ilvl w:val="0"/>
                <w:numId w:val="62"/>
              </w:numPr>
              <w:autoSpaceDE/>
              <w:snapToGrid w:val="0"/>
              <w:ind w:left="192" w:hanging="192"/>
              <w:jc w:val="both"/>
            </w:pPr>
            <w:r>
              <w:rPr>
                <w:rFonts w:ascii="Calibri" w:eastAsia="標楷體" w:hAnsi="Calibri" w:cs="Times New Roman"/>
                <w:sz w:val="24"/>
                <w:szCs w:val="24"/>
                <w:lang w:val="en-US" w:bidi="ar-SA"/>
              </w:rPr>
              <w:t>訪談現場相關人員實際情形。</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24"/>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24"/>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鼓勵機構與社區交流連結，並且善用社區資源。</w:t>
            </w:r>
          </w:p>
        </w:tc>
      </w:tr>
      <w:tr w:rsidR="00E551B5">
        <w:tblPrEx>
          <w:tblCellMar>
            <w:top w:w="0" w:type="dxa"/>
            <w:bottom w:w="0" w:type="dxa"/>
          </w:tblCellMar>
        </w:tblPrEx>
        <w:trPr>
          <w:trHeight w:val="1916"/>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A3</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40"/>
            </w:pPr>
            <w:r>
              <w:rPr>
                <w:rFonts w:ascii="Times New Roman" w:eastAsia="標楷體" w:hAnsi="Times New Roman" w:cs="Times New Roman"/>
                <w:sz w:val="24"/>
                <w:szCs w:val="24"/>
                <w:lang w:val="en-US" w:bidi="ar-SA"/>
              </w:rPr>
              <w:t>行政作業及服務品質管理</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25"/>
              </w:numPr>
              <w:autoSpaceDE/>
              <w:snapToGrid w:val="0"/>
              <w:jc w:val="both"/>
            </w:pPr>
            <w:r>
              <w:rPr>
                <w:rFonts w:ascii="Times New Roman" w:eastAsia="標楷體" w:hAnsi="Times New Roman" w:cs="Times New Roman"/>
                <w:kern w:val="3"/>
                <w:sz w:val="24"/>
                <w:szCs w:val="24"/>
                <w:lang w:val="en-US" w:bidi="ar-SA"/>
              </w:rPr>
              <w:t>訂定工作手冊</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紙本或電子檔</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供每一工作人員運用</w:t>
            </w:r>
            <w:r>
              <w:rPr>
                <w:rFonts w:ascii="Times New Roman" w:eastAsia="標楷體" w:hAnsi="Times New Roman" w:cs="Times New Roman"/>
                <w:kern w:val="3"/>
                <w:sz w:val="24"/>
                <w:lang w:val="en-US" w:bidi="ar-SA"/>
              </w:rPr>
              <w:t>，並且定期修訂工作手冊及行政管理規定</w:t>
            </w:r>
            <w:r>
              <w:rPr>
                <w:rFonts w:ascii="Times New Roman" w:eastAsia="標楷體" w:hAnsi="Times New Roman" w:cs="Times New Roman"/>
                <w:kern w:val="3"/>
                <w:sz w:val="24"/>
                <w:szCs w:val="24"/>
                <w:lang w:val="en-US" w:bidi="ar-SA"/>
              </w:rPr>
              <w:t>。</w:t>
            </w:r>
          </w:p>
          <w:p w:rsidR="00E551B5" w:rsidRDefault="00061C43">
            <w:pPr>
              <w:pStyle w:val="Textbody"/>
              <w:numPr>
                <w:ilvl w:val="0"/>
                <w:numId w:val="3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手冊內容應明列機構組織架構、各單位及人員業務執掌、主要提供之社區式長照服務項目工作流程、緊急或意外事件處理辦法（求助與通報等聯繫窗口、電話等）、安全看顧作業規範（預防跌倒、哽</w:t>
            </w:r>
            <w:r>
              <w:rPr>
                <w:rFonts w:ascii="Times New Roman" w:eastAsia="標楷體" w:hAnsi="Times New Roman" w:cs="Times New Roman"/>
                <w:kern w:val="3"/>
                <w:sz w:val="24"/>
                <w:szCs w:val="24"/>
                <w:lang w:val="en-US" w:bidi="ar-SA"/>
              </w:rPr>
              <w:lastRenderedPageBreak/>
              <w:t>嗆等）等資料。</w:t>
            </w:r>
          </w:p>
          <w:p w:rsidR="00E551B5" w:rsidRDefault="00061C43">
            <w:pPr>
              <w:pStyle w:val="Textbody"/>
              <w:numPr>
                <w:ilvl w:val="0"/>
                <w:numId w:val="3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訂有行政管理辦法，如開案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收案、轉介、暫停服務、結案標準及相關處理流程，並向服務對象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家屬說明。</w:t>
            </w:r>
          </w:p>
          <w:p w:rsidR="00E551B5" w:rsidRDefault="00061C43">
            <w:pPr>
              <w:pStyle w:val="Textbody"/>
              <w:numPr>
                <w:ilvl w:val="0"/>
                <w:numId w:val="3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定期</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至少每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召開機構內部服務品質相關會議，會議討論應包含提升服務品質及工作改善等內容。</w:t>
            </w:r>
          </w:p>
          <w:p w:rsidR="00E551B5" w:rsidRDefault="00061C43">
            <w:pPr>
              <w:pStyle w:val="Textbody"/>
              <w:numPr>
                <w:ilvl w:val="0"/>
                <w:numId w:val="32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會議決議事項須有執行及追蹤管考制度。</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32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工作手冊內容，工作手冊內容應明列機構組織架構、各單位及人員業務執掌、主要提供之社區式長照服務項目工作流程、緊急或意外事件處理辦法（求助與通報等聯繫窗口、電話等）、安全看顧作業規範（預防跌倒、哽嗆等）。</w:t>
            </w:r>
          </w:p>
          <w:p w:rsidR="00E551B5" w:rsidRDefault="00061C43">
            <w:pPr>
              <w:pStyle w:val="Textbody"/>
              <w:numPr>
                <w:ilvl w:val="0"/>
                <w:numId w:val="32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訪談工作人員，請其就工作手冊之內容重點，至少說明</w:t>
            </w:r>
            <w:r>
              <w:rPr>
                <w:rFonts w:ascii="Times New Roman" w:eastAsia="標楷體" w:hAnsi="Times New Roman" w:cs="Times New Roman"/>
                <w:kern w:val="3"/>
                <w:sz w:val="24"/>
                <w:szCs w:val="24"/>
                <w:lang w:val="en-US" w:bidi="ar-SA"/>
              </w:rPr>
              <w:lastRenderedPageBreak/>
              <w:t>三項具體作法，並能列舉實際案例。</w:t>
            </w:r>
          </w:p>
          <w:p w:rsidR="00E551B5" w:rsidRDefault="00061C43">
            <w:pPr>
              <w:pStyle w:val="Textbody"/>
              <w:numPr>
                <w:ilvl w:val="0"/>
                <w:numId w:val="326"/>
              </w:numPr>
              <w:autoSpaceDE/>
              <w:snapToGrid w:val="0"/>
              <w:jc w:val="both"/>
            </w:pPr>
            <w:r>
              <w:rPr>
                <w:rFonts w:ascii="Calibri" w:eastAsia="標楷體" w:hAnsi="Calibri" w:cs="Times New Roman"/>
                <w:kern w:val="3"/>
                <w:sz w:val="24"/>
                <w:szCs w:val="24"/>
                <w:lang w:val="en-US" w:bidi="ar-SA"/>
              </w:rPr>
              <w:t>檢閱</w:t>
            </w:r>
            <w:r>
              <w:rPr>
                <w:rFonts w:ascii="Times New Roman" w:eastAsia="標楷體" w:hAnsi="Times New Roman" w:cs="Times New Roman"/>
                <w:kern w:val="3"/>
                <w:sz w:val="24"/>
                <w:szCs w:val="24"/>
                <w:lang w:val="en-US" w:bidi="ar-SA"/>
              </w:rPr>
              <w:t>服務對象入出機構辦法，內容至少包含服務對象、流程與評估機制、服務計畫及收費標準等</w:t>
            </w:r>
            <w:r>
              <w:rPr>
                <w:rFonts w:ascii="Calibri" w:eastAsia="標楷體" w:hAnsi="Calibri" w:cs="Times New Roman"/>
                <w:kern w:val="3"/>
                <w:sz w:val="24"/>
                <w:szCs w:val="24"/>
                <w:lang w:val="en-US" w:bidi="ar-SA"/>
              </w:rPr>
              <w:t>。</w:t>
            </w:r>
          </w:p>
          <w:p w:rsidR="00E551B5" w:rsidRDefault="00061C43">
            <w:pPr>
              <w:pStyle w:val="Textbody"/>
              <w:numPr>
                <w:ilvl w:val="0"/>
                <w:numId w:val="326"/>
              </w:numPr>
              <w:autoSpaceDE/>
              <w:snapToGrid w:val="0"/>
              <w:jc w:val="both"/>
            </w:pPr>
            <w:r>
              <w:rPr>
                <w:rFonts w:ascii="Calibri" w:eastAsia="標楷體" w:hAnsi="Calibri" w:cs="Times New Roman"/>
                <w:kern w:val="3"/>
                <w:sz w:val="24"/>
                <w:lang w:val="en-US" w:bidi="ar-SA"/>
              </w:rPr>
              <w:t>檢視每次會議是否有針對提升服務品質及工作改善做議題討論。</w:t>
            </w:r>
          </w:p>
          <w:p w:rsidR="00E551B5" w:rsidRDefault="00061C43">
            <w:pPr>
              <w:pStyle w:val="Textbody"/>
              <w:numPr>
                <w:ilvl w:val="0"/>
                <w:numId w:val="326"/>
              </w:numPr>
              <w:autoSpaceDE/>
              <w:snapToGrid w:val="0"/>
              <w:jc w:val="both"/>
            </w:pPr>
            <w:r>
              <w:rPr>
                <w:rFonts w:ascii="Calibri" w:eastAsia="標楷體" w:hAnsi="Calibri" w:cs="Times New Roman"/>
                <w:kern w:val="3"/>
                <w:sz w:val="24"/>
                <w:lang w:val="en-US" w:bidi="ar-SA"/>
              </w:rPr>
              <w:t>檢視會議紀錄是否確實依決議事項執行及追蹤管考制度之落實</w:t>
            </w:r>
            <w:r>
              <w:rPr>
                <w:rFonts w:ascii="Calibri" w:eastAsia="標楷體" w:hAnsi="Calibri" w:cs="Times New Roman"/>
                <w:kern w:val="3"/>
                <w:sz w:val="24"/>
                <w:lang w:val="en-US" w:bidi="ar-SA"/>
              </w:rPr>
              <w:t>(</w:t>
            </w:r>
            <w:r>
              <w:rPr>
                <w:rFonts w:ascii="Calibri" w:eastAsia="標楷體" w:hAnsi="Calibri" w:cs="Times New Roman"/>
                <w:kern w:val="3"/>
                <w:sz w:val="24"/>
                <w:lang w:val="en-US" w:bidi="ar-SA"/>
              </w:rPr>
              <w:t>管考項目具連貫性</w:t>
            </w:r>
            <w:r>
              <w:rPr>
                <w:rFonts w:ascii="Calibri" w:eastAsia="標楷體" w:hAnsi="Calibri" w:cs="Times New Roman"/>
                <w:kern w:val="3"/>
                <w:sz w:val="24"/>
                <w:lang w:val="en-US" w:bidi="ar-SA"/>
              </w:rPr>
              <w:t>)</w:t>
            </w:r>
            <w:r>
              <w:rPr>
                <w:rFonts w:ascii="Calibri" w:eastAsia="標楷體" w:hAnsi="Calibri" w:cs="Times New Roman"/>
                <w:kern w:val="3"/>
                <w:sz w:val="24"/>
                <w:lang w:val="en-US" w:bidi="ar-SA"/>
              </w:rPr>
              <w: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27"/>
              </w:numPr>
              <w:autoSpaceDE/>
              <w:snapToGrid w:val="0"/>
              <w:jc w:val="both"/>
            </w:pPr>
            <w:r>
              <w:rPr>
                <w:rFonts w:ascii="Times New Roman" w:eastAsia="標楷體" w:hAnsi="Times New Roman" w:cs="Times New Roman"/>
                <w:sz w:val="24"/>
                <w:szCs w:val="24"/>
                <w:lang w:val="en-US" w:bidi="ar-SA"/>
              </w:rPr>
              <w:lastRenderedPageBreak/>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27"/>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27"/>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27"/>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27"/>
              </w:numPr>
              <w:autoSpaceDE/>
              <w:snapToGrid w:val="0"/>
              <w:jc w:val="both"/>
            </w:pPr>
            <w:r>
              <w:rPr>
                <w:rFonts w:ascii="Times New Roman" w:eastAsia="標楷體" w:hAnsi="Times New Roman" w:cs="Times New Roman"/>
                <w:sz w:val="24"/>
                <w:szCs w:val="24"/>
                <w:lang w:val="en-US" w:bidi="ar-SA"/>
              </w:rPr>
              <w:lastRenderedPageBreak/>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w:t>
            </w:r>
            <w:r>
              <w:rPr>
                <w:rFonts w:ascii="Times New Roman" w:eastAsia="標楷體" w:hAnsi="Times New Roman" w:cs="Times New Roman"/>
                <w:sz w:val="24"/>
                <w:szCs w:val="24"/>
                <w:lang w:val="en-US" w:bidi="ar-SA"/>
              </w:rPr>
              <w:t>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lastRenderedPageBreak/>
              <w:t>本項所稱工作人員，如長照服務人員（以下稱長照人員）、行政人員等。</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藉由建立專業服務之工作手冊，落實專業服務。</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定期檢視服務提供情形，並持續追蹤服務品質改善與</w:t>
            </w:r>
            <w:r>
              <w:rPr>
                <w:rFonts w:ascii="Times New Roman" w:eastAsia="標楷體" w:hAnsi="Times New Roman" w:cs="Times New Roman"/>
                <w:kern w:val="3"/>
                <w:sz w:val="24"/>
                <w:szCs w:val="24"/>
                <w:lang w:val="en-US" w:bidi="ar-SA"/>
              </w:rPr>
              <w:lastRenderedPageBreak/>
              <w:t>提升情形。</w:t>
            </w:r>
          </w:p>
        </w:tc>
      </w:tr>
      <w:tr w:rsidR="00E551B5">
        <w:tblPrEx>
          <w:tblCellMar>
            <w:top w:w="0" w:type="dxa"/>
            <w:bottom w:w="0" w:type="dxa"/>
          </w:tblCellMar>
        </w:tblPrEx>
        <w:trPr>
          <w:trHeight w:val="1118"/>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lastRenderedPageBreak/>
              <w:t>A4</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服務資訊公開</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28"/>
              </w:numPr>
              <w:autoSpaceDE/>
              <w:snapToGrid w:val="0"/>
              <w:ind w:left="357" w:right="-11" w:hanging="357"/>
              <w:jc w:val="both"/>
            </w:pPr>
            <w:r>
              <w:rPr>
                <w:rFonts w:ascii="Times New Roman" w:eastAsia="標楷體" w:hAnsi="Times New Roman" w:cs="Times New Roman"/>
                <w:spacing w:val="1"/>
                <w:position w:val="-1"/>
                <w:sz w:val="24"/>
                <w:szCs w:val="24"/>
                <w:lang w:val="en-US" w:bidi="ar-SA"/>
              </w:rPr>
              <w:t>依長照服務法第</w:t>
            </w:r>
            <w:r>
              <w:rPr>
                <w:rFonts w:ascii="Times New Roman" w:eastAsia="標楷體" w:hAnsi="Times New Roman" w:cs="Times New Roman"/>
                <w:spacing w:val="1"/>
                <w:position w:val="-1"/>
                <w:sz w:val="24"/>
                <w:szCs w:val="24"/>
                <w:lang w:val="en-US" w:bidi="ar-SA"/>
              </w:rPr>
              <w:t>29</w:t>
            </w:r>
            <w:r>
              <w:rPr>
                <w:rFonts w:ascii="Times New Roman" w:eastAsia="標楷體" w:hAnsi="Times New Roman" w:cs="Times New Roman"/>
                <w:spacing w:val="1"/>
                <w:position w:val="-1"/>
                <w:sz w:val="24"/>
                <w:szCs w:val="24"/>
                <w:lang w:val="en-US" w:bidi="ar-SA"/>
              </w:rPr>
              <w:t>條規範製作機構簡介或文宣，並隨時更新簡介或文宣與活動訊息。</w:t>
            </w:r>
          </w:p>
          <w:p w:rsidR="00E551B5" w:rsidRDefault="00061C43">
            <w:pPr>
              <w:pStyle w:val="Textbody"/>
              <w:numPr>
                <w:ilvl w:val="0"/>
                <w:numId w:val="328"/>
              </w:numPr>
              <w:autoSpaceDE/>
              <w:snapToGrid w:val="0"/>
              <w:ind w:left="357" w:right="-11" w:hanging="357"/>
              <w:jc w:val="both"/>
            </w:pPr>
            <w:r>
              <w:rPr>
                <w:rFonts w:ascii="Times New Roman" w:eastAsia="標楷體" w:hAnsi="Times New Roman" w:cs="Times New Roman"/>
                <w:spacing w:val="1"/>
                <w:position w:val="-1"/>
                <w:sz w:val="24"/>
                <w:szCs w:val="24"/>
                <w:lang w:val="en-US" w:bidi="ar-SA"/>
              </w:rPr>
              <w:t>設有機構公開的網際網路平台介紹服務內容、可服務人數。</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2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檢閱機構之簡介或文宣。</w:t>
            </w:r>
          </w:p>
          <w:p w:rsidR="00E551B5" w:rsidRDefault="00061C43">
            <w:pPr>
              <w:pStyle w:val="Textbody"/>
              <w:numPr>
                <w:ilvl w:val="0"/>
                <w:numId w:val="329"/>
              </w:numPr>
              <w:autoSpaceDE/>
              <w:snapToGrid w:val="0"/>
              <w:ind w:left="239" w:hanging="23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察看機構公開之網路平台內容。</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330"/>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30"/>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機構公開的網際網路平台介紹服務內容，如：交通接送等。</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機構將長照服務資訊透明公開化，方便需求者選擇服務。</w:t>
            </w:r>
          </w:p>
        </w:tc>
      </w:tr>
      <w:tr w:rsidR="00E551B5">
        <w:tblPrEx>
          <w:tblCellMar>
            <w:top w:w="0" w:type="dxa"/>
            <w:bottom w:w="0" w:type="dxa"/>
          </w:tblCellMar>
        </w:tblPrEx>
        <w:trPr>
          <w:trHeight w:val="438"/>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A5</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健全的財務管理制度</w:t>
            </w:r>
          </w:p>
          <w:p w:rsidR="00E551B5" w:rsidRDefault="00061C43">
            <w:pPr>
              <w:pStyle w:val="Textbody"/>
              <w:autoSpaceDE/>
              <w:snapToGrid w:val="0"/>
            </w:pPr>
            <w:r>
              <w:rPr>
                <w:rFonts w:ascii="Times New Roman" w:eastAsia="標楷體" w:hAnsi="Times New Roman" w:cs="Times New Roman"/>
                <w:spacing w:val="28"/>
                <w:sz w:val="24"/>
                <w:szCs w:val="24"/>
                <w:lang w:val="en-US" w:bidi="ar-SA"/>
              </w:rPr>
              <w:t>(</w:t>
            </w:r>
            <w:r>
              <w:rPr>
                <w:rFonts w:ascii="Times New Roman" w:eastAsia="標楷體" w:hAnsi="Times New Roman" w:cs="Times New Roman"/>
                <w:spacing w:val="28"/>
                <w:sz w:val="24"/>
                <w:szCs w:val="24"/>
                <w:lang w:val="en-US" w:bidi="ar-SA"/>
              </w:rPr>
              <w:t>本項公立機構不</w:t>
            </w:r>
            <w:r>
              <w:rPr>
                <w:rFonts w:ascii="Times New Roman" w:eastAsia="標楷體" w:hAnsi="Times New Roman" w:cs="Times New Roman"/>
                <w:sz w:val="24"/>
                <w:szCs w:val="24"/>
                <w:lang w:val="en-US" w:bidi="ar-SA"/>
              </w:rPr>
              <w:t>適用</w:t>
            </w:r>
            <w:r>
              <w:rPr>
                <w:rFonts w:ascii="Times New Roman" w:eastAsia="標楷體" w:hAnsi="Times New Roman" w:cs="Times New Roman"/>
                <w:sz w:val="24"/>
                <w:szCs w:val="24"/>
                <w:lang w:val="en-US" w:bidi="ar-SA"/>
              </w:rPr>
              <w: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31"/>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獨立的會計制度及有報稅資料。</w:t>
            </w:r>
          </w:p>
          <w:p w:rsidR="00E551B5" w:rsidRDefault="00061C43">
            <w:pPr>
              <w:pStyle w:val="Textbody"/>
              <w:numPr>
                <w:ilvl w:val="0"/>
                <w:numId w:val="331"/>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長照機構接受之捐款與財物公開徵信，收受捐款須開立正式收據。</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32"/>
              </w:numPr>
              <w:autoSpaceDE/>
              <w:jc w:val="both"/>
              <w:rPr>
                <w:rFonts w:ascii="Times New Roman" w:eastAsia="標楷體" w:hAnsi="Times New Roman" w:cs="Times New Roman"/>
                <w:sz w:val="24"/>
                <w:szCs w:val="23"/>
                <w:lang w:val="en-US" w:bidi="ar-SA"/>
              </w:rPr>
            </w:pPr>
            <w:r>
              <w:rPr>
                <w:rFonts w:ascii="Times New Roman" w:eastAsia="標楷體" w:hAnsi="Times New Roman" w:cs="Times New Roman"/>
                <w:sz w:val="24"/>
                <w:szCs w:val="23"/>
                <w:lang w:val="en-US" w:bidi="ar-SA"/>
              </w:rPr>
              <w:t>檢視機構開立之正式收據含發票。</w:t>
            </w:r>
          </w:p>
          <w:p w:rsidR="00E551B5" w:rsidRDefault="00061C43">
            <w:pPr>
              <w:pStyle w:val="Textbody"/>
              <w:numPr>
                <w:ilvl w:val="0"/>
                <w:numId w:val="11"/>
              </w:numPr>
              <w:autoSpaceDE/>
              <w:jc w:val="both"/>
            </w:pPr>
            <w:r>
              <w:rPr>
                <w:rFonts w:ascii="Times New Roman" w:eastAsia="標楷體" w:hAnsi="Times New Roman" w:cs="Times New Roman"/>
                <w:sz w:val="24"/>
                <w:szCs w:val="23"/>
                <w:lang w:val="en-US" w:bidi="ar-SA"/>
              </w:rPr>
              <w:t>不得收受</w:t>
            </w:r>
            <w:r>
              <w:rPr>
                <w:rFonts w:ascii="Times New Roman" w:eastAsia="標楷體" w:hAnsi="Times New Roman" w:cs="Times New Roman"/>
                <w:spacing w:val="1"/>
                <w:position w:val="-1"/>
                <w:sz w:val="24"/>
                <w:szCs w:val="24"/>
                <w:lang w:val="en-US" w:bidi="ar-SA"/>
              </w:rPr>
              <w:t>捐款與財物之機構第</w:t>
            </w:r>
            <w:r>
              <w:rPr>
                <w:rFonts w:ascii="Times New Roman" w:eastAsia="標楷體" w:hAnsi="Times New Roman" w:cs="Times New Roman"/>
                <w:spacing w:val="1"/>
                <w:position w:val="-1"/>
                <w:sz w:val="24"/>
                <w:szCs w:val="24"/>
                <w:lang w:val="en-US" w:bidi="ar-SA"/>
              </w:rPr>
              <w:t>2</w:t>
            </w:r>
            <w:r>
              <w:rPr>
                <w:rFonts w:ascii="Times New Roman" w:eastAsia="標楷體" w:hAnsi="Times New Roman" w:cs="Times New Roman"/>
                <w:spacing w:val="1"/>
                <w:position w:val="-1"/>
                <w:sz w:val="24"/>
                <w:szCs w:val="24"/>
                <w:lang w:val="en-US" w:bidi="ar-SA"/>
              </w:rPr>
              <w:t>項不適用。</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33"/>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33"/>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1.</w:t>
            </w:r>
            <w:r>
              <w:rPr>
                <w:rFonts w:ascii="Times New Roman" w:eastAsia="標楷體" w:hAnsi="Times New Roman" w:cs="Times New Roman"/>
                <w:spacing w:val="1"/>
                <w:position w:val="-1"/>
                <w:sz w:val="24"/>
                <w:szCs w:val="24"/>
                <w:lang w:val="en-US" w:bidi="ar-SA"/>
              </w:rPr>
              <w:t>獨立的會計制度係指</w:t>
            </w:r>
            <w:r>
              <w:rPr>
                <w:rFonts w:ascii="標楷體" w:eastAsia="標楷體" w:hAnsi="標楷體" w:cs="Times New Roman"/>
                <w:sz w:val="24"/>
                <w:szCs w:val="24"/>
                <w:lang w:val="en-US" w:bidi="ar-SA"/>
              </w:rPr>
              <w:t>依</w:t>
            </w:r>
            <w:r>
              <w:rPr>
                <w:rFonts w:ascii="Times New Roman" w:eastAsia="標楷體" w:hAnsi="Times New Roman" w:cs="Times New Roman"/>
                <w:spacing w:val="1"/>
                <w:position w:val="-1"/>
                <w:sz w:val="24"/>
                <w:szCs w:val="24"/>
                <w:lang w:val="en-US" w:bidi="ar-SA"/>
              </w:rPr>
              <w:t>《長期照顧服務機構法人財務報告編製準則》：如獨立帳</w:t>
            </w:r>
            <w:r>
              <w:rPr>
                <w:rFonts w:ascii="Times New Roman" w:eastAsia="標楷體" w:hAnsi="Times New Roman" w:cs="Times New Roman"/>
                <w:spacing w:val="1"/>
                <w:position w:val="-1"/>
                <w:sz w:val="24"/>
                <w:szCs w:val="24"/>
                <w:lang w:val="en-US" w:bidi="ar-SA"/>
              </w:rPr>
              <w:lastRenderedPageBreak/>
              <w:t>簿，且帳目清楚。</w:t>
            </w:r>
          </w:p>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2.</w:t>
            </w:r>
            <w:r>
              <w:rPr>
                <w:rFonts w:ascii="Times New Roman" w:eastAsia="標楷體" w:hAnsi="Times New Roman" w:cs="Times New Roman"/>
                <w:spacing w:val="1"/>
                <w:position w:val="-1"/>
                <w:sz w:val="24"/>
                <w:szCs w:val="24"/>
                <w:lang w:val="en-US" w:bidi="ar-SA"/>
              </w:rPr>
              <w:t>報稅資料：個別報稅或與母機構合併報稅皆可。</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lastRenderedPageBreak/>
              <w:t>督促機構建立健全的財務管理制度，維護服務對象的權益。</w:t>
            </w:r>
          </w:p>
        </w:tc>
      </w:tr>
      <w:tr w:rsidR="00E551B5">
        <w:tblPrEx>
          <w:tblCellMar>
            <w:top w:w="0" w:type="dxa"/>
            <w:bottom w:w="0" w:type="dxa"/>
          </w:tblCellMar>
        </w:tblPrEx>
        <w:trPr>
          <w:trHeight w:val="633"/>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A6</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szCs w:val="24"/>
                <w:lang w:val="en-US" w:bidi="ar-SA"/>
              </w:rPr>
              <w:t>評鑑期間接受主管機關</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kern w:val="3"/>
                <w:sz w:val="24"/>
                <w:szCs w:val="24"/>
                <w:lang w:val="en-US" w:bidi="ar-SA"/>
              </w:rPr>
              <w:t>查核缺失改善</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spacing w:val="-3"/>
                <w:kern w:val="3"/>
                <w:sz w:val="24"/>
                <w:szCs w:val="24"/>
                <w:lang w:val="en-US" w:bidi="ar-SA"/>
              </w:rPr>
              <w:t>接受主管機關督考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查核缺失改善辦理情形</w:t>
            </w:r>
            <w:r>
              <w:rPr>
                <w:rFonts w:ascii="Times New Roman" w:eastAsia="標楷體" w:hAnsi="Times New Roman" w:cs="Times New Roman"/>
                <w:kern w:val="3"/>
                <w:sz w:val="24"/>
                <w:szCs w:val="24"/>
                <w:lang w:val="en-US" w:bidi="ar-SA"/>
              </w:rPr>
              <w:t>(</w:t>
            </w:r>
            <w:r>
              <w:rPr>
                <w:rFonts w:ascii="Times New Roman" w:eastAsia="標楷體" w:hAnsi="Times New Roman" w:cs="Times New Roman"/>
                <w:spacing w:val="-10"/>
                <w:kern w:val="3"/>
                <w:sz w:val="24"/>
                <w:szCs w:val="24"/>
                <w:lang w:val="en-US" w:bidi="ar-SA"/>
              </w:rPr>
              <w:t>包含消防、建管、勞工等主管機關</w:t>
            </w:r>
            <w:r>
              <w:rPr>
                <w:rFonts w:ascii="Times New Roman" w:eastAsia="標楷體" w:hAnsi="Times New Roman" w:cs="Times New Roman"/>
                <w:spacing w:val="-10"/>
                <w:kern w:val="3"/>
                <w:sz w:val="24"/>
                <w:szCs w:val="24"/>
                <w:lang w:val="en-US" w:bidi="ar-SA"/>
              </w:rPr>
              <w:t>)</w:t>
            </w:r>
            <w:r>
              <w:rPr>
                <w:rFonts w:ascii="Times New Roman" w:eastAsia="標楷體" w:hAnsi="Times New Roman" w:cs="Times New Roman"/>
                <w:spacing w:val="-10"/>
                <w:kern w:val="3"/>
                <w:sz w:val="24"/>
                <w:szCs w:val="24"/>
                <w:lang w:val="en-US" w:bidi="ar-SA"/>
              </w:rPr>
              <w:t>。</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34"/>
              </w:numPr>
              <w:autoSpaceDE/>
              <w:snapToGrid w:val="0"/>
              <w:ind w:left="0" w:right="64" w:firstLine="0"/>
              <w:jc w:val="both"/>
            </w:pPr>
            <w:r>
              <w:rPr>
                <w:rFonts w:ascii="Times New Roman" w:eastAsia="標楷體" w:hAnsi="Times New Roman" w:cs="Times New Roman"/>
                <w:spacing w:val="1"/>
                <w:kern w:val="3"/>
                <w:position w:val="-1"/>
                <w:sz w:val="24"/>
                <w:szCs w:val="24"/>
                <w:lang w:val="en-US" w:bidi="ar-SA"/>
              </w:rPr>
              <w:t>與</w:t>
            </w:r>
            <w:r>
              <w:rPr>
                <w:rFonts w:ascii="Times New Roman" w:eastAsia="標楷體" w:hAnsi="Times New Roman" w:cs="Times New Roman"/>
                <w:spacing w:val="1"/>
                <w:kern w:val="3"/>
                <w:position w:val="-1"/>
                <w:sz w:val="24"/>
                <w:szCs w:val="24"/>
                <w:lang w:val="en-US" w:eastAsia="zh-HK" w:bidi="ar-SA"/>
              </w:rPr>
              <w:t>地方</w:t>
            </w:r>
            <w:r>
              <w:rPr>
                <w:rFonts w:ascii="Times New Roman" w:eastAsia="標楷體" w:hAnsi="Times New Roman" w:cs="Times New Roman"/>
                <w:spacing w:val="1"/>
                <w:kern w:val="3"/>
                <w:position w:val="-1"/>
                <w:sz w:val="24"/>
                <w:szCs w:val="24"/>
                <w:lang w:val="en-US" w:bidi="ar-SA"/>
              </w:rPr>
              <w:t>主管機關確認機構</w:t>
            </w: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spacing w:val="1"/>
                <w:kern w:val="3"/>
                <w:position w:val="-1"/>
                <w:sz w:val="24"/>
                <w:szCs w:val="24"/>
                <w:lang w:val="en-US" w:bidi="ar-SA"/>
              </w:rPr>
              <w:t>接受查核改善情形。</w:t>
            </w:r>
          </w:p>
          <w:p w:rsidR="00E551B5" w:rsidRDefault="00061C43">
            <w:pPr>
              <w:pStyle w:val="Textbody"/>
              <w:numPr>
                <w:ilvl w:val="0"/>
                <w:numId w:val="334"/>
              </w:numPr>
              <w:autoSpaceDE/>
              <w:snapToGrid w:val="0"/>
              <w:ind w:left="189" w:right="64" w:hanging="189"/>
              <w:jc w:val="both"/>
            </w:pPr>
            <w:r>
              <w:rPr>
                <w:rFonts w:ascii="Times New Roman" w:eastAsia="標楷體" w:hAnsi="Times New Roman" w:cs="Times New Roman"/>
                <w:spacing w:val="1"/>
                <w:kern w:val="3"/>
                <w:position w:val="-1"/>
                <w:sz w:val="24"/>
                <w:szCs w:val="24"/>
                <w:lang w:val="en-US" w:bidi="ar-SA"/>
              </w:rPr>
              <w:t>瞭解</w:t>
            </w:r>
            <w:r>
              <w:rPr>
                <w:rFonts w:ascii="Times New Roman" w:eastAsia="標楷體" w:hAnsi="Times New Roman" w:cs="Times New Roman"/>
                <w:kern w:val="3"/>
                <w:sz w:val="24"/>
                <w:szCs w:val="24"/>
                <w:lang w:val="en-US" w:bidi="ar-SA"/>
              </w:rPr>
              <w:t>評鑑期間</w:t>
            </w:r>
            <w:r>
              <w:rPr>
                <w:rFonts w:ascii="Times New Roman" w:eastAsia="標楷體" w:hAnsi="Times New Roman" w:cs="Times New Roman"/>
                <w:kern w:val="3"/>
                <w:sz w:val="24"/>
                <w:szCs w:val="24"/>
                <w:lang w:val="en-US" w:eastAsia="zh-HK" w:bidi="ar-SA"/>
              </w:rPr>
              <w:t>缺失及</w:t>
            </w:r>
            <w:r>
              <w:rPr>
                <w:rFonts w:ascii="Times New Roman" w:eastAsia="標楷體" w:hAnsi="Times New Roman" w:cs="Times New Roman"/>
                <w:spacing w:val="1"/>
                <w:kern w:val="3"/>
                <w:position w:val="-1"/>
                <w:sz w:val="24"/>
                <w:szCs w:val="24"/>
                <w:lang w:val="en-US" w:bidi="ar-SA"/>
              </w:rPr>
              <w:t>評鑑建議事項無法改善的要因說明。</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由縣市政府提供</w:t>
            </w:r>
            <w:r>
              <w:rPr>
                <w:rFonts w:ascii="Times New Roman" w:eastAsia="標楷體" w:hAnsi="Times New Roman" w:cs="Times New Roman"/>
                <w:spacing w:val="-3"/>
                <w:kern w:val="3"/>
                <w:sz w:val="24"/>
                <w:szCs w:val="24"/>
                <w:lang w:val="en-US" w:bidi="ar-SA"/>
              </w:rPr>
              <w:t>督考</w:t>
            </w:r>
            <w:r>
              <w:rPr>
                <w:rFonts w:ascii="Times New Roman" w:eastAsia="標楷體" w:hAnsi="Times New Roman" w:cs="Times New Roman"/>
                <w:spacing w:val="-3"/>
                <w:kern w:val="3"/>
                <w:sz w:val="24"/>
                <w:szCs w:val="24"/>
                <w:lang w:val="en-US" w:bidi="ar-SA"/>
              </w:rPr>
              <w:t>/</w:t>
            </w:r>
            <w:r>
              <w:rPr>
                <w:rFonts w:ascii="Times New Roman" w:eastAsia="標楷體" w:hAnsi="Times New Roman" w:cs="Times New Roman"/>
                <w:spacing w:val="-3"/>
                <w:kern w:val="3"/>
                <w:sz w:val="24"/>
                <w:szCs w:val="24"/>
                <w:lang w:val="en-US" w:bidi="ar-SA"/>
              </w:rPr>
              <w:t>查核缺失項目</w:t>
            </w:r>
            <w:r>
              <w:rPr>
                <w:rFonts w:ascii="Times New Roman" w:eastAsia="標楷體" w:hAnsi="Times New Roman" w:cs="Times New Roman"/>
                <w:kern w:val="3"/>
                <w:sz w:val="24"/>
                <w:szCs w:val="24"/>
                <w:lang w:val="en-US" w:bidi="ar-SA"/>
              </w:rPr>
              <w:t>。</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協助主管機關持續管理。</w:t>
            </w:r>
          </w:p>
        </w:tc>
      </w:tr>
      <w:tr w:rsidR="00E551B5">
        <w:tblPrEx>
          <w:tblCellMar>
            <w:top w:w="0" w:type="dxa"/>
            <w:bottom w:w="0" w:type="dxa"/>
          </w:tblCellMar>
        </w:tblPrEx>
        <w:trPr>
          <w:trHeight w:val="96"/>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A7</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業務負責人實際參與行政與照顧品質管理</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3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實際參與行政與照顧品質管理。</w:t>
            </w:r>
          </w:p>
          <w:p w:rsidR="00E551B5" w:rsidRDefault="00061C43">
            <w:pPr>
              <w:pStyle w:val="Textbody"/>
              <w:numPr>
                <w:ilvl w:val="0"/>
                <w:numId w:val="335"/>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能提出機構經營管理問題及解決策略。</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36"/>
              </w:numPr>
              <w:autoSpaceDE/>
              <w:snapToGrid w:val="0"/>
              <w:ind w:left="0" w:right="64" w:firstLine="0"/>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業務負責人親自簡報與詢答。</w:t>
            </w:r>
          </w:p>
          <w:p w:rsidR="00E551B5" w:rsidRDefault="00061C43">
            <w:pPr>
              <w:pStyle w:val="Textbody"/>
              <w:numPr>
                <w:ilvl w:val="0"/>
                <w:numId w:val="336"/>
              </w:numPr>
              <w:autoSpaceDE/>
              <w:snapToGrid w:val="0"/>
              <w:ind w:left="224" w:right="64" w:hanging="224"/>
              <w:jc w:val="both"/>
              <w:rPr>
                <w:rFonts w:ascii="Times New Roman" w:eastAsia="標楷體" w:hAnsi="Times New Roman" w:cs="Times New Roman"/>
                <w:spacing w:val="1"/>
                <w:kern w:val="3"/>
                <w:sz w:val="24"/>
                <w:szCs w:val="24"/>
                <w:lang w:val="en-US" w:bidi="ar-SA"/>
              </w:rPr>
            </w:pPr>
            <w:r>
              <w:rPr>
                <w:rFonts w:ascii="Times New Roman" w:eastAsia="標楷體" w:hAnsi="Times New Roman" w:cs="Times New Roman"/>
                <w:spacing w:val="1"/>
                <w:kern w:val="3"/>
                <w:position w:val="-1"/>
                <w:sz w:val="24"/>
                <w:szCs w:val="24"/>
                <w:lang w:val="en-US" w:bidi="ar-SA"/>
              </w:rPr>
              <w:t>與業務負責人訪談，瞭解其對機構之行政與照護品質管理情形熟稔程度。</w:t>
            </w:r>
          </w:p>
          <w:p w:rsidR="00E551B5" w:rsidRDefault="00061C43">
            <w:pPr>
              <w:pStyle w:val="Textbody"/>
              <w:numPr>
                <w:ilvl w:val="0"/>
                <w:numId w:val="336"/>
              </w:numPr>
              <w:autoSpaceDE/>
              <w:snapToGrid w:val="0"/>
              <w:ind w:left="224" w:right="64" w:hanging="224"/>
              <w:jc w:val="both"/>
            </w:pPr>
            <w:r>
              <w:rPr>
                <w:rFonts w:ascii="Times New Roman" w:eastAsia="標楷體" w:hAnsi="Times New Roman" w:cs="Times New Roman"/>
                <w:spacing w:val="1"/>
                <w:position w:val="-1"/>
                <w:sz w:val="24"/>
                <w:szCs w:val="24"/>
                <w:lang w:val="en-US" w:bidi="ar-SA"/>
              </w:rPr>
              <w:t>與業務負責人訪談，瞭解其對機構現場及經營管理相關問題熟稔情形</w:t>
            </w:r>
            <w:r>
              <w:rPr>
                <w:rFonts w:ascii="Times New Roman" w:eastAsia="標楷體" w:hAnsi="Times New Roman" w:cs="Times New Roman"/>
                <w:spacing w:val="1"/>
                <w:kern w:val="3"/>
                <w:position w:val="-1"/>
                <w:sz w:val="24"/>
                <w:szCs w:val="24"/>
                <w:lang w:val="en-US" w:bidi="ar-SA"/>
              </w:rPr>
              <w:t>(</w:t>
            </w:r>
            <w:r>
              <w:rPr>
                <w:rFonts w:ascii="Times New Roman" w:eastAsia="標楷體" w:hAnsi="Times New Roman" w:cs="Times New Roman"/>
                <w:spacing w:val="1"/>
                <w:kern w:val="3"/>
                <w:position w:val="-1"/>
                <w:sz w:val="24"/>
                <w:szCs w:val="24"/>
                <w:lang w:val="en-US" w:bidi="ar-SA"/>
              </w:rPr>
              <w:t>例如獲知機構營運相關報表</w:t>
            </w:r>
            <w:r>
              <w:rPr>
                <w:rFonts w:ascii="Times New Roman" w:eastAsia="標楷體" w:hAnsi="Times New Roman" w:cs="Times New Roman"/>
                <w:spacing w:val="1"/>
                <w:kern w:val="3"/>
                <w:position w:val="-1"/>
                <w:sz w:val="24"/>
                <w:szCs w:val="24"/>
                <w:lang w:val="en-US" w:bidi="ar-SA"/>
              </w:rPr>
              <w:t>…)</w:t>
            </w:r>
            <w:r>
              <w:rPr>
                <w:rFonts w:ascii="Times New Roman" w:eastAsia="標楷體" w:hAnsi="Times New Roman" w:cs="Times New Roman"/>
                <w:spacing w:val="1"/>
                <w:position w:val="-1"/>
                <w:sz w:val="24"/>
                <w:szCs w:val="24"/>
                <w:lang w:val="en-US" w:bidi="ar-SA"/>
              </w:rPr>
              <w:t>。</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37"/>
              </w:numPr>
              <w:autoSpaceDE/>
              <w:snapToGrid w:val="0"/>
              <w:ind w:left="316" w:hanging="284"/>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37"/>
              </w:numPr>
              <w:autoSpaceDE/>
              <w:snapToGrid w:val="0"/>
              <w:ind w:left="316" w:hanging="316"/>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p w:rsidR="00E551B5" w:rsidRDefault="00E551B5">
            <w:pPr>
              <w:pStyle w:val="Textbody"/>
              <w:autoSpaceDE/>
              <w:rPr>
                <w:rFonts w:ascii="Times New Roman" w:eastAsia="標楷體" w:hAnsi="Times New Roman" w:cs="Times New Roman"/>
                <w:kern w:val="3"/>
                <w:sz w:val="24"/>
                <w:szCs w:val="24"/>
                <w:lang w:val="en-US" w:bidi="ar-SA"/>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了解負責人確實參與機構管理。</w:t>
            </w:r>
          </w:p>
        </w:tc>
      </w:tr>
      <w:tr w:rsidR="00E551B5">
        <w:tblPrEx>
          <w:tblCellMar>
            <w:top w:w="0" w:type="dxa"/>
            <w:bottom w:w="0" w:type="dxa"/>
          </w:tblCellMar>
        </w:tblPrEx>
        <w:trPr>
          <w:trHeight w:val="1236"/>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t>A8</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right="-86"/>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工作人員權益相關制度訂定及執行</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38"/>
              </w:numPr>
              <w:autoSpaceDE/>
              <w:snapToGrid w:val="0"/>
              <w:jc w:val="both"/>
            </w:pPr>
            <w:r>
              <w:rPr>
                <w:rFonts w:ascii="Times New Roman" w:eastAsia="標楷體" w:hAnsi="Times New Roman" w:cs="Times New Roman"/>
                <w:kern w:val="3"/>
                <w:sz w:val="24"/>
                <w:szCs w:val="24"/>
                <w:lang w:val="en-US" w:bidi="ar-SA"/>
              </w:rPr>
              <w:t>訂定工作人員權益相關制度，包括：聘用、薪資、福利</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如勞健保、勞退、團保等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、差勤、獎懲考核、人力資源發展及申訴制度等。</w:t>
            </w:r>
          </w:p>
          <w:p w:rsidR="00E551B5" w:rsidRDefault="00061C43">
            <w:pPr>
              <w:pStyle w:val="Textbody"/>
              <w:numPr>
                <w:ilvl w:val="0"/>
                <w:numId w:val="338"/>
              </w:numPr>
              <w:autoSpaceDE/>
              <w:snapToGrid w:val="0"/>
              <w:ind w:left="333" w:hanging="333"/>
              <w:jc w:val="both"/>
            </w:pPr>
            <w:r>
              <w:rPr>
                <w:rFonts w:ascii="Times New Roman" w:eastAsia="標楷體" w:hAnsi="Times New Roman" w:cs="Times New Roman"/>
                <w:kern w:val="3"/>
                <w:sz w:val="24"/>
                <w:szCs w:val="24"/>
                <w:lang w:val="en-US" w:bidi="ar-SA"/>
              </w:rPr>
              <w:lastRenderedPageBreak/>
              <w:t>確實依據制度執行各項權益相關措施並有佐證資料。</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339"/>
              </w:numPr>
              <w:autoSpaceDE/>
              <w:snapToGrid w:val="0"/>
              <w:ind w:left="0" w:right="64" w:firstLine="0"/>
              <w:jc w:val="both"/>
            </w:pPr>
            <w:r>
              <w:rPr>
                <w:rFonts w:ascii="Times New Roman" w:eastAsia="標楷體" w:hAnsi="Times New Roman" w:cs="Times New Roman"/>
                <w:kern w:val="3"/>
                <w:position w:val="-1"/>
                <w:sz w:val="24"/>
                <w:szCs w:val="24"/>
                <w:lang w:val="en-US" w:bidi="ar-SA"/>
              </w:rPr>
              <w:t>檢視各項工</w:t>
            </w:r>
            <w:r>
              <w:rPr>
                <w:rFonts w:ascii="Times New Roman" w:eastAsia="標楷體" w:hAnsi="Times New Roman" w:cs="Times New Roman"/>
                <w:kern w:val="3"/>
                <w:sz w:val="24"/>
                <w:szCs w:val="24"/>
                <w:lang w:val="en-US" w:bidi="ar-SA"/>
              </w:rPr>
              <w:t>作人員權益相關制度規範內容。</w:t>
            </w:r>
          </w:p>
          <w:p w:rsidR="00E551B5" w:rsidRDefault="00061C43">
            <w:pPr>
              <w:pStyle w:val="Textbody"/>
              <w:numPr>
                <w:ilvl w:val="0"/>
                <w:numId w:val="339"/>
              </w:numPr>
              <w:autoSpaceDE/>
              <w:snapToGrid w:val="0"/>
              <w:ind w:left="224" w:right="64" w:hanging="224"/>
              <w:jc w:val="both"/>
            </w:pPr>
            <w:r>
              <w:rPr>
                <w:rFonts w:ascii="Times New Roman" w:eastAsia="標楷體" w:hAnsi="Times New Roman" w:cs="Times New Roman"/>
                <w:kern w:val="3"/>
                <w:sz w:val="24"/>
                <w:szCs w:val="24"/>
                <w:lang w:val="en-US" w:bidi="ar-SA"/>
              </w:rPr>
              <w:t>檢視</w:t>
            </w:r>
            <w:r>
              <w:rPr>
                <w:rFonts w:ascii="Times New Roman" w:eastAsia="標楷體" w:hAnsi="Times New Roman" w:cs="Times New Roman"/>
                <w:kern w:val="3"/>
                <w:position w:val="-1"/>
                <w:sz w:val="24"/>
                <w:szCs w:val="24"/>
                <w:lang w:val="en-US" w:bidi="ar-SA"/>
              </w:rPr>
              <w:t>各項工</w:t>
            </w:r>
            <w:r>
              <w:rPr>
                <w:rFonts w:ascii="Times New Roman" w:eastAsia="標楷體" w:hAnsi="Times New Roman" w:cs="Times New Roman"/>
                <w:kern w:val="3"/>
                <w:sz w:val="24"/>
                <w:szCs w:val="24"/>
                <w:lang w:val="en-US" w:bidi="ar-SA"/>
              </w:rPr>
              <w:t>作人員權益制度相關佐證資料，例如勞健保</w:t>
            </w:r>
            <w:r>
              <w:rPr>
                <w:rFonts w:ascii="Times New Roman" w:eastAsia="標楷體" w:hAnsi="Times New Roman" w:cs="Times New Roman"/>
                <w:kern w:val="3"/>
                <w:sz w:val="24"/>
                <w:szCs w:val="24"/>
                <w:lang w:val="en-US" w:bidi="ar-SA"/>
              </w:rPr>
              <w:lastRenderedPageBreak/>
              <w:t>投保情形</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等。</w:t>
            </w:r>
          </w:p>
          <w:p w:rsidR="00E551B5" w:rsidRDefault="00061C43">
            <w:pPr>
              <w:pStyle w:val="Textbody"/>
              <w:numPr>
                <w:ilvl w:val="0"/>
                <w:numId w:val="339"/>
              </w:numPr>
              <w:autoSpaceDE/>
              <w:snapToGrid w:val="0"/>
              <w:ind w:left="224" w:right="64" w:hanging="224"/>
              <w:jc w:val="both"/>
            </w:pPr>
            <w:r>
              <w:rPr>
                <w:rFonts w:ascii="Times New Roman" w:eastAsia="標楷體" w:hAnsi="Times New Roman" w:cs="Times New Roman"/>
                <w:sz w:val="24"/>
                <w:szCs w:val="24"/>
                <w:lang w:val="en-US" w:bidi="ar-SA"/>
              </w:rPr>
              <w:t>訪談工作人員，是否了解在機構中現有之申訴、福利、差勤、獎懲考核、人力資源發展及薪資等規定。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3"/>
                <w:numId w:val="62"/>
              </w:numPr>
              <w:autoSpaceDE/>
              <w:snapToGrid w:val="0"/>
              <w:ind w:left="174" w:right="-95" w:hanging="142"/>
              <w:jc w:val="both"/>
            </w:pPr>
            <w:r>
              <w:rPr>
                <w:rFonts w:ascii="Times New Roman" w:eastAsia="標楷體" w:hAnsi="Times New Roman" w:cs="Times New Roman"/>
                <w:sz w:val="24"/>
                <w:szCs w:val="24"/>
                <w:lang w:val="en-US" w:bidi="ar-SA"/>
              </w:rPr>
              <w:lastRenderedPageBreak/>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3"/>
                <w:numId w:val="62"/>
              </w:numPr>
              <w:autoSpaceDE/>
              <w:snapToGrid w:val="0"/>
              <w:ind w:left="174" w:right="-95" w:hanging="142"/>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本項所稱工作人員，如長照人員、行政人員等。</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提升工作人員權益，持續健全長照服務。</w:t>
            </w:r>
          </w:p>
        </w:tc>
      </w:tr>
      <w:tr w:rsidR="00E551B5">
        <w:tblPrEx>
          <w:tblCellMar>
            <w:top w:w="0" w:type="dxa"/>
            <w:bottom w:w="0" w:type="dxa"/>
          </w:tblCellMar>
        </w:tblPrEx>
        <w:trPr>
          <w:trHeight w:val="917"/>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A9</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
                <w:position w:val="-1"/>
                <w:sz w:val="24"/>
                <w:szCs w:val="24"/>
                <w:lang w:val="en-US" w:bidi="ar-SA"/>
              </w:rPr>
              <w:t>工</w:t>
            </w:r>
            <w:r>
              <w:rPr>
                <w:rFonts w:ascii="Times New Roman" w:eastAsia="標楷體" w:hAnsi="Times New Roman" w:cs="Times New Roman"/>
                <w:position w:val="-1"/>
                <w:sz w:val="24"/>
                <w:szCs w:val="24"/>
                <w:lang w:val="en-US" w:bidi="ar-SA"/>
              </w:rPr>
              <w:t>作人員</w:t>
            </w:r>
            <w:r>
              <w:rPr>
                <w:rFonts w:ascii="Times New Roman" w:eastAsia="標楷體" w:hAnsi="Times New Roman" w:cs="Times New Roman"/>
                <w:spacing w:val="1"/>
                <w:sz w:val="24"/>
                <w:szCs w:val="24"/>
                <w:lang w:val="en-US" w:bidi="ar-SA"/>
              </w:rPr>
              <w:t>定</w:t>
            </w:r>
            <w:r>
              <w:rPr>
                <w:rFonts w:ascii="Times New Roman" w:eastAsia="標楷體" w:hAnsi="Times New Roman" w:cs="Times New Roman"/>
                <w:sz w:val="24"/>
                <w:szCs w:val="24"/>
                <w:lang w:val="en-US" w:bidi="ar-SA"/>
              </w:rPr>
              <w:t>期接受</w:t>
            </w:r>
            <w:r>
              <w:rPr>
                <w:rFonts w:ascii="Times New Roman" w:eastAsia="標楷體" w:hAnsi="Times New Roman" w:cs="Times New Roman"/>
                <w:spacing w:val="1"/>
                <w:sz w:val="24"/>
                <w:szCs w:val="24"/>
                <w:lang w:val="en-US" w:bidi="ar-SA"/>
              </w:rPr>
              <w:t>健</w:t>
            </w:r>
            <w:r>
              <w:rPr>
                <w:rFonts w:ascii="Times New Roman" w:eastAsia="標楷體" w:hAnsi="Times New Roman" w:cs="Times New Roman"/>
                <w:sz w:val="24"/>
                <w:szCs w:val="24"/>
                <w:lang w:val="en-US" w:bidi="ar-SA"/>
              </w:rPr>
              <w:t>康檢查</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340"/>
              </w:numPr>
              <w:autoSpaceDE/>
              <w:snapToGrid w:val="0"/>
              <w:jc w:val="both"/>
            </w:pPr>
            <w:r>
              <w:rPr>
                <w:rFonts w:ascii="Times New Roman" w:eastAsia="標楷體" w:hAnsi="Times New Roman" w:cs="Times New Roman"/>
                <w:spacing w:val="1"/>
                <w:position w:val="-1"/>
                <w:sz w:val="24"/>
                <w:szCs w:val="24"/>
                <w:lang w:val="en-US" w:bidi="ar-SA"/>
              </w:rPr>
              <w:t>新進工作人員健康檢查項目包含：胸部</w:t>
            </w:r>
            <w:r>
              <w:rPr>
                <w:rFonts w:ascii="Times New Roman" w:eastAsia="標楷體" w:hAnsi="Times New Roman" w:cs="Times New Roman"/>
                <w:spacing w:val="1"/>
                <w:position w:val="-1"/>
                <w:sz w:val="24"/>
                <w:szCs w:val="24"/>
                <w:lang w:val="en-US" w:bidi="ar-SA"/>
              </w:rPr>
              <w:t>X</w:t>
            </w:r>
            <w:r>
              <w:rPr>
                <w:rFonts w:ascii="Times New Roman" w:eastAsia="標楷體" w:hAnsi="Times New Roman" w:cs="Times New Roman"/>
                <w:spacing w:val="1"/>
                <w:position w:val="-1"/>
                <w:sz w:val="24"/>
                <w:szCs w:val="24"/>
                <w:lang w:val="en-US" w:bidi="ar-SA"/>
              </w:rPr>
              <w:t>光、</w:t>
            </w:r>
            <w:r>
              <w:rPr>
                <w:rFonts w:ascii="Times New Roman" w:eastAsia="標楷體" w:hAnsi="Times New Roman" w:cs="Times New Roman"/>
                <w:spacing w:val="1"/>
                <w:kern w:val="3"/>
                <w:position w:val="-1"/>
                <w:sz w:val="24"/>
                <w:lang w:val="en-US" w:bidi="ar-SA"/>
              </w:rPr>
              <w:t>血液常規及生化、尿液檢查、</w:t>
            </w:r>
            <w:r>
              <w:rPr>
                <w:rFonts w:ascii="Times New Roman" w:eastAsia="標楷體" w:hAnsi="Times New Roman" w:cs="Times New Roman"/>
                <w:spacing w:val="1"/>
                <w:position w:val="-1"/>
                <w:sz w:val="24"/>
                <w:szCs w:val="24"/>
                <w:lang w:val="en-US" w:bidi="ar-SA"/>
              </w:rPr>
              <w:t>糞便檢查（阿米巴痢疾、桿菌性痢疾、寄生蟲</w:t>
            </w:r>
            <w:r>
              <w:rPr>
                <w:rFonts w:ascii="Times New Roman" w:eastAsia="標楷體" w:hAnsi="Times New Roman" w:cs="Times New Roman"/>
                <w:spacing w:val="11"/>
                <w:position w:val="-1"/>
                <w:sz w:val="24"/>
                <w:szCs w:val="24"/>
                <w:lang w:val="en-US" w:bidi="ar-SA"/>
              </w:rPr>
              <w:t>感染檢驗陰性</w:t>
            </w:r>
            <w:r>
              <w:rPr>
                <w:rFonts w:ascii="Times New Roman" w:eastAsia="標楷體" w:hAnsi="Times New Roman" w:cs="Times New Roman"/>
                <w:spacing w:val="1"/>
                <w:position w:val="-1"/>
                <w:sz w:val="24"/>
                <w:szCs w:val="24"/>
                <w:lang w:val="en-US" w:bidi="ar-SA"/>
              </w:rPr>
              <w:t>）且有紀錄、</w:t>
            </w:r>
            <w:r>
              <w:rPr>
                <w:rFonts w:ascii="Times New Roman" w:eastAsia="標楷體" w:hAnsi="Times New Roman" w:cs="Times New Roman"/>
                <w:spacing w:val="1"/>
                <w:position w:val="-1"/>
                <w:sz w:val="24"/>
                <w:szCs w:val="24"/>
                <w:lang w:val="en-US" w:bidi="ar-SA"/>
              </w:rPr>
              <w:t>B</w:t>
            </w:r>
            <w:r>
              <w:rPr>
                <w:rFonts w:ascii="Times New Roman" w:eastAsia="標楷體" w:hAnsi="Times New Roman" w:cs="Times New Roman"/>
                <w:spacing w:val="1"/>
                <w:position w:val="-1"/>
                <w:sz w:val="24"/>
                <w:szCs w:val="24"/>
                <w:lang w:val="en-US" w:bidi="ar-SA"/>
              </w:rPr>
              <w:t>型肝炎抗原抗體報告。</w:t>
            </w:r>
          </w:p>
          <w:p w:rsidR="00E551B5" w:rsidRDefault="00061C43">
            <w:pPr>
              <w:pStyle w:val="Textbody"/>
              <w:widowControl/>
              <w:numPr>
                <w:ilvl w:val="0"/>
                <w:numId w:val="340"/>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在職工作人員每年接受健康檢查，檢查項目應包含：胸部</w:t>
            </w:r>
            <w:r>
              <w:rPr>
                <w:rFonts w:ascii="Times New Roman" w:eastAsia="標楷體" w:hAnsi="Times New Roman" w:cs="Times New Roman"/>
                <w:spacing w:val="1"/>
                <w:position w:val="-1"/>
                <w:sz w:val="24"/>
                <w:szCs w:val="24"/>
                <w:lang w:val="en-US" w:bidi="ar-SA"/>
              </w:rPr>
              <w:t>X</w:t>
            </w:r>
            <w:r>
              <w:rPr>
                <w:rFonts w:ascii="Times New Roman" w:eastAsia="標楷體" w:hAnsi="Times New Roman" w:cs="Times New Roman"/>
                <w:spacing w:val="1"/>
                <w:position w:val="-1"/>
                <w:sz w:val="24"/>
                <w:szCs w:val="24"/>
                <w:lang w:val="en-US" w:bidi="ar-SA"/>
              </w:rPr>
              <w:t>光、血液常規及生化、尿液檢查，且有紀錄。</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4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檢閱健康檢查報告書及相關處理紀錄。</w:t>
            </w:r>
          </w:p>
          <w:p w:rsidR="00E551B5" w:rsidRDefault="00061C43">
            <w:pPr>
              <w:pStyle w:val="Textbody"/>
              <w:numPr>
                <w:ilvl w:val="0"/>
                <w:numId w:val="341"/>
              </w:numPr>
              <w:autoSpaceDE/>
              <w:snapToGrid w:val="0"/>
              <w:ind w:left="224" w:hanging="224"/>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健康檢查報告書若為檢驗所，則需有醫生簽章。</w:t>
            </w:r>
          </w:p>
          <w:p w:rsidR="00E551B5" w:rsidRDefault="00061C43">
            <w:pPr>
              <w:pStyle w:val="Textbody"/>
              <w:numPr>
                <w:ilvl w:val="0"/>
                <w:numId w:val="341"/>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新進人員健檢日期應於到職前完成。</w:t>
            </w:r>
          </w:p>
          <w:p w:rsidR="00E551B5" w:rsidRDefault="00061C43">
            <w:pPr>
              <w:pStyle w:val="Textbody"/>
              <w:numPr>
                <w:ilvl w:val="0"/>
                <w:numId w:val="341"/>
              </w:numPr>
              <w:autoSpaceDE/>
              <w:snapToGrid w:val="0"/>
              <w:ind w:left="199" w:hanging="199"/>
              <w:jc w:val="both"/>
            </w:pPr>
            <w:r>
              <w:rPr>
                <w:rFonts w:ascii="Times New Roman" w:eastAsia="標楷體" w:hAnsi="Times New Roman" w:cs="Times New Roman"/>
                <w:kern w:val="3"/>
                <w:sz w:val="24"/>
                <w:szCs w:val="24"/>
                <w:lang w:val="en-US" w:bidi="ar-SA"/>
              </w:rPr>
              <w:t>體檢若有異常值須列入追蹤處理。</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42"/>
              </w:numPr>
              <w:autoSpaceDE/>
              <w:snapToGrid w:val="0"/>
              <w:ind w:left="458" w:right="-95" w:hanging="426"/>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42"/>
              </w:numPr>
              <w:autoSpaceDE/>
              <w:snapToGrid w:val="0"/>
              <w:ind w:left="458" w:right="-95" w:hanging="42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本項所稱工作人員，如長照人員、行政人員等。</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提醒機構留意感控問題，以提供服務對象安全的服務。</w:t>
            </w:r>
          </w:p>
        </w:tc>
      </w:tr>
      <w:tr w:rsidR="00E551B5">
        <w:tblPrEx>
          <w:tblCellMar>
            <w:top w:w="0" w:type="dxa"/>
            <w:bottom w:w="0" w:type="dxa"/>
          </w:tblCellMar>
        </w:tblPrEx>
        <w:trPr>
          <w:trHeight w:val="982"/>
          <w:jc w:val="center"/>
        </w:trPr>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center"/>
            </w:pPr>
            <w:r>
              <w:rPr>
                <w:rFonts w:ascii="Times New Roman" w:eastAsia="標楷體" w:hAnsi="Times New Roman" w:cs="Times New Roman"/>
                <w:kern w:val="3"/>
                <w:sz w:val="24"/>
                <w:szCs w:val="24"/>
                <w:lang w:val="en-US" w:bidi="ar-SA"/>
              </w:rPr>
              <w:t>A10</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ind w:left="-9" w:right="-47"/>
              <w:jc w:val="both"/>
            </w:pPr>
            <w:r>
              <w:rPr>
                <w:rFonts w:ascii="Times New Roman" w:eastAsia="標楷體" w:hAnsi="Times New Roman" w:cs="Times New Roman"/>
                <w:kern w:val="3"/>
                <w:sz w:val="24"/>
                <w:szCs w:val="24"/>
                <w:lang w:val="en-US" w:bidi="ar-SA"/>
              </w:rPr>
              <w:t>新進工作人員職前訓練</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343"/>
              </w:numPr>
              <w:autoSpaceDE/>
              <w:snapToGrid w:val="0"/>
              <w:jc w:val="both"/>
              <w:rPr>
                <w:rFonts w:ascii="Times New Roman" w:eastAsia="標楷體" w:hAnsi="Times New Roman" w:cs="Times New Roman"/>
                <w:spacing w:val="1"/>
                <w:sz w:val="24"/>
                <w:szCs w:val="24"/>
                <w:lang w:val="en-US" w:bidi="ar-SA"/>
              </w:rPr>
            </w:pPr>
            <w:r>
              <w:rPr>
                <w:rFonts w:ascii="Times New Roman" w:eastAsia="標楷體" w:hAnsi="Times New Roman" w:cs="Times New Roman"/>
                <w:spacing w:val="1"/>
                <w:position w:val="-1"/>
                <w:sz w:val="24"/>
                <w:szCs w:val="24"/>
                <w:lang w:val="en-US" w:bidi="ar-SA"/>
              </w:rPr>
              <w:t>新進工作人員之職前訓練，應於到職後</w:t>
            </w:r>
            <w:r>
              <w:rPr>
                <w:rFonts w:ascii="Times New Roman" w:eastAsia="標楷體" w:hAnsi="Times New Roman" w:cs="Times New Roman"/>
                <w:spacing w:val="1"/>
                <w:position w:val="-1"/>
                <w:sz w:val="24"/>
                <w:szCs w:val="24"/>
                <w:lang w:val="en-US" w:bidi="ar-SA"/>
              </w:rPr>
              <w:t>3</w:t>
            </w:r>
            <w:r>
              <w:rPr>
                <w:rFonts w:ascii="Times New Roman" w:eastAsia="標楷體" w:hAnsi="Times New Roman" w:cs="Times New Roman"/>
                <w:spacing w:val="1"/>
                <w:position w:val="-1"/>
                <w:sz w:val="24"/>
                <w:szCs w:val="24"/>
                <w:lang w:val="en-US" w:bidi="ar-SA"/>
              </w:rPr>
              <w:t>個月內完成。</w:t>
            </w:r>
          </w:p>
          <w:p w:rsidR="00E551B5" w:rsidRDefault="00061C43">
            <w:pPr>
              <w:pStyle w:val="Textbody"/>
              <w:widowControl/>
              <w:numPr>
                <w:ilvl w:val="0"/>
                <w:numId w:val="343"/>
              </w:numPr>
              <w:autoSpaceDE/>
              <w:snapToGrid w:val="0"/>
              <w:jc w:val="both"/>
            </w:pPr>
            <w:r>
              <w:rPr>
                <w:rFonts w:ascii="Times New Roman" w:eastAsia="標楷體" w:hAnsi="Times New Roman" w:cs="Times New Roman"/>
                <w:spacing w:val="1"/>
                <w:position w:val="-1"/>
                <w:sz w:val="24"/>
                <w:szCs w:val="24"/>
                <w:lang w:val="en-US" w:bidi="ar-SA"/>
              </w:rPr>
              <w:t>新進工作人員應接受職前訓練，訓練內容應包括整體環境介紹、工作手冊說明、職業安全衛生教育、感染控制、緊急事件處理及服務項目實地操作等。</w:t>
            </w:r>
          </w:p>
        </w:tc>
        <w:tc>
          <w:tcPr>
            <w:tcW w:w="3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44"/>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檢閱教育訓練相關課程內容。</w:t>
            </w:r>
          </w:p>
          <w:p w:rsidR="00E551B5" w:rsidRDefault="00061C43">
            <w:pPr>
              <w:pStyle w:val="Textbody"/>
              <w:numPr>
                <w:ilvl w:val="0"/>
                <w:numId w:val="23"/>
              </w:numPr>
              <w:autoSpaceDE/>
              <w:snapToGrid w:val="0"/>
              <w:ind w:left="199" w:hanging="19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檢閱教育訓練相關佐證資料。</w:t>
            </w:r>
          </w:p>
          <w:p w:rsidR="00E551B5" w:rsidRDefault="00E551B5">
            <w:pPr>
              <w:pStyle w:val="Textbody"/>
              <w:widowControl/>
              <w:autoSpaceDE/>
              <w:snapToGrid w:val="0"/>
              <w:ind w:left="12"/>
              <w:jc w:val="both"/>
              <w:rPr>
                <w:rFonts w:ascii="Times New Roman" w:eastAsia="標楷體" w:hAnsi="Times New Roman" w:cs="Times New Roman"/>
                <w:spacing w:val="1"/>
                <w:sz w:val="24"/>
                <w:szCs w:val="24"/>
                <w:lang w:val="en-US" w:bidi="ar-SA"/>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345"/>
              </w:numPr>
              <w:autoSpaceDE/>
              <w:snapToGrid w:val="0"/>
              <w:ind w:left="89" w:right="-95" w:hanging="89"/>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45"/>
              </w:numPr>
              <w:autoSpaceDE/>
              <w:snapToGrid w:val="0"/>
              <w:ind w:left="89" w:right="-95" w:hanging="8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完全符合</w:t>
            </w:r>
            <w:r>
              <w:rPr>
                <w:rFonts w:ascii="Times New Roman" w:eastAsia="標楷體" w:hAnsi="Times New Roman" w:cs="Times New Roman"/>
                <w:kern w:val="3"/>
                <w:sz w:val="24"/>
                <w:szCs w:val="24"/>
                <w:lang w:val="en-US" w:bidi="ar-SA"/>
              </w:rPr>
              <w:t>A</w:t>
            </w:r>
            <w:r>
              <w:rPr>
                <w:rFonts w:ascii="Times New Roman" w:eastAsia="標楷體" w:hAnsi="Times New Roman" w:cs="Times New Roman"/>
                <w:kern w:val="3"/>
                <w:sz w:val="24"/>
                <w:szCs w:val="24"/>
                <w:lang w:val="en-US" w:bidi="ar-SA"/>
              </w:rPr>
              <w:t>大部分符合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部分符合</w:t>
            </w:r>
            <w:r>
              <w:rPr>
                <w:rFonts w:ascii="Times New Roman" w:eastAsia="標楷體" w:hAnsi="Times New Roman" w:cs="Times New Roman"/>
                <w:kern w:val="3"/>
                <w:sz w:val="24"/>
                <w:szCs w:val="24"/>
                <w:lang w:val="en-US" w:bidi="ar-SA"/>
              </w:rPr>
              <w:t>B</w:t>
            </w:r>
            <w:r>
              <w:rPr>
                <w:rFonts w:ascii="Times New Roman" w:eastAsia="標楷體" w:hAnsi="Times New Roman" w:cs="Times New Roman"/>
                <w:kern w:val="3"/>
                <w:sz w:val="24"/>
                <w:szCs w:val="24"/>
                <w:lang w:val="en-US" w:bidi="ar-SA"/>
              </w:rPr>
              <w:t>少部分符合</w:t>
            </w:r>
            <w:r>
              <w:rPr>
                <w:rFonts w:ascii="Times New Roman" w:eastAsia="標楷體" w:hAnsi="Times New Roman" w:cs="Times New Roman"/>
                <w:kern w:val="3"/>
                <w:sz w:val="24"/>
                <w:szCs w:val="24"/>
                <w:lang w:val="en-US" w:bidi="ar-SA"/>
              </w:rPr>
              <w:t>C</w:t>
            </w:r>
            <w:r>
              <w:rPr>
                <w:rFonts w:ascii="Times New Roman" w:eastAsia="標楷體" w:hAnsi="Times New Roman" w:cs="Times New Roman"/>
                <w:kern w:val="3"/>
                <w:sz w:val="24"/>
                <w:szCs w:val="24"/>
                <w:lang w:val="en-US" w:bidi="ar-SA"/>
              </w:rPr>
              <w:t>完全不符合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spacing w:val="1"/>
                <w:sz w:val="24"/>
                <w:szCs w:val="24"/>
                <w:lang w:val="en-US" w:bidi="ar-SA"/>
              </w:rPr>
            </w:pP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6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機構透過職前訓練協助新進工作人員盡早熟悉工作內容，以提供專業服務，並符合職業安全衛生法保障工作者安全及健康之意旨。</w:t>
            </w:r>
          </w:p>
        </w:tc>
      </w:tr>
    </w:tbl>
    <w:p w:rsidR="00E551B5" w:rsidRDefault="00E551B5">
      <w:pPr>
        <w:pStyle w:val="Textbody"/>
        <w:widowControl/>
        <w:autoSpaceDE/>
      </w:pPr>
      <w:bookmarkStart w:id="58" w:name="OLE_LINK89"/>
      <w:bookmarkStart w:id="59" w:name="OLE_LINK88"/>
      <w:bookmarkStart w:id="60" w:name="OLE_LINK87"/>
    </w:p>
    <w:p w:rsidR="00E551B5" w:rsidRDefault="00061C43">
      <w:pPr>
        <w:pStyle w:val="Textbody"/>
        <w:pageBreakBefore/>
        <w:widowControl/>
        <w:autoSpaceDE/>
      </w:pPr>
      <w:r>
        <w:rPr>
          <w:rFonts w:ascii="Times New Roman" w:eastAsia="標楷體" w:hAnsi="Times New Roman" w:cs="Times New Roman"/>
          <w:kern w:val="3"/>
          <w:sz w:val="32"/>
          <w:szCs w:val="32"/>
          <w:lang w:val="en-US" w:bidi="ar-SA"/>
        </w:rPr>
        <w:lastRenderedPageBreak/>
        <w:t>二、專業照護品質</w:t>
      </w:r>
      <w:bookmarkEnd w:id="58"/>
      <w:bookmarkEnd w:id="59"/>
      <w:bookmarkEnd w:id="60"/>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12</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900" w:type="pct"/>
        <w:jc w:val="center"/>
        <w:tblLayout w:type="fixed"/>
        <w:tblCellMar>
          <w:left w:w="10" w:type="dxa"/>
          <w:right w:w="10" w:type="dxa"/>
        </w:tblCellMar>
        <w:tblLook w:val="0000" w:firstRow="0" w:lastRow="0" w:firstColumn="0" w:lastColumn="0" w:noHBand="0" w:noVBand="0"/>
      </w:tblPr>
      <w:tblGrid>
        <w:gridCol w:w="721"/>
        <w:gridCol w:w="1275"/>
        <w:gridCol w:w="3093"/>
        <w:gridCol w:w="3668"/>
        <w:gridCol w:w="3526"/>
        <w:gridCol w:w="1268"/>
        <w:gridCol w:w="1271"/>
      </w:tblGrid>
      <w:tr w:rsidR="00E551B5">
        <w:tblPrEx>
          <w:tblCellMar>
            <w:top w:w="0" w:type="dxa"/>
            <w:bottom w:w="0" w:type="dxa"/>
          </w:tblCellMar>
        </w:tblPrEx>
        <w:trPr>
          <w:trHeight w:val="397"/>
          <w:tblHeade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09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367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52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26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27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trHeight w:val="1973"/>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服務計畫及跨專業服務</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46"/>
              </w:numPr>
              <w:autoSpaceDE/>
              <w:snapToGrid w:val="0"/>
              <w:jc w:val="both"/>
            </w:pPr>
            <w:r>
              <w:rPr>
                <w:rFonts w:ascii="Times New Roman" w:eastAsia="標楷體" w:hAnsi="Times New Roman" w:cs="Times New Roman"/>
                <w:kern w:val="3"/>
                <w:sz w:val="24"/>
                <w:szCs w:val="24"/>
                <w:lang w:val="en-US" w:bidi="ar-SA"/>
              </w:rPr>
              <w:t>對新服務對象之需求評估，應包括服務對象生理、心理認知狀況、家庭及社會支持情形或重大生命</w:t>
            </w:r>
            <w:r>
              <w:rPr>
                <w:rFonts w:ascii="Times New Roman" w:eastAsia="標楷體" w:hAnsi="Times New Roman" w:cs="Times New Roman"/>
                <w:bCs/>
                <w:kern w:val="3"/>
                <w:sz w:val="24"/>
                <w:szCs w:val="24"/>
                <w:lang w:val="en-US" w:bidi="ar-SA"/>
              </w:rPr>
              <w:t>事件等</w:t>
            </w:r>
            <w:r>
              <w:rPr>
                <w:rFonts w:ascii="Times New Roman" w:eastAsia="標楷體" w:hAnsi="Times New Roman" w:cs="Times New Roman"/>
                <w:kern w:val="3"/>
                <w:sz w:val="24"/>
                <w:szCs w:val="24"/>
                <w:lang w:val="en-US" w:bidi="ar-SA"/>
              </w:rPr>
              <w:t>。</w:t>
            </w:r>
          </w:p>
          <w:p w:rsidR="00E551B5" w:rsidRDefault="00061C43">
            <w:pPr>
              <w:pStyle w:val="Textbody"/>
              <w:numPr>
                <w:ilvl w:val="0"/>
                <w:numId w:val="34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依評估結果確立問題及服務計畫，並具體執行，留有評估紀錄。</w:t>
            </w:r>
          </w:p>
          <w:p w:rsidR="00E551B5" w:rsidRDefault="00061C43">
            <w:pPr>
              <w:pStyle w:val="Textbody"/>
              <w:numPr>
                <w:ilvl w:val="0"/>
                <w:numId w:val="34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至少每</w:t>
            </w:r>
            <w:r>
              <w:rPr>
                <w:rFonts w:ascii="Times New Roman" w:eastAsia="標楷體" w:hAnsi="Times New Roman" w:cs="Times New Roman"/>
                <w:kern w:val="3"/>
                <w:sz w:val="24"/>
                <w:szCs w:val="24"/>
                <w:lang w:val="en-US" w:bidi="ar-SA"/>
              </w:rPr>
              <w:t>6</w:t>
            </w:r>
            <w:r>
              <w:rPr>
                <w:rFonts w:ascii="Times New Roman" w:eastAsia="標楷體" w:hAnsi="Times New Roman" w:cs="Times New Roman"/>
                <w:kern w:val="3"/>
                <w:sz w:val="24"/>
                <w:szCs w:val="24"/>
                <w:lang w:val="en-US" w:bidi="ar-SA"/>
              </w:rPr>
              <w:t>個月評估</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次或依服務對象需求評估，並修正服務計畫。</w:t>
            </w:r>
          </w:p>
          <w:p w:rsidR="00E551B5" w:rsidRDefault="00061C43">
            <w:pPr>
              <w:pStyle w:val="Textbody"/>
              <w:numPr>
                <w:ilvl w:val="0"/>
                <w:numId w:val="34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依服務對象需求，適時轉介醫療或其他專業服務。</w:t>
            </w:r>
          </w:p>
          <w:p w:rsidR="00E551B5" w:rsidRDefault="00061C43">
            <w:pPr>
              <w:pStyle w:val="Textbody"/>
              <w:numPr>
                <w:ilvl w:val="0"/>
                <w:numId w:val="346"/>
              </w:numPr>
              <w:autoSpaceDE/>
              <w:snapToGrid w:val="0"/>
              <w:jc w:val="both"/>
            </w:pPr>
            <w:r>
              <w:rPr>
                <w:rFonts w:ascii="Times New Roman" w:eastAsia="標楷體" w:hAnsi="Times New Roman" w:cs="Times New Roman"/>
                <w:spacing w:val="-1"/>
                <w:kern w:val="3"/>
                <w:sz w:val="24"/>
                <w:szCs w:val="24"/>
                <w:lang w:val="en-US" w:bidi="ar-SA"/>
              </w:rPr>
              <w:t>每年至少辦理</w:t>
            </w:r>
            <w:r>
              <w:rPr>
                <w:rFonts w:ascii="Times New Roman" w:eastAsia="標楷體" w:hAnsi="Times New Roman" w:cs="Times New Roman"/>
                <w:spacing w:val="-1"/>
                <w:kern w:val="3"/>
                <w:sz w:val="24"/>
                <w:szCs w:val="24"/>
                <w:lang w:val="en-US" w:bidi="ar-SA"/>
              </w:rPr>
              <w:t>4</w:t>
            </w:r>
            <w:r>
              <w:rPr>
                <w:rFonts w:ascii="Times New Roman" w:eastAsia="標楷體" w:hAnsi="Times New Roman" w:cs="Times New Roman"/>
                <w:spacing w:val="-1"/>
                <w:kern w:val="3"/>
                <w:sz w:val="24"/>
                <w:szCs w:val="24"/>
                <w:lang w:val="en-US" w:bidi="ar-SA"/>
              </w:rPr>
              <w:t>次跨專業服務對象個案討論會，並留有紀錄。</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47"/>
              </w:numPr>
              <w:autoSpaceDE/>
              <w:snapToGrid w:val="0"/>
              <w:jc w:val="both"/>
            </w:pPr>
            <w:r>
              <w:rPr>
                <w:rFonts w:ascii="Times New Roman" w:eastAsia="標楷體" w:hAnsi="Times New Roman" w:cs="Times New Roman"/>
                <w:bCs/>
                <w:sz w:val="24"/>
                <w:szCs w:val="24"/>
                <w:lang w:val="en-US" w:bidi="ar-SA"/>
              </w:rPr>
              <w:t>抽閱至少三位</w:t>
            </w:r>
            <w:r>
              <w:rPr>
                <w:rFonts w:ascii="Times New Roman" w:eastAsia="標楷體" w:hAnsi="Times New Roman" w:cs="Times New Roman"/>
                <w:sz w:val="24"/>
                <w:szCs w:val="24"/>
                <w:lang w:val="en-US" w:bidi="ar-SA"/>
              </w:rPr>
              <w:t>服務對象之</w:t>
            </w:r>
            <w:r>
              <w:rPr>
                <w:rFonts w:ascii="Times New Roman" w:eastAsia="標楷體" w:hAnsi="Times New Roman" w:cs="Times New Roman"/>
                <w:kern w:val="3"/>
                <w:sz w:val="24"/>
                <w:szCs w:val="24"/>
                <w:lang w:val="en-US" w:bidi="ar-SA"/>
              </w:rPr>
              <w:t>服務計畫</w:t>
            </w:r>
            <w:r>
              <w:rPr>
                <w:rFonts w:ascii="Times New Roman" w:eastAsia="標楷體" w:hAnsi="Times New Roman" w:cs="Times New Roman"/>
                <w:bCs/>
                <w:sz w:val="24"/>
                <w:szCs w:val="24"/>
                <w:lang w:val="en-US" w:bidi="ar-SA"/>
              </w:rPr>
              <w:t>相關文件</w:t>
            </w:r>
          </w:p>
          <w:p w:rsidR="00E551B5" w:rsidRDefault="00061C43">
            <w:pPr>
              <w:pStyle w:val="Textbody"/>
              <w:numPr>
                <w:ilvl w:val="0"/>
                <w:numId w:val="88"/>
              </w:numPr>
              <w:autoSpaceDE/>
              <w:snapToGrid w:val="0"/>
              <w:jc w:val="both"/>
              <w:rPr>
                <w:rFonts w:ascii="Times New Roman" w:eastAsia="標楷體" w:hAnsi="Times New Roman" w:cs="Times New Roman"/>
                <w:bCs/>
                <w:sz w:val="24"/>
                <w:szCs w:val="24"/>
                <w:lang w:val="en-US" w:bidi="ar-SA"/>
              </w:rPr>
            </w:pPr>
            <w:r>
              <w:rPr>
                <w:rFonts w:ascii="Times New Roman" w:eastAsia="標楷體" w:hAnsi="Times New Roman" w:cs="Times New Roman"/>
                <w:bCs/>
                <w:sz w:val="24"/>
                <w:szCs w:val="24"/>
                <w:lang w:val="en-US" w:bidi="ar-SA"/>
              </w:rPr>
              <w:t>現場訪談長照人員，瞭解評估實際操作情形、例如工具使用、服務計畫擬定及結果評值方式</w:t>
            </w:r>
            <w:r>
              <w:rPr>
                <w:rFonts w:ascii="Times New Roman" w:eastAsia="標楷體" w:hAnsi="Times New Roman" w:cs="Times New Roman"/>
                <w:bCs/>
                <w:sz w:val="24"/>
                <w:szCs w:val="24"/>
                <w:lang w:val="en-US" w:bidi="ar-SA"/>
              </w:rPr>
              <w:t>…</w:t>
            </w:r>
            <w:r>
              <w:rPr>
                <w:rFonts w:ascii="Times New Roman" w:eastAsia="標楷體" w:hAnsi="Times New Roman" w:cs="Times New Roman"/>
                <w:bCs/>
                <w:sz w:val="24"/>
                <w:szCs w:val="24"/>
                <w:lang w:val="en-US" w:bidi="ar-SA"/>
              </w:rPr>
              <w:t>等。</w:t>
            </w:r>
          </w:p>
          <w:p w:rsidR="00E551B5" w:rsidRDefault="00061C43">
            <w:pPr>
              <w:pStyle w:val="Textbody"/>
              <w:numPr>
                <w:ilvl w:val="0"/>
                <w:numId w:val="88"/>
              </w:numPr>
              <w:autoSpaceDE/>
              <w:snapToGrid w:val="0"/>
              <w:jc w:val="both"/>
              <w:rPr>
                <w:rFonts w:ascii="Times New Roman" w:eastAsia="標楷體" w:hAnsi="Times New Roman" w:cs="Times New Roman"/>
                <w:bCs/>
                <w:sz w:val="24"/>
                <w:szCs w:val="24"/>
                <w:lang w:val="en-US" w:bidi="ar-SA"/>
              </w:rPr>
            </w:pPr>
            <w:r>
              <w:rPr>
                <w:rFonts w:ascii="Times New Roman" w:eastAsia="標楷體" w:hAnsi="Times New Roman" w:cs="Times New Roman"/>
                <w:bCs/>
                <w:sz w:val="24"/>
                <w:szCs w:val="24"/>
                <w:lang w:val="en-US" w:bidi="ar-SA"/>
              </w:rPr>
              <w:t>以瞭解個案評估之正確性且與服務計畫之一致性。</w:t>
            </w:r>
          </w:p>
          <w:p w:rsidR="00E551B5" w:rsidRDefault="00061C43">
            <w:pPr>
              <w:pStyle w:val="Textbody"/>
              <w:numPr>
                <w:ilvl w:val="0"/>
                <w:numId w:val="88"/>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現場訪談各類專業人員，了解轉介照會之作法及是否落實於照顧服務中。</w:t>
            </w:r>
          </w:p>
          <w:p w:rsidR="00E551B5" w:rsidRDefault="00061C43">
            <w:pPr>
              <w:pStyle w:val="Textbody"/>
              <w:numPr>
                <w:ilvl w:val="0"/>
                <w:numId w:val="88"/>
              </w:numPr>
              <w:autoSpaceDE/>
              <w:snapToGrid w:val="0"/>
              <w:jc w:val="both"/>
            </w:pPr>
            <w:r>
              <w:rPr>
                <w:rFonts w:ascii="Times New Roman" w:eastAsia="標楷體" w:hAnsi="Times New Roman" w:cs="Times New Roman"/>
                <w:sz w:val="24"/>
                <w:szCs w:val="24"/>
                <w:lang w:val="en-US" w:bidi="ar-SA"/>
              </w:rPr>
              <w:t>專業人員係依其原來之專業背景定義</w:t>
            </w:r>
            <w:r>
              <w:rPr>
                <w:rFonts w:ascii="Times New Roman" w:eastAsia="標楷體" w:hAnsi="Times New Roman" w:cs="Times New Roman"/>
                <w:kern w:val="3"/>
                <w:sz w:val="24"/>
                <w:lang w:val="en-US" w:bidi="ar-SA"/>
              </w:rPr>
              <w:t>，包含照顧服務、社會工作、醫護等</w:t>
            </w:r>
            <w:r>
              <w:rPr>
                <w:rFonts w:ascii="Times New Roman" w:eastAsia="標楷體" w:hAnsi="Times New Roman" w:cs="Times New Roman"/>
                <w:sz w:val="24"/>
                <w:szCs w:val="24"/>
                <w:lang w:val="en-US" w:bidi="ar-SA"/>
              </w:rPr>
              <w:t>。</w:t>
            </w:r>
          </w:p>
          <w:p w:rsidR="00E551B5" w:rsidRDefault="00061C43">
            <w:pPr>
              <w:pStyle w:val="Textbody"/>
              <w:numPr>
                <w:ilvl w:val="0"/>
                <w:numId w:val="88"/>
              </w:numPr>
              <w:autoSpaceDE/>
              <w:snapToGrid w:val="0"/>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
                <w:kern w:val="3"/>
                <w:sz w:val="24"/>
                <w:szCs w:val="24"/>
                <w:lang w:val="en-US" w:bidi="ar-SA"/>
              </w:rPr>
              <w:t>服務對象個案討論會相關紀錄。</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48"/>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48"/>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48"/>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48"/>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48"/>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透過服務計畫管理及評值情形，以利機構確實了解服務對象之狀況。</w:t>
            </w:r>
          </w:p>
          <w:p w:rsidR="00E551B5" w:rsidRDefault="00061C43">
            <w:pPr>
              <w:pStyle w:val="Textbody"/>
              <w:autoSpaceDE/>
              <w:snapToGrid w:val="0"/>
              <w:jc w:val="both"/>
            </w:pPr>
            <w:r>
              <w:rPr>
                <w:rFonts w:ascii="Times New Roman" w:eastAsia="標楷體" w:hAnsi="Times New Roman" w:cs="Times New Roman"/>
                <w:spacing w:val="-1"/>
                <w:kern w:val="3"/>
                <w:sz w:val="24"/>
                <w:szCs w:val="24"/>
                <w:lang w:val="en-US" w:bidi="ar-SA"/>
              </w:rPr>
              <w:t>2.</w:t>
            </w:r>
            <w:r>
              <w:rPr>
                <w:rFonts w:ascii="Times New Roman" w:eastAsia="標楷體" w:hAnsi="Times New Roman" w:cs="Times New Roman"/>
                <w:spacing w:val="-1"/>
                <w:kern w:val="3"/>
                <w:sz w:val="24"/>
                <w:szCs w:val="24"/>
                <w:lang w:val="en-US" w:bidi="ar-SA"/>
              </w:rPr>
              <w:t>依服務對象情況，召開會議確實討論，以保障服務對象權益。</w:t>
            </w:r>
          </w:p>
        </w:tc>
      </w:tr>
      <w:tr w:rsidR="00E551B5">
        <w:tblPrEx>
          <w:tblCellMar>
            <w:top w:w="0" w:type="dxa"/>
            <w:bottom w:w="0" w:type="dxa"/>
          </w:tblCellMar>
        </w:tblPrEx>
        <w:trPr>
          <w:trHeight w:val="1689"/>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服務對象適應輔導或支持措施</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49"/>
              </w:numPr>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訂有服務對象適應輔導或支持措施</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含環境、人員、權利及義務之解說</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w:t>
            </w:r>
          </w:p>
          <w:p w:rsidR="00E551B5" w:rsidRDefault="00061C43">
            <w:pPr>
              <w:pStyle w:val="Textbody"/>
              <w:numPr>
                <w:ilvl w:val="0"/>
                <w:numId w:val="349"/>
              </w:numPr>
              <w:autoSpaceDE/>
              <w:snapToGrid w:val="0"/>
              <w:ind w:left="377" w:hanging="377"/>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若出現適應困難之服務對象應有社工、護理師</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士</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或其他相關專業人員協處，應確實</w:t>
            </w:r>
            <w:r>
              <w:rPr>
                <w:rFonts w:ascii="Times New Roman" w:eastAsia="標楷體" w:hAnsi="Times New Roman" w:cs="Times New Roman"/>
                <w:spacing w:val="11"/>
                <w:position w:val="-1"/>
                <w:sz w:val="24"/>
                <w:szCs w:val="24"/>
                <w:lang w:val="en-US" w:bidi="ar-SA"/>
              </w:rPr>
              <w:lastRenderedPageBreak/>
              <w:t>回應需求並有紀錄。</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350"/>
              </w:numPr>
              <w:autoSpaceDE/>
              <w:snapToGrid w:val="0"/>
              <w:ind w:left="199" w:hanging="199"/>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1"/>
                <w:position w:val="-1"/>
                <w:sz w:val="24"/>
                <w:szCs w:val="24"/>
                <w:lang w:val="en-US" w:bidi="ar-SA"/>
              </w:rPr>
              <w:t>服務對象適應輔導或支持措施相關佐證資料</w:t>
            </w:r>
            <w:r>
              <w:rPr>
                <w:rFonts w:ascii="Times New Roman" w:eastAsia="標楷體" w:hAnsi="Times New Roman" w:cs="Times New Roman"/>
                <w:kern w:val="3"/>
                <w:sz w:val="24"/>
                <w:szCs w:val="24"/>
                <w:lang w:val="en-US" w:bidi="ar-SA"/>
              </w:rPr>
              <w:t>。</w:t>
            </w:r>
          </w:p>
          <w:p w:rsidR="00E551B5" w:rsidRDefault="00061C43">
            <w:pPr>
              <w:pStyle w:val="Textbody"/>
              <w:numPr>
                <w:ilvl w:val="0"/>
                <w:numId w:val="91"/>
              </w:numPr>
              <w:autoSpaceDE/>
              <w:snapToGrid w:val="0"/>
              <w:ind w:left="199" w:hanging="199"/>
              <w:jc w:val="both"/>
            </w:pPr>
            <w:r>
              <w:rPr>
                <w:rFonts w:ascii="Times New Roman" w:eastAsia="標楷體" w:hAnsi="Times New Roman" w:cs="Times New Roman"/>
                <w:sz w:val="24"/>
                <w:szCs w:val="24"/>
                <w:lang w:val="en-US" w:bidi="ar-SA"/>
              </w:rPr>
              <w:t>檢閱與訪談長照人員，對於</w:t>
            </w:r>
            <w:r>
              <w:rPr>
                <w:rFonts w:ascii="Times New Roman" w:eastAsia="標楷體" w:hAnsi="Times New Roman" w:cs="Times New Roman"/>
                <w:spacing w:val="11"/>
                <w:position w:val="-1"/>
                <w:sz w:val="24"/>
                <w:szCs w:val="24"/>
                <w:lang w:val="en-US" w:bidi="ar-SA"/>
              </w:rPr>
              <w:t>適應困難之服務對象的協助情形相關佐證資料。</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51"/>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51"/>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強化機構對服務對象適應情況之協助及確實回應服務需求。</w:t>
            </w:r>
          </w:p>
        </w:tc>
      </w:tr>
      <w:tr w:rsidR="00E551B5">
        <w:tblPrEx>
          <w:tblCellMar>
            <w:top w:w="0" w:type="dxa"/>
            <w:bottom w:w="0" w:type="dxa"/>
          </w:tblCellMar>
        </w:tblPrEx>
        <w:trPr>
          <w:trHeight w:val="1572"/>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bCs/>
                <w:sz w:val="24"/>
                <w:szCs w:val="24"/>
                <w:lang w:val="en-US" w:bidi="ar-SA"/>
              </w:rPr>
              <w:t>服務提供過程感染預防、處理及監測</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52"/>
              </w:numPr>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制定感染管制手冊、、服務對象感染預防評估措施、處理辦法及流程，並確實執行，如有發生感染案件應逐案及定期</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至少每半年</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檢討並有改善方案。。</w:t>
            </w:r>
          </w:p>
          <w:p w:rsidR="00E551B5" w:rsidRDefault="00061C43">
            <w:pPr>
              <w:pStyle w:val="Textbody"/>
              <w:numPr>
                <w:ilvl w:val="0"/>
                <w:numId w:val="352"/>
              </w:numPr>
              <w:autoSpaceDE/>
              <w:snapToGrid w:val="0"/>
              <w:ind w:left="377" w:hanging="377"/>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服務對象體溫每日至少測量</w:t>
            </w:r>
            <w:r>
              <w:rPr>
                <w:rFonts w:ascii="Times New Roman" w:eastAsia="標楷體" w:hAnsi="Times New Roman" w:cs="Times New Roman"/>
                <w:spacing w:val="11"/>
                <w:position w:val="-1"/>
                <w:sz w:val="24"/>
                <w:szCs w:val="24"/>
                <w:lang w:val="en-US" w:bidi="ar-SA"/>
              </w:rPr>
              <w:t xml:space="preserve"> 1 </w:t>
            </w:r>
            <w:r>
              <w:rPr>
                <w:rFonts w:ascii="Times New Roman" w:eastAsia="標楷體" w:hAnsi="Times New Roman" w:cs="Times New Roman"/>
                <w:spacing w:val="11"/>
                <w:position w:val="-1"/>
                <w:sz w:val="24"/>
                <w:szCs w:val="24"/>
                <w:lang w:val="en-US" w:bidi="ar-SA"/>
              </w:rPr>
              <w:t>次，且有紀錄。</w:t>
            </w:r>
          </w:p>
          <w:p w:rsidR="00E551B5" w:rsidRDefault="00061C43">
            <w:pPr>
              <w:pStyle w:val="Textbody"/>
              <w:numPr>
                <w:ilvl w:val="0"/>
                <w:numId w:val="352"/>
              </w:numPr>
              <w:autoSpaceDE/>
              <w:snapToGrid w:val="0"/>
              <w:ind w:left="377" w:hanging="377"/>
              <w:jc w:val="both"/>
            </w:pPr>
            <w:r>
              <w:rPr>
                <w:rFonts w:ascii="Times New Roman" w:eastAsia="標楷體" w:hAnsi="Times New Roman" w:cs="Times New Roman"/>
                <w:kern w:val="3"/>
                <w:sz w:val="24"/>
                <w:szCs w:val="24"/>
                <w:lang w:val="en-US" w:bidi="ar-SA"/>
              </w:rPr>
              <w:t>感染情形，皆有監測紀錄，且感染事件依規定通報處理，並有紀錄</w:t>
            </w:r>
            <w:r>
              <w:rPr>
                <w:rFonts w:ascii="Times New Roman" w:eastAsia="標楷體" w:hAnsi="Times New Roman" w:cs="Times New Roman"/>
                <w:spacing w:val="11"/>
                <w:position w:val="-1"/>
                <w:sz w:val="24"/>
                <w:szCs w:val="24"/>
                <w:lang w:val="en-US" w:bidi="ar-SA"/>
              </w:rPr>
              <w:t>。</w:t>
            </w:r>
          </w:p>
          <w:p w:rsidR="00E551B5" w:rsidRDefault="00061C43">
            <w:pPr>
              <w:pStyle w:val="Textbody"/>
              <w:numPr>
                <w:ilvl w:val="0"/>
                <w:numId w:val="352"/>
              </w:numPr>
              <w:autoSpaceDE/>
              <w:snapToGrid w:val="0"/>
              <w:ind w:left="377" w:hanging="377"/>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落實實施手部衛生作業。</w:t>
            </w:r>
          </w:p>
          <w:p w:rsidR="00E551B5" w:rsidRDefault="00061C43">
            <w:pPr>
              <w:pStyle w:val="Textbody"/>
              <w:numPr>
                <w:ilvl w:val="0"/>
                <w:numId w:val="352"/>
              </w:numPr>
              <w:autoSpaceDE/>
              <w:snapToGrid w:val="0"/>
              <w:ind w:left="377" w:hanging="377"/>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鼓勵服務對象與工作人員配合政策施打相關疫苗。</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53"/>
              </w:numPr>
              <w:autoSpaceDE/>
              <w:snapToGrid w:val="0"/>
              <w:jc w:val="both"/>
            </w:pPr>
            <w:r>
              <w:rPr>
                <w:rFonts w:ascii="Times New Roman" w:eastAsia="標楷體" w:hAnsi="Times New Roman" w:cs="Times New Roman"/>
                <w:kern w:val="3"/>
                <w:sz w:val="24"/>
                <w:szCs w:val="24"/>
                <w:lang w:val="en-US" w:bidi="ar-SA"/>
              </w:rPr>
              <w:t>檢閱</w:t>
            </w:r>
            <w:r>
              <w:rPr>
                <w:rFonts w:ascii="Times New Roman" w:eastAsia="標楷體" w:hAnsi="Times New Roman" w:cs="Times New Roman"/>
                <w:spacing w:val="11"/>
                <w:position w:val="-1"/>
                <w:sz w:val="24"/>
                <w:szCs w:val="24"/>
                <w:lang w:val="en-US" w:bidi="ar-SA"/>
              </w:rPr>
              <w:t>感染預防評估措施、處理辦法</w:t>
            </w:r>
            <w:r>
              <w:rPr>
                <w:rFonts w:ascii="Times New Roman" w:eastAsia="標楷體" w:hAnsi="Times New Roman" w:cs="Times New Roman"/>
                <w:kern w:val="3"/>
                <w:sz w:val="24"/>
                <w:szCs w:val="24"/>
                <w:lang w:val="en-US" w:bidi="ar-SA"/>
              </w:rPr>
              <w:t>及</w:t>
            </w:r>
            <w:r>
              <w:rPr>
                <w:rFonts w:ascii="Times New Roman" w:eastAsia="標楷體" w:hAnsi="Times New Roman" w:cs="Times New Roman"/>
                <w:spacing w:val="11"/>
                <w:position w:val="-1"/>
                <w:sz w:val="24"/>
                <w:szCs w:val="24"/>
                <w:lang w:val="en-US" w:bidi="ar-SA"/>
              </w:rPr>
              <w:t>流程</w:t>
            </w:r>
            <w:r>
              <w:rPr>
                <w:rFonts w:ascii="Times New Roman" w:eastAsia="標楷體" w:hAnsi="Times New Roman" w:cs="Times New Roman"/>
                <w:kern w:val="3"/>
                <w:sz w:val="24"/>
                <w:szCs w:val="24"/>
                <w:lang w:val="en-US" w:bidi="ar-SA"/>
              </w:rPr>
              <w:t>，與相關會議檢討紀錄。</w:t>
            </w:r>
          </w:p>
          <w:p w:rsidR="00E551B5" w:rsidRDefault="00061C43">
            <w:pPr>
              <w:pStyle w:val="Textbody"/>
              <w:numPr>
                <w:ilvl w:val="0"/>
                <w:numId w:val="353"/>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檢閱服務對象體溫紀錄表，是否每日量測服務對象體溫至少</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次及有否異常。</w:t>
            </w:r>
          </w:p>
          <w:p w:rsidR="00E551B5" w:rsidRDefault="00061C43">
            <w:pPr>
              <w:pStyle w:val="Textbody"/>
              <w:numPr>
                <w:ilvl w:val="0"/>
                <w:numId w:val="353"/>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訪談長照人員是否熟悉通報作業流程。</w:t>
            </w:r>
          </w:p>
          <w:p w:rsidR="00E551B5" w:rsidRDefault="00061C43">
            <w:pPr>
              <w:pStyle w:val="Textbody"/>
              <w:numPr>
                <w:ilvl w:val="0"/>
                <w:numId w:val="353"/>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檢閱感染事件發生之紀錄。</w:t>
            </w:r>
          </w:p>
          <w:p w:rsidR="00E551B5" w:rsidRDefault="00061C43">
            <w:pPr>
              <w:pStyle w:val="Textbody"/>
              <w:numPr>
                <w:ilvl w:val="0"/>
                <w:numId w:val="353"/>
              </w:numPr>
              <w:autoSpaceDE/>
              <w:snapToGrid w:val="0"/>
              <w:ind w:left="196" w:hanging="196"/>
              <w:jc w:val="both"/>
            </w:pPr>
            <w:r>
              <w:rPr>
                <w:rFonts w:ascii="Times New Roman" w:eastAsia="標楷體" w:hAnsi="Times New Roman" w:cs="Times New Roman"/>
                <w:sz w:val="24"/>
                <w:szCs w:val="24"/>
                <w:lang w:val="en-US" w:bidi="ar-SA"/>
              </w:rPr>
              <w:t>現場</w:t>
            </w:r>
            <w:r>
              <w:rPr>
                <w:rFonts w:ascii="Times New Roman" w:eastAsia="標楷體" w:hAnsi="Times New Roman" w:cs="Times New Roman"/>
                <w:kern w:val="3"/>
                <w:sz w:val="24"/>
                <w:szCs w:val="24"/>
                <w:lang w:val="en-US" w:bidi="ar-SA"/>
              </w:rPr>
              <w:t>檢測長照人員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含兼職人員等所有人員</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是否會正確洗手。</w:t>
            </w:r>
          </w:p>
          <w:p w:rsidR="00E551B5" w:rsidRDefault="00061C43">
            <w:pPr>
              <w:pStyle w:val="Textbody"/>
              <w:numPr>
                <w:ilvl w:val="0"/>
                <w:numId w:val="353"/>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檢視機構鼓勵服務對象與工作人員施打相關預防性疫苗之措施。</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354"/>
              </w:numPr>
              <w:autoSpaceDE/>
              <w:snapToGrid w:val="0"/>
              <w:ind w:left="323" w:hanging="283"/>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54"/>
              </w:numPr>
              <w:autoSpaceDE/>
              <w:snapToGrid w:val="0"/>
              <w:ind w:left="323" w:hanging="283"/>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54"/>
              </w:numPr>
              <w:autoSpaceDE/>
              <w:snapToGrid w:val="0"/>
              <w:ind w:left="323" w:hanging="283"/>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54"/>
              </w:numPr>
              <w:autoSpaceDE/>
              <w:snapToGrid w:val="0"/>
              <w:ind w:left="323" w:hanging="283"/>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54"/>
              </w:numPr>
              <w:autoSpaceDE/>
              <w:snapToGrid w:val="0"/>
              <w:ind w:left="323" w:hanging="283"/>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lang w:val="en-US" w:bidi="ar-SA"/>
              </w:rPr>
              <w:t>本項所稱工作人員，如長照人員、行政人員等。</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1.</w:t>
            </w:r>
            <w:r>
              <w:rPr>
                <w:rFonts w:ascii="Times New Roman" w:eastAsia="標楷體" w:hAnsi="Times New Roman" w:cs="Times New Roman"/>
                <w:spacing w:val="11"/>
                <w:position w:val="-1"/>
                <w:sz w:val="24"/>
                <w:szCs w:val="24"/>
                <w:lang w:val="en-US" w:bidi="ar-SA"/>
              </w:rPr>
              <w:t>係參酌衛福部疾病管制署「人口密集機構感染管制措施指引」。</w:t>
            </w:r>
          </w:p>
          <w:p w:rsidR="00E551B5" w:rsidRDefault="00061C43">
            <w:pPr>
              <w:pStyle w:val="Textbody"/>
              <w:autoSpaceDE/>
              <w:snapToGrid w:val="0"/>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2.</w:t>
            </w:r>
            <w:r>
              <w:rPr>
                <w:rFonts w:ascii="Times New Roman" w:eastAsia="標楷體" w:hAnsi="Times New Roman" w:cs="Times New Roman"/>
                <w:spacing w:val="11"/>
                <w:position w:val="-1"/>
                <w:sz w:val="24"/>
                <w:szCs w:val="24"/>
                <w:lang w:val="en-US" w:bidi="ar-SA"/>
              </w:rPr>
              <w:t>提醒機構留意感控問題，以提供服務對象安全的服務及環境。</w:t>
            </w:r>
          </w:p>
        </w:tc>
      </w:tr>
      <w:tr w:rsidR="00E551B5">
        <w:tblPrEx>
          <w:tblCellMar>
            <w:top w:w="0" w:type="dxa"/>
            <w:bottom w:w="0" w:type="dxa"/>
          </w:tblCellMar>
        </w:tblPrEx>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服務對象健康檢查及健康管理</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pacing w:val="11"/>
                <w:position w:val="-1"/>
                <w:sz w:val="24"/>
                <w:szCs w:val="24"/>
                <w:lang w:val="en-US" w:bidi="ar-SA"/>
              </w:rPr>
              <w:t>服務對象應提供入住前</w:t>
            </w:r>
            <w:r>
              <w:rPr>
                <w:rFonts w:ascii="Times New Roman" w:eastAsia="標楷體" w:hAnsi="Times New Roman" w:cs="Times New Roman"/>
                <w:spacing w:val="11"/>
                <w:position w:val="-1"/>
                <w:sz w:val="24"/>
                <w:szCs w:val="24"/>
                <w:lang w:val="en-US" w:bidi="ar-SA"/>
              </w:rPr>
              <w:t>3</w:t>
            </w:r>
            <w:r>
              <w:rPr>
                <w:rFonts w:ascii="Times New Roman" w:eastAsia="標楷體" w:hAnsi="Times New Roman" w:cs="Times New Roman"/>
                <w:spacing w:val="11"/>
                <w:position w:val="-1"/>
                <w:sz w:val="24"/>
                <w:szCs w:val="24"/>
                <w:lang w:val="en-US" w:bidi="ar-SA"/>
              </w:rPr>
              <w:t>個月內之體檢文件，體檢項目包括胸部</w:t>
            </w:r>
            <w:r>
              <w:rPr>
                <w:rFonts w:ascii="新細明體" w:eastAsia="新細明體" w:hAnsi="新細明體" w:cs="新細明體"/>
                <w:spacing w:val="11"/>
                <w:position w:val="-1"/>
                <w:sz w:val="24"/>
                <w:szCs w:val="24"/>
                <w:lang w:val="en-US" w:bidi="ar-SA"/>
              </w:rPr>
              <w:t>Ⅹ</w:t>
            </w:r>
            <w:r>
              <w:rPr>
                <w:rFonts w:ascii="Times New Roman" w:eastAsia="標楷體" w:hAnsi="Times New Roman" w:cs="Times New Roman"/>
                <w:spacing w:val="11"/>
                <w:position w:val="-1"/>
                <w:sz w:val="24"/>
                <w:szCs w:val="24"/>
                <w:lang w:val="en-US" w:bidi="ar-SA"/>
              </w:rPr>
              <w:t>光、糞便</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阿米巴痢疾、桿菌性痢疾及寄生蟲感染檢驗陰性</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t>、</w:t>
            </w:r>
            <w:r>
              <w:rPr>
                <w:rFonts w:ascii="Times New Roman" w:eastAsia="標楷體" w:hAnsi="Times New Roman" w:cs="Times New Roman"/>
                <w:spacing w:val="11"/>
                <w:position w:val="-1"/>
                <w:sz w:val="24"/>
                <w:szCs w:val="24"/>
                <w:lang w:val="en-US" w:bidi="ar-SA"/>
              </w:rPr>
              <w:lastRenderedPageBreak/>
              <w:t>血液常規及生化、尿液檢查，並有紀錄。</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355"/>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檢閱健康檢查報告書，確認體檢項目內容。</w:t>
            </w:r>
          </w:p>
          <w:p w:rsidR="00E551B5" w:rsidRDefault="00061C43">
            <w:pPr>
              <w:pStyle w:val="Textbody"/>
              <w:numPr>
                <w:ilvl w:val="0"/>
                <w:numId w:val="96"/>
              </w:numPr>
              <w:autoSpaceDE/>
              <w:snapToGrid w:val="0"/>
              <w:ind w:left="196" w:hanging="196"/>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若有異常情形，檢閱相關處理佐證記錄。</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320" w:lineRule="exact"/>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1.</w:t>
            </w:r>
            <w:r>
              <w:rPr>
                <w:rFonts w:ascii="Times New Roman" w:eastAsia="標楷體" w:hAnsi="Times New Roman" w:cs="Times New Roman"/>
                <w:spacing w:val="11"/>
                <w:position w:val="-1"/>
                <w:sz w:val="24"/>
                <w:szCs w:val="24"/>
                <w:lang w:val="en-US" w:bidi="ar-SA"/>
              </w:rPr>
              <w:t>係參酌衛福部疾病管制署「人口密集機構感</w:t>
            </w:r>
            <w:r>
              <w:rPr>
                <w:rFonts w:ascii="Times New Roman" w:eastAsia="標楷體" w:hAnsi="Times New Roman" w:cs="Times New Roman"/>
                <w:spacing w:val="11"/>
                <w:position w:val="-1"/>
                <w:sz w:val="24"/>
                <w:szCs w:val="24"/>
                <w:lang w:val="en-US" w:bidi="ar-SA"/>
              </w:rPr>
              <w:lastRenderedPageBreak/>
              <w:t>染管制措施指引」、一般護理之家評鑑基準及老人福利機構評鑑基準。</w:t>
            </w:r>
          </w:p>
          <w:p w:rsidR="00E551B5" w:rsidRDefault="00061C43">
            <w:pPr>
              <w:pStyle w:val="Textbody"/>
              <w:autoSpaceDE/>
              <w:snapToGrid w:val="0"/>
              <w:spacing w:line="320" w:lineRule="exact"/>
              <w:jc w:val="both"/>
              <w:rPr>
                <w:rFonts w:ascii="Times New Roman" w:eastAsia="標楷體" w:hAnsi="Times New Roman" w:cs="Times New Roman"/>
                <w:spacing w:val="11"/>
                <w:sz w:val="24"/>
                <w:szCs w:val="24"/>
                <w:lang w:val="en-US" w:bidi="ar-SA"/>
              </w:rPr>
            </w:pPr>
            <w:r>
              <w:rPr>
                <w:rFonts w:ascii="Times New Roman" w:eastAsia="標楷體" w:hAnsi="Times New Roman" w:cs="Times New Roman"/>
                <w:spacing w:val="11"/>
                <w:position w:val="-1"/>
                <w:sz w:val="24"/>
                <w:szCs w:val="24"/>
                <w:lang w:val="en-US" w:bidi="ar-SA"/>
              </w:rPr>
              <w:t>2.</w:t>
            </w:r>
            <w:r>
              <w:rPr>
                <w:rFonts w:ascii="Times New Roman" w:eastAsia="標楷體" w:hAnsi="Times New Roman" w:cs="Times New Roman"/>
                <w:spacing w:val="11"/>
                <w:position w:val="-1"/>
                <w:sz w:val="24"/>
                <w:szCs w:val="24"/>
                <w:lang w:val="en-US" w:bidi="ar-SA"/>
              </w:rPr>
              <w:t>透過服務對象健康檢查，以確實保障機構及服務對象權益。</w:t>
            </w:r>
          </w:p>
        </w:tc>
      </w:tr>
      <w:tr w:rsidR="00E551B5">
        <w:tblPrEx>
          <w:tblCellMar>
            <w:top w:w="0" w:type="dxa"/>
            <w:bottom w:w="0" w:type="dxa"/>
          </w:tblCellMar>
        </w:tblPrEx>
        <w:trPr>
          <w:trHeight w:val="1277"/>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pPr>
            <w:r>
              <w:rPr>
                <w:rFonts w:ascii="Times New Roman" w:eastAsia="標楷體" w:hAnsi="Times New Roman" w:cs="Times New Roman"/>
                <w:bCs/>
                <w:sz w:val="24"/>
                <w:szCs w:val="24"/>
                <w:lang w:val="en-US" w:bidi="ar-SA"/>
              </w:rPr>
              <w:t>意外事件、緊急事件處理與預防</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56"/>
              </w:numPr>
              <w:autoSpaceDE/>
              <w:snapToGrid w:val="0"/>
              <w:jc w:val="both"/>
            </w:pPr>
            <w:r>
              <w:rPr>
                <w:rFonts w:ascii="Times New Roman" w:eastAsia="標楷體" w:hAnsi="Times New Roman" w:cs="Times New Roman"/>
                <w:kern w:val="3"/>
                <w:sz w:val="24"/>
                <w:szCs w:val="24"/>
                <w:lang w:val="en-US" w:bidi="ar-SA"/>
              </w:rPr>
              <w:t>訂</w:t>
            </w:r>
            <w:r>
              <w:rPr>
                <w:rFonts w:ascii="Times New Roman" w:eastAsia="標楷體" w:hAnsi="Times New Roman" w:cs="Times New Roman"/>
                <w:bCs/>
                <w:kern w:val="3"/>
                <w:sz w:val="24"/>
                <w:szCs w:val="24"/>
                <w:lang w:val="en-US" w:bidi="ar-SA"/>
              </w:rPr>
              <w:t>有緊急</w:t>
            </w:r>
            <w:r>
              <w:rPr>
                <w:rFonts w:ascii="Times New Roman" w:eastAsia="標楷體" w:hAnsi="Times New Roman" w:cs="Times New Roman"/>
                <w:kern w:val="3"/>
                <w:sz w:val="24"/>
                <w:szCs w:val="24"/>
                <w:lang w:val="en-US" w:bidi="ar-SA"/>
              </w:rPr>
              <w:t>或意外</w:t>
            </w:r>
            <w:r>
              <w:rPr>
                <w:rFonts w:ascii="Times New Roman" w:eastAsia="標楷體" w:hAnsi="Times New Roman" w:cs="Times New Roman"/>
                <w:bCs/>
                <w:kern w:val="3"/>
                <w:sz w:val="24"/>
                <w:szCs w:val="24"/>
                <w:lang w:val="en-US" w:bidi="ar-SA"/>
              </w:rPr>
              <w:t>事件處理辦法及流程。</w:t>
            </w:r>
          </w:p>
          <w:p w:rsidR="00E551B5" w:rsidRDefault="00061C43">
            <w:pPr>
              <w:pStyle w:val="Textbody"/>
              <w:numPr>
                <w:ilvl w:val="0"/>
                <w:numId w:val="356"/>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長照人員應熟悉意外或緊急事件處理流程。</w:t>
            </w:r>
          </w:p>
          <w:p w:rsidR="00E551B5" w:rsidRDefault="00061C43">
            <w:pPr>
              <w:pStyle w:val="Textbody"/>
              <w:numPr>
                <w:ilvl w:val="0"/>
                <w:numId w:val="356"/>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發生時依處理流程確實執行並有紀錄。</w:t>
            </w:r>
          </w:p>
          <w:p w:rsidR="00E551B5" w:rsidRDefault="00061C43">
            <w:pPr>
              <w:pStyle w:val="Textbody"/>
              <w:numPr>
                <w:ilvl w:val="0"/>
                <w:numId w:val="356"/>
              </w:numPr>
              <w:autoSpaceDE/>
              <w:snapToGrid w:val="0"/>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對發生之事件之檢討有分析報告、檢討改善措施及追蹤紀錄。</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357"/>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檢閱緊急或意外事件處理流程。</w:t>
            </w:r>
          </w:p>
          <w:p w:rsidR="00E551B5" w:rsidRDefault="00061C43">
            <w:pPr>
              <w:pStyle w:val="Textbody"/>
              <w:widowControl/>
              <w:numPr>
                <w:ilvl w:val="0"/>
                <w:numId w:val="357"/>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與長照人員訪談發生事件時之處理情形。</w:t>
            </w:r>
          </w:p>
          <w:p w:rsidR="00E551B5" w:rsidRDefault="00061C43">
            <w:pPr>
              <w:pStyle w:val="Textbody"/>
              <w:widowControl/>
              <w:numPr>
                <w:ilvl w:val="0"/>
                <w:numId w:val="357"/>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檢閱事件發生之紀錄。</w:t>
            </w:r>
          </w:p>
          <w:p w:rsidR="00E551B5" w:rsidRDefault="00061C43">
            <w:pPr>
              <w:pStyle w:val="Textbody"/>
              <w:widowControl/>
              <w:numPr>
                <w:ilvl w:val="0"/>
                <w:numId w:val="357"/>
              </w:numPr>
              <w:autoSpaceDE/>
              <w:snapToGrid w:val="0"/>
              <w:ind w:left="0" w:right="-2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與業務負責人訪談針對年度內發生之意外事件進行分析及檢討。</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358"/>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58"/>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58"/>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58"/>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標楷體" w:eastAsia="標楷體" w:hAnsi="標楷體" w:cs="Times New Roman"/>
                <w:kern w:val="3"/>
                <w:sz w:val="24"/>
                <w:szCs w:val="24"/>
                <w:lang w:val="en-US" w:bidi="ar-SA"/>
              </w:rPr>
              <w:t>意外或緊急事件處理紀錄內容：如服務人員姓名、服務對象姓名、時間及地點。</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320" w:lineRule="exact"/>
              <w:jc w:val="both"/>
              <w:rPr>
                <w:rFonts w:ascii="Times New Roman" w:eastAsia="標楷體" w:hAnsi="Times New Roman" w:cs="Times New Roman"/>
                <w:bCs/>
                <w:kern w:val="3"/>
                <w:sz w:val="24"/>
                <w:szCs w:val="24"/>
                <w:lang w:val="en-US" w:bidi="ar-SA"/>
              </w:rPr>
            </w:pPr>
            <w:r>
              <w:rPr>
                <w:rFonts w:ascii="Times New Roman" w:eastAsia="標楷體" w:hAnsi="Times New Roman" w:cs="Times New Roman"/>
                <w:bCs/>
                <w:kern w:val="3"/>
                <w:sz w:val="24"/>
                <w:szCs w:val="24"/>
                <w:lang w:val="en-US" w:bidi="ar-SA"/>
              </w:rPr>
              <w:t>發生意外或緊急事件時，機構確實執行處理程序及紀錄，以保障機構權益，並維護服務對象安全。</w:t>
            </w:r>
          </w:p>
        </w:tc>
      </w:tr>
      <w:tr w:rsidR="00E551B5">
        <w:tblPrEx>
          <w:tblCellMar>
            <w:top w:w="0" w:type="dxa"/>
            <w:bottom w:w="0" w:type="dxa"/>
          </w:tblCellMar>
        </w:tblPrEx>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7"/>
            </w:pPr>
            <w:r>
              <w:rPr>
                <w:rFonts w:ascii="Times New Roman" w:eastAsia="標楷體" w:hAnsi="Times New Roman" w:cs="Times New Roman"/>
                <w:sz w:val="24"/>
                <w:szCs w:val="24"/>
                <w:lang w:val="en-US" w:bidi="ar-SA"/>
              </w:rPr>
              <w:t>提供緊急送醫服務</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5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有緊急送醫辦法及流程。</w:t>
            </w:r>
          </w:p>
          <w:p w:rsidR="00E551B5" w:rsidRDefault="00061C43">
            <w:pPr>
              <w:pStyle w:val="Textbody"/>
              <w:numPr>
                <w:ilvl w:val="0"/>
                <w:numId w:val="35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送醫前視需求提供必要之處置或照顧措施。</w:t>
            </w:r>
          </w:p>
          <w:p w:rsidR="00E551B5" w:rsidRDefault="00061C43">
            <w:pPr>
              <w:pStyle w:val="Textbody"/>
              <w:numPr>
                <w:ilvl w:val="0"/>
                <w:numId w:val="35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緊急就醫服務之紀錄。</w:t>
            </w:r>
          </w:p>
          <w:p w:rsidR="00E551B5" w:rsidRDefault="00061C43">
            <w:pPr>
              <w:pStyle w:val="Textbody"/>
              <w:numPr>
                <w:ilvl w:val="0"/>
                <w:numId w:val="35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與家屬即時連繫之紀錄。</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360"/>
              </w:numPr>
              <w:autoSpaceDE/>
              <w:snapToGrid w:val="0"/>
              <w:ind w:left="0" w:right="64"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檢閱緊急送醫辦法及流程。</w:t>
            </w:r>
          </w:p>
          <w:p w:rsidR="00E551B5" w:rsidRDefault="00061C43">
            <w:pPr>
              <w:pStyle w:val="Textbody"/>
              <w:widowControl/>
              <w:numPr>
                <w:ilvl w:val="0"/>
                <w:numId w:val="360"/>
              </w:numPr>
              <w:autoSpaceDE/>
              <w:snapToGrid w:val="0"/>
              <w:ind w:left="314" w:right="64" w:hanging="28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檢閱就醫服務紀錄與家屬之即時連繫服務紀錄。</w:t>
            </w:r>
          </w:p>
          <w:p w:rsidR="00E551B5" w:rsidRDefault="00061C43">
            <w:pPr>
              <w:pStyle w:val="Textbody"/>
              <w:widowControl/>
              <w:numPr>
                <w:ilvl w:val="0"/>
                <w:numId w:val="360"/>
              </w:numPr>
              <w:autoSpaceDE/>
              <w:snapToGrid w:val="0"/>
              <w:ind w:left="314" w:right="64" w:hanging="314"/>
              <w:jc w:val="both"/>
            </w:pPr>
            <w:r>
              <w:rPr>
                <w:rFonts w:ascii="Times New Roman" w:eastAsia="標楷體" w:hAnsi="Times New Roman" w:cs="Times New Roman"/>
                <w:sz w:val="24"/>
                <w:szCs w:val="24"/>
                <w:lang w:val="en-US" w:bidi="ar-SA"/>
              </w:rPr>
              <w:t>訪談長照人員，瞭解緊急送醫時之實際處理情形。</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61"/>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61"/>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61"/>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61"/>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pPr>
            <w:r>
              <w:rPr>
                <w:rFonts w:ascii="Times New Roman" w:eastAsia="標楷體" w:hAnsi="Times New Roman" w:cs="Times New Roman"/>
                <w:bCs/>
                <w:kern w:val="3"/>
                <w:sz w:val="24"/>
                <w:szCs w:val="24"/>
                <w:lang w:val="en-US" w:bidi="ar-SA"/>
              </w:rPr>
              <w:t>機構確實執行</w:t>
            </w:r>
            <w:r>
              <w:rPr>
                <w:rFonts w:ascii="Times New Roman" w:eastAsia="標楷體" w:hAnsi="Times New Roman" w:cs="Times New Roman"/>
                <w:kern w:val="3"/>
                <w:sz w:val="24"/>
                <w:szCs w:val="24"/>
                <w:lang w:val="en-US" w:bidi="ar-SA"/>
              </w:rPr>
              <w:t>緊急送醫服務流程</w:t>
            </w:r>
            <w:r>
              <w:rPr>
                <w:rFonts w:ascii="Times New Roman" w:eastAsia="標楷體" w:hAnsi="Times New Roman" w:cs="Times New Roman"/>
                <w:bCs/>
                <w:kern w:val="3"/>
                <w:sz w:val="24"/>
                <w:szCs w:val="24"/>
                <w:lang w:val="en-US" w:bidi="ar-SA"/>
              </w:rPr>
              <w:t>及紀錄，以利機構後續與家屬、醫院之討論過程。</w:t>
            </w:r>
          </w:p>
        </w:tc>
      </w:tr>
      <w:tr w:rsidR="00E551B5">
        <w:tblPrEx>
          <w:tblCellMar>
            <w:top w:w="0" w:type="dxa"/>
            <w:bottom w:w="0" w:type="dxa"/>
          </w:tblCellMar>
        </w:tblPrEx>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服務對象團體或社區活動辦理</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6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辦理符合服務對象需求之個別、團體、社區活動，涵蓋動態、靜態或輔療活動，並有鼓勵服務對象參與之策略。</w:t>
            </w:r>
          </w:p>
          <w:p w:rsidR="00E551B5" w:rsidRDefault="00061C43">
            <w:pPr>
              <w:pStyle w:val="Textbody"/>
              <w:numPr>
                <w:ilvl w:val="0"/>
                <w:numId w:val="362"/>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每月至少辦理</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次團體或社區活動並有紀錄。</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363"/>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檢閱機構之社區相關服務網絡與交流紀錄等。</w:t>
            </w:r>
          </w:p>
          <w:p w:rsidR="00E551B5" w:rsidRDefault="00061C43">
            <w:pPr>
              <w:pStyle w:val="Textbody"/>
              <w:widowControl/>
              <w:numPr>
                <w:ilvl w:val="0"/>
                <w:numId w:val="363"/>
              </w:numPr>
              <w:autoSpaceDE/>
              <w:snapToGrid w:val="0"/>
              <w:ind w:left="187" w:right="64" w:hanging="18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訪談長照人員是否有鼓勵服務對象參與。</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64"/>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64"/>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為預防服務對象功能退化，鼓勵其參與各類型活動，以強化長照機構之功能性。</w:t>
            </w:r>
          </w:p>
        </w:tc>
      </w:tr>
      <w:tr w:rsidR="00E551B5">
        <w:tblPrEx>
          <w:tblCellMar>
            <w:top w:w="0" w:type="dxa"/>
            <w:bottom w:w="0" w:type="dxa"/>
          </w:tblCellMar>
        </w:tblPrEx>
        <w:trPr>
          <w:trHeight w:val="393"/>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szCs w:val="24"/>
                <w:lang w:val="en-US" w:bidi="ar-SA"/>
              </w:rPr>
              <w:t>提供照顧者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支持性服務</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視服務對象需求，與照顧者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電訪或會談瞭解服務對象狀況，並有紀錄。</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widowControl/>
              <w:numPr>
                <w:ilvl w:val="0"/>
                <w:numId w:val="365"/>
              </w:numPr>
              <w:autoSpaceDE/>
              <w:snapToGrid w:val="0"/>
              <w:ind w:left="209" w:right="64" w:hanging="209"/>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檢閱機構辦理有助照顧者支持性之活動紀錄。</w:t>
            </w:r>
          </w:p>
          <w:p w:rsidR="00E551B5" w:rsidRDefault="00061C43">
            <w:pPr>
              <w:pStyle w:val="Textbody"/>
              <w:widowControl/>
              <w:numPr>
                <w:ilvl w:val="0"/>
                <w:numId w:val="107"/>
              </w:numPr>
              <w:autoSpaceDE/>
              <w:snapToGrid w:val="0"/>
              <w:ind w:left="209" w:right="64" w:hanging="209"/>
              <w:jc w:val="both"/>
            </w:pPr>
            <w:r>
              <w:rPr>
                <w:rFonts w:ascii="Times New Roman" w:eastAsia="標楷體" w:hAnsi="Times New Roman" w:cs="Times New Roman"/>
                <w:sz w:val="24"/>
                <w:szCs w:val="24"/>
                <w:lang w:val="en-US" w:bidi="ar-SA"/>
              </w:rPr>
              <w:t>訪談長照人員機構與照顧者</w:t>
            </w:r>
            <w:r>
              <w:rPr>
                <w:rFonts w:ascii="Times New Roman" w:eastAsia="標楷體" w:hAnsi="Times New Roman" w:cs="Times New Roman"/>
                <w:sz w:val="24"/>
                <w:szCs w:val="24"/>
                <w:lang w:val="en-US" w:bidi="ar-SA"/>
              </w:rPr>
              <w:t>(</w:t>
            </w:r>
            <w:r>
              <w:rPr>
                <w:rFonts w:ascii="Times New Roman" w:eastAsia="標楷體" w:hAnsi="Times New Roman" w:cs="Times New Roman"/>
                <w:sz w:val="24"/>
                <w:szCs w:val="24"/>
                <w:lang w:val="en-US" w:bidi="ar-SA"/>
              </w:rPr>
              <w:t>關係人</w:t>
            </w:r>
            <w:r>
              <w:rPr>
                <w:rFonts w:ascii="Times New Roman" w:eastAsia="標楷體" w:hAnsi="Times New Roman" w:cs="Times New Roman"/>
                <w:sz w:val="24"/>
                <w:szCs w:val="24"/>
                <w:lang w:val="en-US" w:bidi="ar-SA"/>
              </w:rPr>
              <w:t>)</w:t>
            </w:r>
            <w:r>
              <w:rPr>
                <w:rFonts w:ascii="Times New Roman" w:eastAsia="標楷體" w:hAnsi="Times New Roman" w:cs="Times New Roman"/>
                <w:sz w:val="24"/>
                <w:szCs w:val="24"/>
                <w:lang w:val="en-US" w:bidi="ar-SA"/>
              </w:rPr>
              <w:t>聯繫之作法，並檢閱相關聯繫紀錄。</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機構辦理有助照顧者支持性之活動紀錄，如：影音紀錄或照片。</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利於照顧者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確實了解服務對象之實際情況。</w:t>
            </w:r>
          </w:p>
        </w:tc>
      </w:tr>
      <w:tr w:rsidR="00E551B5">
        <w:tblPrEx>
          <w:tblCellMar>
            <w:top w:w="0" w:type="dxa"/>
            <w:bottom w:w="0" w:type="dxa"/>
          </w:tblCellMar>
        </w:tblPrEx>
        <w:trPr>
          <w:trHeight w:val="580"/>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pPr>
            <w:r>
              <w:rPr>
                <w:rFonts w:ascii="Times New Roman" w:eastAsia="標楷體" w:hAnsi="Times New Roman" w:cs="Times New Roman"/>
                <w:kern w:val="3"/>
                <w:sz w:val="24"/>
                <w:szCs w:val="24"/>
                <w:lang w:val="en-US" w:bidi="ar-SA"/>
              </w:rPr>
              <w:t>服務對象生活輔助</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66"/>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應依服務對象個別需求提供進食、盥洗清潔、</w:t>
            </w:r>
            <w:r>
              <w:rPr>
                <w:rFonts w:ascii="Times New Roman" w:eastAsia="標楷體" w:hAnsi="Times New Roman" w:cs="Times New Roman"/>
                <w:kern w:val="3"/>
                <w:sz w:val="24"/>
                <w:szCs w:val="24"/>
                <w:lang w:val="en-US" w:bidi="ar-SA"/>
              </w:rPr>
              <w:lastRenderedPageBreak/>
              <w:t>行動、如廁、等生活輔助服務項目。</w:t>
            </w:r>
          </w:p>
          <w:p w:rsidR="00E551B5" w:rsidRDefault="00061C43">
            <w:pPr>
              <w:pStyle w:val="Textbody"/>
              <w:numPr>
                <w:ilvl w:val="0"/>
                <w:numId w:val="366"/>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應依服務對象個別需求提供或連結適切輔具，並考量輔具功能及安全性，引導服務對象使用。</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現場訪談長照人員執行服務情</w:t>
            </w:r>
            <w:r>
              <w:rPr>
                <w:rFonts w:ascii="Times New Roman" w:eastAsia="標楷體" w:hAnsi="Times New Roman" w:cs="Times New Roman"/>
                <w:kern w:val="3"/>
                <w:sz w:val="24"/>
                <w:szCs w:val="24"/>
                <w:lang w:val="en-US" w:bidi="ar-SA"/>
              </w:rPr>
              <w:lastRenderedPageBreak/>
              <w:t>形。</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67"/>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lastRenderedPageBreak/>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lastRenderedPageBreak/>
              <w:t>完全不符合</w:t>
            </w:r>
          </w:p>
          <w:p w:rsidR="00E551B5" w:rsidRDefault="00061C43">
            <w:pPr>
              <w:pStyle w:val="Textbody"/>
              <w:numPr>
                <w:ilvl w:val="0"/>
                <w:numId w:val="367"/>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透過提供服務對象</w:t>
            </w:r>
            <w:r>
              <w:rPr>
                <w:rFonts w:ascii="Times New Roman" w:eastAsia="標楷體" w:hAnsi="Times New Roman" w:cs="Times New Roman"/>
                <w:kern w:val="3"/>
                <w:sz w:val="24"/>
                <w:szCs w:val="24"/>
                <w:lang w:val="en-US" w:bidi="ar-SA"/>
              </w:rPr>
              <w:lastRenderedPageBreak/>
              <w:t>生活相關輔助，以落實長照服務機構之服務提供。</w:t>
            </w:r>
          </w:p>
        </w:tc>
      </w:tr>
      <w:tr w:rsidR="00E551B5">
        <w:tblPrEx>
          <w:tblCellMar>
            <w:top w:w="0" w:type="dxa"/>
            <w:bottom w:w="0" w:type="dxa"/>
          </w:tblCellMar>
        </w:tblPrEx>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ight="7"/>
            </w:pPr>
            <w:r>
              <w:rPr>
                <w:rFonts w:ascii="Times New Roman" w:eastAsia="標楷體" w:hAnsi="Times New Roman" w:cs="Times New Roman"/>
                <w:sz w:val="24"/>
                <w:szCs w:val="24"/>
                <w:lang w:val="en-US" w:eastAsia="en-US" w:bidi="ar-SA"/>
              </w:rPr>
              <w:t>維持自我照顧能力</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68"/>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依服務對象需求安排日常活動及提供其他生活照顧服務，如提供自立支援、協助購物或服藥提醒等。。</w:t>
            </w:r>
          </w:p>
          <w:p w:rsidR="00E551B5" w:rsidRDefault="00061C43">
            <w:pPr>
              <w:pStyle w:val="Textbody"/>
              <w:numPr>
                <w:ilvl w:val="0"/>
                <w:numId w:val="368"/>
              </w:numPr>
              <w:autoSpaceDE/>
              <w:snapToGrid w:val="0"/>
              <w:ind w:left="323" w:hanging="3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落實增加服務對象自我照顧能力之措施，確實執行並有紀錄。</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369"/>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檢視機構鼓勵服務對象具體策略佐證資料。</w:t>
            </w:r>
          </w:p>
          <w:p w:rsidR="00E551B5" w:rsidRDefault="00061C43">
            <w:pPr>
              <w:pStyle w:val="Textbody"/>
              <w:numPr>
                <w:ilvl w:val="0"/>
                <w:numId w:val="369"/>
              </w:numPr>
              <w:autoSpaceDE/>
              <w:snapToGrid w:val="0"/>
              <w:spacing w:line="240" w:lineRule="exact"/>
              <w:ind w:left="196" w:right="-11" w:hanging="196"/>
              <w:jc w:val="both"/>
            </w:pPr>
            <w:r>
              <w:rPr>
                <w:rFonts w:ascii="Times New Roman" w:eastAsia="標楷體" w:hAnsi="Times New Roman" w:cs="Times New Roman"/>
                <w:sz w:val="24"/>
                <w:lang w:val="en-US" w:bidi="ar-SA"/>
              </w:rPr>
              <w:t>檢視服務對象之照顧紀錄，並了解是否有</w:t>
            </w:r>
            <w:r>
              <w:rPr>
                <w:rFonts w:ascii="Times New Roman" w:eastAsia="標楷體" w:hAnsi="Times New Roman" w:cs="Times New Roman"/>
                <w:kern w:val="3"/>
                <w:sz w:val="24"/>
                <w:szCs w:val="24"/>
                <w:lang w:val="en-US" w:bidi="ar-SA"/>
              </w:rPr>
              <w:t>提供或轉介連結其他生活照顧服務</w:t>
            </w:r>
            <w:r>
              <w:rPr>
                <w:rFonts w:ascii="Times New Roman" w:eastAsia="標楷體" w:hAnsi="Times New Roman" w:cs="Times New Roman"/>
                <w:sz w:val="24"/>
                <w:lang w:val="en-US" w:bidi="ar-SA"/>
              </w:rPr>
              <w:t>。</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70"/>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70"/>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60" w:lineRule="exact"/>
              <w:jc w:val="both"/>
            </w:pPr>
            <w:r>
              <w:rPr>
                <w:rFonts w:ascii="Times New Roman" w:eastAsia="標楷體" w:hAnsi="Times New Roman" w:cs="Times New Roman"/>
                <w:kern w:val="3"/>
                <w:sz w:val="24"/>
                <w:szCs w:val="24"/>
                <w:lang w:val="en-US" w:bidi="ar-SA"/>
              </w:rPr>
              <w:t>自我照顧能力之措施：如提供服務對象最少必要之協助、鼓勵服務對象自己照顧自己，如自己吃飯、如廁等。</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透過協助服務對象提升或維持自我照顧能力，以健全長照服務機構之服務提供。</w:t>
            </w:r>
          </w:p>
        </w:tc>
      </w:tr>
      <w:tr w:rsidR="00E551B5">
        <w:tblPrEx>
          <w:tblCellMar>
            <w:top w:w="0" w:type="dxa"/>
            <w:bottom w:w="0" w:type="dxa"/>
          </w:tblCellMar>
        </w:tblPrEx>
        <w:trPr>
          <w:trHeight w:val="1525"/>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B11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強化長照服務人員專業知能</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71"/>
              </w:numPr>
              <w:autoSpaceDE/>
              <w:snapToGrid w:val="0"/>
              <w:jc w:val="both"/>
            </w:pPr>
            <w:r>
              <w:rPr>
                <w:rFonts w:ascii="Times New Roman" w:eastAsia="標楷體" w:hAnsi="Times New Roman" w:cs="Times New Roman"/>
                <w:kern w:val="3"/>
                <w:sz w:val="24"/>
                <w:szCs w:val="24"/>
                <w:lang w:val="en-US" w:bidi="ar-SA"/>
              </w:rPr>
              <w:t>每位</w:t>
            </w:r>
            <w:r>
              <w:rPr>
                <w:rFonts w:ascii="Times New Roman" w:eastAsia="標楷體" w:hAnsi="Times New Roman" w:cs="Times New Roman"/>
                <w:spacing w:val="1"/>
                <w:position w:val="-1"/>
                <w:sz w:val="24"/>
                <w:szCs w:val="24"/>
                <w:lang w:val="en-US" w:bidi="ar-SA"/>
              </w:rPr>
              <w:t>長照</w:t>
            </w:r>
            <w:r>
              <w:rPr>
                <w:rFonts w:ascii="Times New Roman" w:eastAsia="標楷體" w:hAnsi="Times New Roman" w:cs="Times New Roman"/>
                <w:kern w:val="3"/>
                <w:sz w:val="24"/>
                <w:szCs w:val="24"/>
                <w:lang w:val="en-US" w:bidi="ar-SA"/>
              </w:rPr>
              <w:t>人員每年均接受失智照顧及長期照顧相關知能之</w:t>
            </w:r>
            <w:r>
              <w:rPr>
                <w:rFonts w:ascii="Times New Roman" w:eastAsia="標楷體" w:hAnsi="Times New Roman" w:cs="Times New Roman"/>
                <w:spacing w:val="1"/>
                <w:position w:val="-1"/>
                <w:sz w:val="24"/>
                <w:szCs w:val="24"/>
                <w:lang w:val="en-US" w:bidi="ar-SA"/>
              </w:rPr>
              <w:t>繼續教育。</w:t>
            </w:r>
          </w:p>
          <w:p w:rsidR="00E551B5" w:rsidRDefault="00061C43">
            <w:pPr>
              <w:pStyle w:val="Textbody"/>
              <w:numPr>
                <w:ilvl w:val="0"/>
                <w:numId w:val="371"/>
              </w:numPr>
              <w:autoSpaceDE/>
              <w:snapToGrid w:val="0"/>
              <w:jc w:val="both"/>
            </w:pPr>
            <w:r>
              <w:rPr>
                <w:rFonts w:ascii="Times New Roman" w:eastAsia="標楷體" w:hAnsi="Times New Roman" w:cs="Times New Roman"/>
                <w:spacing w:val="1"/>
                <w:position w:val="-1"/>
                <w:sz w:val="24"/>
                <w:szCs w:val="24"/>
                <w:lang w:val="en-US" w:bidi="ar-SA"/>
              </w:rPr>
              <w:t>每位長照人員具有接受</w:t>
            </w:r>
            <w:r>
              <w:rPr>
                <w:rFonts w:ascii="Times New Roman" w:eastAsia="標楷體" w:hAnsi="Times New Roman" w:cs="Times New Roman"/>
                <w:spacing w:val="1"/>
                <w:position w:val="-1"/>
                <w:sz w:val="24"/>
                <w:szCs w:val="24"/>
                <w:lang w:val="en-US" w:bidi="ar-SA"/>
              </w:rPr>
              <w:t>CPR</w:t>
            </w:r>
            <w:r>
              <w:rPr>
                <w:rFonts w:ascii="Times New Roman" w:eastAsia="標楷體" w:hAnsi="Times New Roman" w:cs="Times New Roman"/>
                <w:spacing w:val="1"/>
                <w:position w:val="-1"/>
                <w:sz w:val="24"/>
                <w:szCs w:val="24"/>
                <w:lang w:val="en-US" w:bidi="ar-SA"/>
              </w:rPr>
              <w:t>或</w:t>
            </w:r>
            <w:r>
              <w:rPr>
                <w:rFonts w:ascii="Times New Roman" w:eastAsia="標楷體" w:hAnsi="Times New Roman" w:cs="Times New Roman"/>
                <w:spacing w:val="1"/>
                <w:position w:val="-1"/>
                <w:sz w:val="24"/>
                <w:szCs w:val="24"/>
                <w:lang w:val="en-US" w:bidi="ar-SA"/>
              </w:rPr>
              <w:t>CPCR</w:t>
            </w:r>
            <w:r>
              <w:rPr>
                <w:rFonts w:ascii="Times New Roman" w:eastAsia="標楷體" w:hAnsi="Times New Roman" w:cs="Times New Roman"/>
                <w:spacing w:val="1"/>
                <w:position w:val="-1"/>
                <w:sz w:val="24"/>
                <w:szCs w:val="24"/>
                <w:lang w:val="en-US" w:bidi="ar-SA"/>
              </w:rPr>
              <w:t>或</w:t>
            </w:r>
            <w:r>
              <w:rPr>
                <w:rFonts w:ascii="Times New Roman" w:eastAsia="標楷體" w:hAnsi="Times New Roman" w:cs="Times New Roman"/>
                <w:spacing w:val="1"/>
                <w:position w:val="-1"/>
                <w:sz w:val="24"/>
                <w:szCs w:val="24"/>
                <w:lang w:val="en-US" w:bidi="ar-SA"/>
              </w:rPr>
              <w:t>BLS</w:t>
            </w:r>
            <w:r>
              <w:rPr>
                <w:rFonts w:ascii="Times New Roman" w:eastAsia="標楷體" w:hAnsi="Times New Roman" w:cs="Times New Roman"/>
                <w:spacing w:val="1"/>
                <w:position w:val="-1"/>
                <w:sz w:val="24"/>
                <w:szCs w:val="24"/>
                <w:lang w:val="en-US" w:bidi="ar-SA"/>
              </w:rPr>
              <w:t>訓練有效期之完訓文件證明。</w:t>
            </w:r>
          </w:p>
          <w:p w:rsidR="00E551B5" w:rsidRDefault="00061C43">
            <w:pPr>
              <w:pStyle w:val="Textbody"/>
              <w:numPr>
                <w:ilvl w:val="0"/>
                <w:numId w:val="37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長照人員參與提升服務對象自我照顧能力相關課程情形。</w:t>
            </w:r>
          </w:p>
          <w:p w:rsidR="00E551B5" w:rsidRDefault="00061C43">
            <w:pPr>
              <w:pStyle w:val="Textbody"/>
              <w:numPr>
                <w:ilvl w:val="0"/>
                <w:numId w:val="371"/>
              </w:numPr>
              <w:autoSpaceDE/>
              <w:snapToGrid w:val="0"/>
              <w:jc w:val="both"/>
            </w:pPr>
            <w:r>
              <w:rPr>
                <w:rFonts w:ascii="Times New Roman" w:eastAsia="標楷體" w:hAnsi="Times New Roman" w:cs="Times New Roman"/>
                <w:spacing w:val="1"/>
                <w:position w:val="-1"/>
                <w:sz w:val="24"/>
                <w:szCs w:val="24"/>
                <w:lang w:val="en-US" w:bidi="ar-SA"/>
              </w:rPr>
              <w:t>提供鼓勵長照人員參與各類教育訓練之情形</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如</w:t>
            </w:r>
            <w:r>
              <w:rPr>
                <w:rFonts w:ascii="Times New Roman" w:eastAsia="標楷體" w:hAnsi="Times New Roman" w:cs="Times New Roman"/>
                <w:spacing w:val="1"/>
                <w:position w:val="-1"/>
                <w:sz w:val="24"/>
                <w:szCs w:val="24"/>
                <w:lang w:val="en-US" w:bidi="ar-SA"/>
              </w:rPr>
              <w:lastRenderedPageBreak/>
              <w:t>公假等</w:t>
            </w:r>
            <w:r>
              <w:rPr>
                <w:rFonts w:ascii="Times New Roman" w:eastAsia="標楷體" w:hAnsi="Times New Roman" w:cs="Times New Roman"/>
                <w:spacing w:val="1"/>
                <w:position w:val="-1"/>
                <w:sz w:val="24"/>
                <w:szCs w:val="24"/>
                <w:lang w:val="en-US" w:bidi="ar-SA"/>
              </w:rPr>
              <w:t>)</w:t>
            </w:r>
            <w:r>
              <w:rPr>
                <w:rFonts w:ascii="Times New Roman" w:eastAsia="標楷體" w:hAnsi="Times New Roman" w:cs="Times New Roman"/>
                <w:spacing w:val="1"/>
                <w:position w:val="-1"/>
                <w:sz w:val="24"/>
                <w:szCs w:val="24"/>
                <w:lang w:val="en-US" w:bidi="ar-SA"/>
              </w:rPr>
              <w:t>。</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numPr>
                <w:ilvl w:val="0"/>
                <w:numId w:val="372"/>
              </w:numPr>
              <w:autoSpaceDE/>
              <w:snapToGrid w:val="0"/>
              <w:spacing w:line="240" w:lineRule="exact"/>
              <w:ind w:left="0" w:right="-11" w:firstLine="0"/>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檢視機構長照人員參與繼續教育之項目、內容及紀錄。</w:t>
            </w:r>
          </w:p>
          <w:p w:rsidR="00E551B5" w:rsidRDefault="00061C43">
            <w:pPr>
              <w:pStyle w:val="Textbody"/>
              <w:numPr>
                <w:ilvl w:val="0"/>
                <w:numId w:val="372"/>
              </w:numPr>
              <w:autoSpaceDE/>
              <w:snapToGrid w:val="0"/>
              <w:spacing w:line="240" w:lineRule="exact"/>
              <w:ind w:left="196" w:right="-11" w:hanging="196"/>
              <w:jc w:val="both"/>
            </w:pPr>
            <w:r>
              <w:rPr>
                <w:rFonts w:ascii="Times New Roman" w:eastAsia="標楷體" w:hAnsi="Times New Roman" w:cs="Times New Roman"/>
                <w:sz w:val="24"/>
                <w:lang w:val="en-US" w:bidi="ar-SA"/>
              </w:rPr>
              <w:t>檢視機構長照人員之急救證明文件。</w:t>
            </w:r>
            <w:r>
              <w:rPr>
                <w:rFonts w:ascii="Times New Roman" w:eastAsia="標楷體" w:hAnsi="Times New Roman" w:cs="Times New Roman"/>
                <w:spacing w:val="1"/>
                <w:kern w:val="3"/>
                <w:position w:val="-1"/>
                <w:sz w:val="24"/>
                <w:lang w:val="en-US" w:bidi="ar-SA"/>
              </w:rPr>
              <w:t>如為新進人員，應於進用起</w:t>
            </w:r>
            <w:r>
              <w:rPr>
                <w:rFonts w:ascii="Times New Roman" w:eastAsia="標楷體" w:hAnsi="Times New Roman" w:cs="Times New Roman"/>
                <w:spacing w:val="1"/>
                <w:kern w:val="3"/>
                <w:position w:val="-1"/>
                <w:sz w:val="24"/>
                <w:lang w:val="en-US" w:bidi="ar-SA"/>
              </w:rPr>
              <w:t>3</w:t>
            </w:r>
            <w:r>
              <w:rPr>
                <w:rFonts w:ascii="Times New Roman" w:eastAsia="標楷體" w:hAnsi="Times New Roman" w:cs="Times New Roman"/>
                <w:spacing w:val="1"/>
                <w:kern w:val="3"/>
                <w:position w:val="-1"/>
                <w:sz w:val="24"/>
                <w:lang w:val="en-US" w:bidi="ar-SA"/>
              </w:rPr>
              <w:t>個月內取得。</w:t>
            </w:r>
          </w:p>
          <w:p w:rsidR="00E551B5" w:rsidRDefault="00061C43">
            <w:pPr>
              <w:pStyle w:val="Textbody"/>
              <w:numPr>
                <w:ilvl w:val="0"/>
                <w:numId w:val="372"/>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訪談業務負責人機構提供各類教育訓練之鼓勵措施。</w:t>
            </w:r>
          </w:p>
          <w:p w:rsidR="00E551B5" w:rsidRDefault="00061C43">
            <w:pPr>
              <w:pStyle w:val="Textbody"/>
              <w:numPr>
                <w:ilvl w:val="0"/>
                <w:numId w:val="372"/>
              </w:numPr>
              <w:autoSpaceDE/>
              <w:snapToGrid w:val="0"/>
              <w:spacing w:line="240" w:lineRule="exact"/>
              <w:ind w:left="196" w:right="-11" w:hanging="196"/>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訪談長照人員參與各類教育訓練之情形。</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373"/>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73"/>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73"/>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73"/>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E551B5">
            <w:pPr>
              <w:pStyle w:val="Textbody"/>
              <w:autoSpaceDE/>
              <w:snapToGrid w:val="0"/>
              <w:jc w:val="both"/>
              <w:rPr>
                <w:rFonts w:ascii="標楷體" w:eastAsia="標楷體" w:hAnsi="標楷體" w:cs="Times New Roman"/>
                <w:kern w:val="3"/>
                <w:sz w:val="24"/>
                <w:szCs w:val="24"/>
                <w:lang w:val="en-US" w:bidi="ar-SA"/>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strike/>
                <w:kern w:val="3"/>
                <w:sz w:val="24"/>
                <w:szCs w:val="24"/>
                <w:lang w:val="en-US" w:bidi="ar-SA"/>
              </w:rPr>
            </w:pP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提升長照人員專業知能，持續提升機構所提供之長照服務品質。</w:t>
            </w:r>
          </w:p>
        </w:tc>
      </w:tr>
      <w:tr w:rsidR="00E551B5">
        <w:tblPrEx>
          <w:tblCellMar>
            <w:top w:w="0" w:type="dxa"/>
            <w:bottom w:w="0" w:type="dxa"/>
          </w:tblCellMar>
        </w:tblPrEx>
        <w:trPr>
          <w:jc w:val="center"/>
        </w:trPr>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B12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rPr>
                <w:rFonts w:ascii="Times New Roman" w:eastAsia="標楷體" w:hAnsi="Times New Roman" w:cs="Times New Roman"/>
                <w:sz w:val="24"/>
                <w:szCs w:val="24"/>
                <w:lang w:val="en-US" w:eastAsia="en-US" w:bidi="ar-SA"/>
              </w:rPr>
            </w:pPr>
            <w:r>
              <w:rPr>
                <w:rFonts w:ascii="Times New Roman" w:eastAsia="標楷體" w:hAnsi="Times New Roman" w:cs="Times New Roman"/>
                <w:sz w:val="24"/>
                <w:szCs w:val="24"/>
                <w:lang w:val="en-US" w:eastAsia="en-US" w:bidi="ar-SA"/>
              </w:rPr>
              <w:t>提供個別化飲食</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74"/>
              </w:numPr>
              <w:autoSpaceDE/>
              <w:snapToGrid w:val="0"/>
              <w:jc w:val="both"/>
            </w:pPr>
            <w:r>
              <w:rPr>
                <w:rFonts w:ascii="Times New Roman" w:eastAsia="標楷體" w:hAnsi="Times New Roman" w:cs="Times New Roman"/>
                <w:spacing w:val="1"/>
                <w:kern w:val="3"/>
                <w:position w:val="-1"/>
                <w:sz w:val="24"/>
                <w:lang w:val="en-US" w:bidi="ar-SA"/>
              </w:rPr>
              <w:t>依個別需求提供適當餐點</w:t>
            </w:r>
            <w:r>
              <w:rPr>
                <w:rFonts w:ascii="Times New Roman" w:eastAsia="標楷體" w:hAnsi="Times New Roman" w:cs="Times New Roman"/>
                <w:kern w:val="3"/>
                <w:sz w:val="24"/>
                <w:szCs w:val="24"/>
                <w:lang w:val="en-US" w:bidi="ar-SA"/>
              </w:rPr>
              <w:t>。</w:t>
            </w:r>
          </w:p>
          <w:p w:rsidR="00E551B5" w:rsidRDefault="00061C43">
            <w:pPr>
              <w:pStyle w:val="Textbody"/>
              <w:numPr>
                <w:ilvl w:val="0"/>
                <w:numId w:val="37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提供之食物質地應符合服務對象之生理需求。</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文件檢閱、現場訪談、實地察看</w:t>
            </w:r>
          </w:p>
          <w:p w:rsidR="00E551B5" w:rsidRDefault="00061C43">
            <w:pPr>
              <w:pStyle w:val="Textbody"/>
              <w:widowControl/>
              <w:autoSpaceDE/>
              <w:snapToGrid w:val="0"/>
              <w:ind w:right="64"/>
              <w:jc w:val="both"/>
            </w:pPr>
            <w:r>
              <w:rPr>
                <w:rFonts w:ascii="Times New Roman" w:eastAsia="標楷體" w:hAnsi="Times New Roman" w:cs="Times New Roman"/>
                <w:kern w:val="3"/>
                <w:sz w:val="24"/>
                <w:szCs w:val="24"/>
                <w:lang w:val="en-US" w:bidi="ar-SA"/>
              </w:rPr>
              <w:t>現場訪談長照人員膳食提供情形</w:t>
            </w:r>
            <w:r>
              <w:rPr>
                <w:rFonts w:ascii="Times New Roman" w:eastAsia="標楷體" w:hAnsi="Times New Roman" w:cs="Times New Roman"/>
                <w:kern w:val="3"/>
                <w:sz w:val="24"/>
                <w:lang w:val="en-US" w:bidi="ar-SA"/>
              </w:rPr>
              <w:t>或實地察看供餐情形</w:t>
            </w:r>
            <w:r>
              <w:rPr>
                <w:rFonts w:ascii="Times New Roman" w:eastAsia="標楷體" w:hAnsi="Times New Roman" w:cs="Times New Roman"/>
                <w:kern w:val="3"/>
                <w:sz w:val="24"/>
                <w:szCs w:val="24"/>
                <w:lang w:val="en-US" w:bidi="ar-SA"/>
              </w:rPr>
              <w:t>。</w:t>
            </w:r>
          </w:p>
        </w:tc>
        <w:tc>
          <w:tcPr>
            <w:tcW w:w="3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75"/>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75"/>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提供之食物質地應符合服務對象之生理需求，如：一般飲食、細碎、軟質、流質等。</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配合服務對象之生理或心理需求提供餐點，以提高機構服務品質。</w:t>
            </w:r>
          </w:p>
        </w:tc>
      </w:tr>
    </w:tbl>
    <w:p w:rsidR="00E551B5" w:rsidRDefault="00E551B5">
      <w:pPr>
        <w:pStyle w:val="Textbody"/>
        <w:widowControl/>
        <w:autoSpaceDE/>
        <w:rPr>
          <w:rFonts w:ascii="Times New Roman" w:eastAsia="標楷體" w:hAnsi="Times New Roman" w:cs="Times New Roman"/>
          <w:kern w:val="3"/>
          <w:sz w:val="32"/>
          <w:lang w:val="en-US" w:bidi="ar-SA"/>
        </w:rPr>
      </w:pPr>
    </w:p>
    <w:p w:rsidR="00E551B5" w:rsidRDefault="00061C43">
      <w:pPr>
        <w:pStyle w:val="Textbody"/>
        <w:pageBreakBefore/>
        <w:autoSpaceDE/>
        <w:rPr>
          <w:rFonts w:ascii="Times New Roman" w:eastAsia="標楷體" w:hAnsi="Times New Roman" w:cs="Times New Roman"/>
          <w:kern w:val="3"/>
          <w:sz w:val="32"/>
          <w:lang w:val="en-US" w:bidi="ar-SA"/>
        </w:rPr>
      </w:pPr>
      <w:r>
        <w:rPr>
          <w:rFonts w:ascii="Times New Roman" w:eastAsia="標楷體" w:hAnsi="Times New Roman" w:cs="Times New Roman"/>
          <w:kern w:val="3"/>
          <w:sz w:val="32"/>
          <w:lang w:val="en-US" w:bidi="ar-SA"/>
        </w:rPr>
        <w:lastRenderedPageBreak/>
        <w:t>三、安全環境設備</w:t>
      </w:r>
      <w:r>
        <w:rPr>
          <w:rFonts w:ascii="Times New Roman" w:eastAsia="標楷體" w:hAnsi="Times New Roman" w:cs="Times New Roman"/>
          <w:kern w:val="3"/>
          <w:sz w:val="32"/>
          <w:lang w:val="en-US" w:bidi="ar-SA"/>
        </w:rPr>
        <w:t>(</w:t>
      </w:r>
      <w:r>
        <w:rPr>
          <w:rFonts w:ascii="Times New Roman" w:eastAsia="標楷體" w:hAnsi="Times New Roman" w:cs="Times New Roman"/>
          <w:kern w:val="3"/>
          <w:sz w:val="32"/>
          <w:lang w:val="en-US" w:bidi="ar-SA"/>
        </w:rPr>
        <w:t>共</w:t>
      </w:r>
      <w:r>
        <w:rPr>
          <w:rFonts w:ascii="Times New Roman" w:eastAsia="標楷體" w:hAnsi="Times New Roman" w:cs="Times New Roman"/>
          <w:kern w:val="3"/>
          <w:sz w:val="32"/>
          <w:lang w:val="en-US" w:bidi="ar-SA"/>
        </w:rPr>
        <w:t>13</w:t>
      </w:r>
      <w:r>
        <w:rPr>
          <w:rFonts w:ascii="Times New Roman" w:eastAsia="標楷體" w:hAnsi="Times New Roman" w:cs="Times New Roman"/>
          <w:kern w:val="3"/>
          <w:sz w:val="32"/>
          <w:lang w:val="en-US" w:bidi="ar-SA"/>
        </w:rPr>
        <w:t>項，每項</w:t>
      </w:r>
      <w:r>
        <w:rPr>
          <w:rFonts w:ascii="Times New Roman" w:eastAsia="標楷體" w:hAnsi="Times New Roman" w:cs="Times New Roman"/>
          <w:kern w:val="3"/>
          <w:sz w:val="32"/>
          <w:lang w:val="en-US" w:bidi="ar-SA"/>
        </w:rPr>
        <w:t>2.5</w:t>
      </w:r>
      <w:r>
        <w:rPr>
          <w:rFonts w:ascii="Times New Roman" w:eastAsia="標楷體" w:hAnsi="Times New Roman" w:cs="Times New Roman"/>
          <w:kern w:val="3"/>
          <w:sz w:val="32"/>
          <w:lang w:val="en-US" w:bidi="ar-SA"/>
        </w:rPr>
        <w:t>分</w:t>
      </w:r>
      <w:r>
        <w:rPr>
          <w:rFonts w:ascii="Times New Roman" w:eastAsia="標楷體" w:hAnsi="Times New Roman" w:cs="Times New Roman"/>
          <w:kern w:val="3"/>
          <w:sz w:val="32"/>
          <w:lang w:val="en-US" w:bidi="ar-SA"/>
        </w:rPr>
        <w:t>)</w:t>
      </w:r>
    </w:p>
    <w:tbl>
      <w:tblPr>
        <w:tblW w:w="4900" w:type="pct"/>
        <w:jc w:val="center"/>
        <w:tblLayout w:type="fixed"/>
        <w:tblCellMar>
          <w:left w:w="10" w:type="dxa"/>
          <w:right w:w="10" w:type="dxa"/>
        </w:tblCellMar>
        <w:tblLook w:val="0000" w:firstRow="0" w:lastRow="0" w:firstColumn="0" w:lastColumn="0" w:noHBand="0" w:noVBand="0"/>
      </w:tblPr>
      <w:tblGrid>
        <w:gridCol w:w="674"/>
        <w:gridCol w:w="1302"/>
        <w:gridCol w:w="3023"/>
        <w:gridCol w:w="3643"/>
        <w:gridCol w:w="3522"/>
        <w:gridCol w:w="1390"/>
        <w:gridCol w:w="1268"/>
      </w:tblGrid>
      <w:tr w:rsidR="00E551B5">
        <w:tblPrEx>
          <w:tblCellMar>
            <w:top w:w="0" w:type="dxa"/>
            <w:bottom w:w="0" w:type="dxa"/>
          </w:tblCellMar>
        </w:tblPrEx>
        <w:trPr>
          <w:trHeight w:val="397"/>
          <w:tblHeade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02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364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525"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39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26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trHeight w:val="1378"/>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center"/>
            </w:pPr>
            <w:r>
              <w:rPr>
                <w:rFonts w:ascii="Times New Roman" w:eastAsia="標楷體" w:hAnsi="Times New Roman" w:cs="Times New Roman"/>
                <w:kern w:val="3"/>
                <w:sz w:val="24"/>
                <w:szCs w:val="24"/>
                <w:lang w:val="en-US" w:bidi="ar-SA"/>
              </w:rPr>
              <w:t>C1</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pPr>
            <w:r>
              <w:rPr>
                <w:rFonts w:ascii="Times New Roman" w:eastAsia="標楷體" w:hAnsi="Times New Roman" w:cs="Times New Roman"/>
                <w:kern w:val="3"/>
                <w:sz w:val="24"/>
                <w:szCs w:val="24"/>
                <w:lang w:val="en-US" w:bidi="ar-SA"/>
              </w:rPr>
              <w:t>休憩設備及寢室設置</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37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休憩設備及寢室符合機構設置標準及相關法規。</w:t>
            </w:r>
          </w:p>
          <w:p w:rsidR="00E551B5" w:rsidRDefault="00061C43">
            <w:pPr>
              <w:pStyle w:val="Textbody"/>
              <w:widowControl/>
              <w:numPr>
                <w:ilvl w:val="0"/>
                <w:numId w:val="37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每一寢室皆有自然採光，且可依服務對象需求提供調整冷暖之設施。</w:t>
            </w:r>
          </w:p>
          <w:p w:rsidR="00E551B5" w:rsidRDefault="00061C43">
            <w:pPr>
              <w:pStyle w:val="Textbody"/>
              <w:numPr>
                <w:ilvl w:val="0"/>
                <w:numId w:val="376"/>
              </w:numPr>
              <w:autoSpaceDE/>
              <w:snapToGrid w:val="0"/>
              <w:ind w:left="0" w:right="-45"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提供足夠且清潔之寢具</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含床、床單、冬夏棉被、被套、枕頭及枕頭套）。</w:t>
            </w:r>
          </w:p>
          <w:p w:rsidR="00E551B5" w:rsidRDefault="00061C43">
            <w:pPr>
              <w:pStyle w:val="Textbody"/>
              <w:widowControl/>
              <w:numPr>
                <w:ilvl w:val="0"/>
                <w:numId w:val="37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提供服務對象適當休息場所及設備，並注意個人空間隱私之維護。</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numPr>
                <w:ilvl w:val="0"/>
                <w:numId w:val="377"/>
              </w:numPr>
              <w:autoSpaceDE/>
              <w:snapToGrid w:val="0"/>
              <w:jc w:val="both"/>
            </w:pPr>
            <w:r>
              <w:rPr>
                <w:rFonts w:ascii="Times New Roman" w:eastAsia="標楷體" w:hAnsi="Times New Roman" w:cs="Times New Roman"/>
                <w:kern w:val="3"/>
                <w:sz w:val="24"/>
                <w:lang w:val="en-US" w:bidi="ar-SA"/>
              </w:rPr>
              <w:t>訪問服務對象使用情形。</w:t>
            </w:r>
          </w:p>
          <w:p w:rsidR="00E551B5" w:rsidRDefault="00061C43">
            <w:pPr>
              <w:pStyle w:val="Textbody"/>
              <w:numPr>
                <w:ilvl w:val="0"/>
                <w:numId w:val="377"/>
              </w:numPr>
              <w:autoSpaceDE/>
              <w:snapToGrid w:val="0"/>
              <w:jc w:val="both"/>
            </w:pPr>
            <w:r>
              <w:rPr>
                <w:rFonts w:ascii="Times New Roman" w:eastAsia="標楷體" w:hAnsi="Times New Roman" w:cs="Times New Roman"/>
                <w:kern w:val="3"/>
                <w:sz w:val="24"/>
                <w:lang w:val="en-US" w:bidi="ar-SA"/>
              </w:rPr>
              <w:t>現場察看機構個人空間是否具隱私性。</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78"/>
              </w:numPr>
              <w:autoSpaceDE/>
              <w:snapToGrid w:val="0"/>
              <w:ind w:left="323" w:hanging="283"/>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78"/>
              </w:numPr>
              <w:autoSpaceDE/>
              <w:snapToGrid w:val="0"/>
              <w:ind w:left="323" w:hanging="283"/>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78"/>
              </w:numPr>
              <w:autoSpaceDE/>
              <w:snapToGrid w:val="0"/>
              <w:ind w:left="323" w:hanging="283"/>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78"/>
              </w:numPr>
              <w:autoSpaceDE/>
              <w:snapToGrid w:val="0"/>
              <w:ind w:left="323" w:hanging="283"/>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依據《長期照顧服務機構設立標準》。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團體家屋屬</w:t>
            </w:r>
            <w:r>
              <w:rPr>
                <w:rFonts w:ascii="Times New Roman" w:eastAsia="標楷體" w:hAnsi="Times New Roman" w:cs="Times New Roman"/>
                <w:kern w:val="3"/>
                <w:sz w:val="24"/>
                <w:szCs w:val="24"/>
                <w:lang w:val="en-US" w:bidi="ar-SA"/>
              </w:rPr>
              <w:t>24</w:t>
            </w:r>
            <w:r>
              <w:rPr>
                <w:rFonts w:ascii="Times New Roman" w:eastAsia="標楷體" w:hAnsi="Times New Roman" w:cs="Times New Roman"/>
                <w:kern w:val="3"/>
                <w:sz w:val="24"/>
                <w:szCs w:val="24"/>
                <w:lang w:val="en-US" w:bidi="ar-SA"/>
              </w:rPr>
              <w:t>小時住宿，為確保服務對象住宿環境品質。</w:t>
            </w:r>
          </w:p>
        </w:tc>
      </w:tr>
      <w:tr w:rsidR="00E551B5">
        <w:tblPrEx>
          <w:tblCellMar>
            <w:top w:w="0" w:type="dxa"/>
            <w:bottom w:w="0" w:type="dxa"/>
          </w:tblCellMar>
        </w:tblPrEx>
        <w:trPr>
          <w:trHeight w:val="318"/>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C2</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pPr>
            <w:r>
              <w:rPr>
                <w:rFonts w:ascii="Times New Roman" w:eastAsia="標楷體" w:hAnsi="Times New Roman" w:cs="Times New Roman"/>
                <w:kern w:val="3"/>
                <w:sz w:val="24"/>
                <w:szCs w:val="24"/>
                <w:lang w:val="en-US" w:bidi="ar-SA"/>
              </w:rPr>
              <w:t>日常活動場所使用</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3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提供客廳、廚房等居家空間及單元照顧的活動空間。</w:t>
            </w:r>
          </w:p>
          <w:p w:rsidR="00E551B5" w:rsidRDefault="00061C43">
            <w:pPr>
              <w:pStyle w:val="Textbody"/>
              <w:widowControl/>
              <w:numPr>
                <w:ilvl w:val="0"/>
                <w:numId w:val="3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空間標示明確，方便服務對象辨識。</w:t>
            </w:r>
          </w:p>
          <w:p w:rsidR="00E551B5" w:rsidRDefault="00061C43">
            <w:pPr>
              <w:pStyle w:val="Textbody"/>
              <w:widowControl/>
              <w:numPr>
                <w:ilvl w:val="0"/>
                <w:numId w:val="3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日常活動空間之位置符合服務對象使用之需求及便利性，並依服務對象需求提供便利其活動之空間及動線。</w:t>
            </w:r>
          </w:p>
          <w:p w:rsidR="00E551B5" w:rsidRDefault="00061C43">
            <w:pPr>
              <w:pStyle w:val="Textbody"/>
              <w:widowControl/>
              <w:numPr>
                <w:ilvl w:val="0"/>
                <w:numId w:val="37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提供服務對象交誼所需設施設備。</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autoSpaceDE/>
              <w:snapToGrid w:val="0"/>
              <w:jc w:val="both"/>
            </w:pPr>
            <w:r>
              <w:rPr>
                <w:rFonts w:ascii="Times New Roman" w:eastAsia="標楷體" w:hAnsi="Times New Roman" w:cs="Times New Roman"/>
                <w:kern w:val="3"/>
                <w:sz w:val="24"/>
                <w:lang w:val="en-US" w:bidi="ar-SA"/>
              </w:rPr>
              <w:t>現場察看機構是否有</w:t>
            </w:r>
            <w:r>
              <w:rPr>
                <w:rFonts w:ascii="Times New Roman" w:eastAsia="標楷體" w:hAnsi="Times New Roman" w:cs="Times New Roman"/>
                <w:kern w:val="3"/>
                <w:sz w:val="24"/>
                <w:szCs w:val="24"/>
                <w:lang w:val="en-US" w:bidi="ar-SA"/>
              </w:rPr>
              <w:t>設施設備供服務對象交誼所需。</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80"/>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80"/>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80"/>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80"/>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p w:rsidR="00E551B5" w:rsidRDefault="00061C43">
            <w:pPr>
              <w:pStyle w:val="Textbody"/>
              <w:widowControl/>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」可參照「高齡友善健康</w:t>
            </w:r>
            <w:r>
              <w:rPr>
                <w:rFonts w:ascii="Times New Roman" w:eastAsia="標楷體" w:hAnsi="Times New Roman" w:cs="Times New Roman"/>
                <w:kern w:val="3"/>
                <w:sz w:val="24"/>
                <w:szCs w:val="24"/>
                <w:lang w:val="en-US" w:bidi="ar-SA"/>
              </w:rPr>
              <w:lastRenderedPageBreak/>
              <w:t>照護機構認證」。</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依據《長期照顧服務機構設立標準》。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團體家屋服務對象以失智高齡者為主，為提供友善與便利之日常生活環境。</w:t>
            </w:r>
          </w:p>
        </w:tc>
      </w:tr>
      <w:tr w:rsidR="00E551B5">
        <w:tblPrEx>
          <w:tblCellMar>
            <w:top w:w="0" w:type="dxa"/>
            <w:bottom w:w="0" w:type="dxa"/>
          </w:tblCellMar>
        </w:tblPrEx>
        <w:trPr>
          <w:trHeight w:val="565"/>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C3</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廚房及用餐環境、</w:t>
            </w:r>
            <w:r>
              <w:rPr>
                <w:rFonts w:ascii="Times New Roman" w:eastAsia="標楷體" w:hAnsi="Times New Roman" w:cs="Times New Roman"/>
                <w:sz w:val="24"/>
                <w:szCs w:val="24"/>
                <w:lang w:val="en-US" w:bidi="ar-SA"/>
              </w:rPr>
              <w:t>清潔衛生</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numPr>
                <w:ilvl w:val="0"/>
                <w:numId w:val="38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廚房應配置食物之貯藏、冷藏</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凍</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、烹煮</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或加熱</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與配膳及餐具清潔之設備。廚房及用餐環境維持清潔，且有定期清掃及消毒之紀錄。</w:t>
            </w:r>
          </w:p>
          <w:p w:rsidR="00E551B5" w:rsidRDefault="00061C43">
            <w:pPr>
              <w:pStyle w:val="Textbody"/>
              <w:widowControl/>
              <w:numPr>
                <w:ilvl w:val="0"/>
                <w:numId w:val="38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用餐的設施設備、動線，可滿足服務對象之需求。</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numPr>
                <w:ilvl w:val="0"/>
                <w:numId w:val="382"/>
              </w:numPr>
              <w:autoSpaceDE/>
              <w:snapToGrid w:val="0"/>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檢視廚房及用餐環境定期清掃及消毒紀錄。</w:t>
            </w:r>
          </w:p>
          <w:p w:rsidR="00E551B5" w:rsidRDefault="00061C43">
            <w:pPr>
              <w:pStyle w:val="Textbody"/>
              <w:numPr>
                <w:ilvl w:val="0"/>
                <w:numId w:val="382"/>
              </w:numPr>
              <w:autoSpaceDE/>
              <w:snapToGrid w:val="0"/>
              <w:ind w:left="197" w:hanging="197"/>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設施設備可滿足服務對象之需求係強調用餐環境之傢俱、通行空間應能符合使用輔具者之需求。</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383"/>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83"/>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確保提供服務對象衛生、清潔及符合需求的用餐環境性。</w:t>
            </w:r>
          </w:p>
        </w:tc>
      </w:tr>
      <w:tr w:rsidR="00E551B5">
        <w:tblPrEx>
          <w:tblCellMar>
            <w:top w:w="0" w:type="dxa"/>
            <w:bottom w:w="0" w:type="dxa"/>
          </w:tblCellMar>
        </w:tblPrEx>
        <w:trPr>
          <w:trHeight w:val="970"/>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left="242" w:hanging="240"/>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C4</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緊急呼叫系統運作</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84"/>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浴室、廁所之緊急呼叫設備功能正常；有人按鈴，服務人員能立即反應處理。</w:t>
            </w:r>
          </w:p>
          <w:p w:rsidR="00E551B5" w:rsidRDefault="00061C43">
            <w:pPr>
              <w:pStyle w:val="Textbody"/>
              <w:numPr>
                <w:ilvl w:val="0"/>
                <w:numId w:val="384"/>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緊急呼叫設備，設置位置符合服務對象需求。</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widowControl/>
              <w:numPr>
                <w:ilvl w:val="0"/>
                <w:numId w:val="385"/>
              </w:numPr>
              <w:autoSpaceDE/>
              <w:spacing w:line="280" w:lineRule="exact"/>
              <w:ind w:left="197" w:hanging="197"/>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現場察看機構內浴室及廁所之緊急呼叫設備設置情形。</w:t>
            </w:r>
          </w:p>
          <w:p w:rsidR="00E551B5" w:rsidRDefault="00061C43">
            <w:pPr>
              <w:pStyle w:val="Textbody"/>
              <w:widowControl/>
              <w:numPr>
                <w:ilvl w:val="0"/>
                <w:numId w:val="385"/>
              </w:numPr>
              <w:autoSpaceDE/>
              <w:spacing w:line="280" w:lineRule="exact"/>
              <w:ind w:left="197" w:hanging="197"/>
              <w:jc w:val="both"/>
              <w:rPr>
                <w:rFonts w:ascii="Calibri" w:eastAsia="標楷體" w:hAnsi="Calibri" w:cs="Times New Roman"/>
                <w:kern w:val="3"/>
                <w:sz w:val="24"/>
                <w:lang w:val="en-US" w:bidi="ar-SA"/>
              </w:rPr>
            </w:pPr>
            <w:r>
              <w:rPr>
                <w:rFonts w:ascii="Calibri" w:eastAsia="標楷體" w:hAnsi="Calibri" w:cs="Times New Roman"/>
                <w:kern w:val="3"/>
                <w:sz w:val="24"/>
                <w:lang w:val="en-US" w:bidi="ar-SA"/>
              </w:rPr>
              <w:t>現場測試機構內浴室及廁所之緊急呼叫設備之功能。</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386"/>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386"/>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依據《長期照顧服務機構設立標準》。</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確保緊急事件處理運作正常。</w:t>
            </w:r>
          </w:p>
        </w:tc>
      </w:tr>
      <w:tr w:rsidR="00E551B5">
        <w:tblPrEx>
          <w:tblCellMar>
            <w:top w:w="0" w:type="dxa"/>
            <w:bottom w:w="0" w:type="dxa"/>
          </w:tblCellMar>
        </w:tblPrEx>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C5</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both"/>
            </w:pPr>
            <w:r>
              <w:rPr>
                <w:rFonts w:ascii="Times New Roman" w:eastAsia="標楷體" w:hAnsi="Times New Roman" w:cs="Times New Roman"/>
                <w:sz w:val="24"/>
                <w:szCs w:val="24"/>
                <w:lang w:val="en-US" w:bidi="ar-SA"/>
              </w:rPr>
              <w:t>餐飲衛生</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食物檢體留存</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整份或每樣食物</w:t>
            </w:r>
            <w:r>
              <w:rPr>
                <w:rFonts w:ascii="Times New Roman" w:eastAsia="標楷體" w:hAnsi="Times New Roman" w:cs="Times New Roman"/>
                <w:kern w:val="3"/>
                <w:sz w:val="24"/>
                <w:szCs w:val="24"/>
                <w:lang w:val="en-US" w:bidi="ar-SA"/>
              </w:rPr>
              <w:t>100</w:t>
            </w:r>
            <w:r>
              <w:rPr>
                <w:rFonts w:ascii="Times New Roman" w:eastAsia="標楷體" w:hAnsi="Times New Roman" w:cs="Times New Roman"/>
                <w:kern w:val="3"/>
                <w:sz w:val="24"/>
                <w:szCs w:val="24"/>
                <w:lang w:val="en-US" w:bidi="ar-SA"/>
              </w:rPr>
              <w:t>公克</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分開盛裝，標示日期及餐次，冷藏存放</w:t>
            </w:r>
            <w:r>
              <w:rPr>
                <w:rFonts w:ascii="Times New Roman" w:eastAsia="標楷體" w:hAnsi="Times New Roman" w:cs="Times New Roman"/>
                <w:kern w:val="3"/>
                <w:sz w:val="24"/>
                <w:szCs w:val="24"/>
                <w:lang w:val="en-US" w:bidi="ar-SA"/>
              </w:rPr>
              <w:t>48</w:t>
            </w:r>
            <w:r>
              <w:rPr>
                <w:rFonts w:ascii="Times New Roman" w:eastAsia="標楷體" w:hAnsi="Times New Roman" w:cs="Times New Roman"/>
                <w:kern w:val="3"/>
                <w:sz w:val="24"/>
                <w:szCs w:val="24"/>
                <w:lang w:val="en-US" w:bidi="ar-SA"/>
              </w:rPr>
              <w:t>小時。</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widowControl/>
              <w:autoSpaceDE/>
              <w:spacing w:line="280" w:lineRule="exact"/>
              <w:jc w:val="both"/>
            </w:pPr>
            <w:r>
              <w:rPr>
                <w:rFonts w:ascii="Times New Roman" w:eastAsia="標楷體" w:hAnsi="Times New Roman" w:cs="Times New Roman"/>
                <w:sz w:val="24"/>
                <w:szCs w:val="24"/>
                <w:lang w:val="en-US" w:bidi="ar-SA"/>
              </w:rPr>
              <w:t>檢視食物檢體留存情形。</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涉及設置標準，各縣市政府可斟酌實際情況納入此項共識基準。</w:t>
            </w:r>
          </w:p>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 xml:space="preserve">2. </w:t>
            </w:r>
            <w:r>
              <w:rPr>
                <w:rFonts w:ascii="Times New Roman" w:eastAsia="標楷體" w:hAnsi="Times New Roman" w:cs="Times New Roman"/>
                <w:kern w:val="3"/>
                <w:sz w:val="24"/>
                <w:szCs w:val="24"/>
                <w:lang w:val="en-US" w:bidi="ar-SA"/>
              </w:rPr>
              <w:t>食物檢體亦可以每樣菜色拚組達</w:t>
            </w:r>
            <w:r>
              <w:rPr>
                <w:rFonts w:ascii="Times New Roman" w:eastAsia="標楷體" w:hAnsi="Times New Roman" w:cs="Times New Roman"/>
                <w:kern w:val="3"/>
                <w:sz w:val="24"/>
                <w:szCs w:val="24"/>
                <w:lang w:val="en-US" w:bidi="ar-SA"/>
              </w:rPr>
              <w:t>100</w:t>
            </w:r>
            <w:r>
              <w:rPr>
                <w:rFonts w:ascii="Times New Roman" w:eastAsia="標楷體" w:hAnsi="Times New Roman" w:cs="Times New Roman"/>
                <w:kern w:val="3"/>
                <w:sz w:val="24"/>
                <w:szCs w:val="24"/>
                <w:lang w:val="en-US" w:bidi="ar-SA"/>
              </w:rPr>
              <w:lastRenderedPageBreak/>
              <w:t>公克之形式留存。</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依據《長期照顧服務機構設立標準》、《食品中毒採樣操作手冊及《食品良好衛生規範準</w:t>
            </w:r>
            <w:r>
              <w:rPr>
                <w:rFonts w:ascii="Times New Roman" w:eastAsia="標楷體" w:hAnsi="Times New Roman" w:cs="Times New Roman"/>
                <w:kern w:val="3"/>
                <w:sz w:val="24"/>
                <w:szCs w:val="24"/>
                <w:lang w:val="en-US" w:bidi="ar-SA"/>
              </w:rPr>
              <w:lastRenderedPageBreak/>
              <w:t>則》。</w:t>
            </w:r>
          </w:p>
        </w:tc>
      </w:tr>
      <w:tr w:rsidR="00E551B5">
        <w:tblPrEx>
          <w:tblCellMar>
            <w:top w:w="0" w:type="dxa"/>
            <w:bottom w:w="0" w:type="dxa"/>
          </w:tblCellMar>
        </w:tblPrEx>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widowControl/>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C6</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消防安全管理</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87"/>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最近</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次消防主管機關檢查合格並備有文件。</w:t>
            </w:r>
          </w:p>
          <w:p w:rsidR="00E551B5" w:rsidRDefault="00061C43">
            <w:pPr>
              <w:pStyle w:val="Textbody"/>
              <w:numPr>
                <w:ilvl w:val="0"/>
                <w:numId w:val="387"/>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每年檢修申報至少</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w:t>
            </w:r>
          </w:p>
          <w:p w:rsidR="00E551B5" w:rsidRDefault="00061C43">
            <w:pPr>
              <w:pStyle w:val="Textbody"/>
              <w:numPr>
                <w:ilvl w:val="0"/>
                <w:numId w:val="387"/>
              </w:numPr>
              <w:autoSpaceDE/>
              <w:snapToGrid w:val="0"/>
              <w:ind w:left="0" w:right="-40" w:firstLine="0"/>
              <w:jc w:val="both"/>
            </w:pPr>
            <w:r>
              <w:rPr>
                <w:rFonts w:ascii="Times New Roman" w:eastAsia="標楷體" w:hAnsi="Times New Roman" w:cs="Times New Roman"/>
                <w:kern w:val="3"/>
                <w:sz w:val="24"/>
                <w:szCs w:val="24"/>
                <w:lang w:val="en-US" w:bidi="ar-SA"/>
              </w:rPr>
              <w:t>建立防火管理制度。</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widowControl/>
              <w:autoSpaceDE/>
              <w:spacing w:line="280" w:lineRule="exact"/>
              <w:jc w:val="both"/>
            </w:pPr>
            <w:r>
              <w:rPr>
                <w:rFonts w:ascii="Times New Roman" w:eastAsia="標楷體" w:hAnsi="Times New Roman" w:cs="Times New Roman"/>
                <w:kern w:val="3"/>
                <w:sz w:val="24"/>
                <w:lang w:val="en-US" w:bidi="ar-SA"/>
              </w:rPr>
              <w:t>消防安全設備設置情形、消防安全設備檢修申報情形、防火管理制度執行情形等，應由縣市政府消防機關人員先行檢核。</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88"/>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88"/>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88"/>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」為消防安檢例行查核項目，</w:t>
            </w:r>
            <w:r>
              <w:rPr>
                <w:rFonts w:ascii="Times New Roman" w:eastAsia="標楷體" w:hAnsi="Times New Roman" w:cs="Times New Roman"/>
                <w:bCs/>
                <w:kern w:val="3"/>
                <w:sz w:val="24"/>
                <w:lang w:val="en-US" w:bidi="ar-SA"/>
              </w:rPr>
              <w:t>屬消防法第</w:t>
            </w:r>
            <w:r>
              <w:rPr>
                <w:rFonts w:ascii="Times New Roman" w:eastAsia="標楷體" w:hAnsi="Times New Roman" w:cs="Times New Roman"/>
                <w:bCs/>
                <w:kern w:val="3"/>
                <w:sz w:val="24"/>
                <w:lang w:val="en-US" w:bidi="ar-SA"/>
              </w:rPr>
              <w:t>6</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消防安全設備設置及維護義務</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9</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消防安全設備定期檢修申報</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11</w:t>
            </w:r>
            <w:r>
              <w:rPr>
                <w:rFonts w:ascii="Times New Roman" w:eastAsia="標楷體" w:hAnsi="Times New Roman" w:cs="Times New Roman"/>
                <w:bCs/>
                <w:kern w:val="3"/>
                <w:sz w:val="24"/>
                <w:lang w:val="en-US" w:bidi="ar-SA"/>
              </w:rPr>
              <w:t>條第</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項</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地毯等物品應使用防焰物</w:t>
            </w:r>
            <w:r>
              <w:rPr>
                <w:rFonts w:ascii="Times New Roman" w:eastAsia="標楷體" w:hAnsi="Times New Roman" w:cs="Times New Roman"/>
                <w:bCs/>
                <w:kern w:val="3"/>
                <w:sz w:val="24"/>
                <w:lang w:val="en-US" w:bidi="ar-SA"/>
              </w:rPr>
              <w:t>品</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、第</w:t>
            </w:r>
            <w:r>
              <w:rPr>
                <w:rFonts w:ascii="Times New Roman" w:eastAsia="標楷體" w:hAnsi="Times New Roman" w:cs="Times New Roman"/>
                <w:bCs/>
                <w:kern w:val="3"/>
                <w:sz w:val="24"/>
                <w:lang w:val="en-US" w:bidi="ar-SA"/>
              </w:rPr>
              <w:t>13</w:t>
            </w:r>
            <w:r>
              <w:rPr>
                <w:rFonts w:ascii="Times New Roman" w:eastAsia="標楷體" w:hAnsi="Times New Roman" w:cs="Times New Roman"/>
                <w:bCs/>
                <w:kern w:val="3"/>
                <w:sz w:val="24"/>
                <w:lang w:val="en-US" w:bidi="ar-SA"/>
              </w:rPr>
              <w:t>條</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應實施防火管理</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之範疇；另如有使用液化石油氣或燃氣熱水器</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非電熱水器</w:t>
            </w:r>
            <w:r>
              <w:rPr>
                <w:rFonts w:ascii="Times New Roman" w:eastAsia="標楷體" w:hAnsi="Times New Roman" w:cs="Times New Roman"/>
                <w:bCs/>
                <w:kern w:val="3"/>
                <w:sz w:val="24"/>
                <w:lang w:val="en-US" w:bidi="ar-SA"/>
              </w:rPr>
              <w:t>)</w:t>
            </w:r>
            <w:r>
              <w:rPr>
                <w:rFonts w:ascii="Times New Roman" w:eastAsia="標楷體" w:hAnsi="Times New Roman" w:cs="Times New Roman"/>
                <w:bCs/>
                <w:kern w:val="3"/>
                <w:sz w:val="24"/>
                <w:lang w:val="en-US" w:bidi="ar-SA"/>
              </w:rPr>
              <w:t>部分，亦需符合消防法第</w:t>
            </w:r>
            <w:r>
              <w:rPr>
                <w:rFonts w:ascii="Times New Roman" w:eastAsia="標楷體" w:hAnsi="Times New Roman" w:cs="Times New Roman"/>
                <w:bCs/>
                <w:kern w:val="3"/>
                <w:sz w:val="24"/>
                <w:lang w:val="en-US" w:bidi="ar-SA"/>
              </w:rPr>
              <w:lastRenderedPageBreak/>
              <w:t>15</w:t>
            </w:r>
            <w:r>
              <w:rPr>
                <w:rFonts w:ascii="Times New Roman" w:eastAsia="標楷體" w:hAnsi="Times New Roman" w:cs="Times New Roman"/>
                <w:bCs/>
                <w:kern w:val="3"/>
                <w:sz w:val="24"/>
                <w:lang w:val="en-US" w:bidi="ar-SA"/>
              </w:rPr>
              <w:t>條等規範。</w:t>
            </w:r>
            <w:r>
              <w:rPr>
                <w:rFonts w:ascii="Times New Roman" w:eastAsia="標楷體" w:hAnsi="Times New Roman" w:cs="Times New Roman"/>
                <w:kern w:val="3"/>
                <w:sz w:val="24"/>
                <w:szCs w:val="24"/>
                <w:lang w:val="en-US" w:bidi="ar-SA"/>
              </w:rPr>
              <w:t>各縣市政府可斟酌實際情況納入此項共識基準。</w:t>
            </w:r>
          </w:p>
          <w:p w:rsidR="00E551B5" w:rsidRDefault="00061C43">
            <w:pPr>
              <w:pStyle w:val="Textbody"/>
              <w:autoSpaceDE/>
              <w:snapToGrid w:val="0"/>
              <w:spacing w:line="280" w:lineRule="exact"/>
              <w:jc w:val="both"/>
            </w:pPr>
            <w:r>
              <w:rPr>
                <w:rFonts w:ascii="Times New Roman" w:eastAsia="標楷體" w:hAnsi="Times New Roman" w:cs="Times New Roman"/>
                <w:kern w:val="3"/>
                <w:sz w:val="24"/>
                <w:szCs w:val="24"/>
                <w:lang w:val="en-US" w:bidi="ar-SA"/>
              </w:rPr>
              <w:t>2.</w:t>
            </w:r>
            <w:r>
              <w:rPr>
                <w:rFonts w:ascii="Times New Roman" w:eastAsia="標楷體" w:hAnsi="Times New Roman" w:cs="Times New Roman"/>
                <w:bCs/>
                <w:kern w:val="3"/>
                <w:sz w:val="24"/>
                <w:lang w:val="en-US" w:bidi="ar-SA"/>
              </w:rPr>
              <w:t>「基準說明</w:t>
            </w:r>
            <w:r>
              <w:rPr>
                <w:rFonts w:ascii="Times New Roman" w:eastAsia="標楷體" w:hAnsi="Times New Roman" w:cs="Times New Roman"/>
                <w:bCs/>
                <w:kern w:val="3"/>
                <w:sz w:val="24"/>
                <w:lang w:val="en-US" w:bidi="ar-SA"/>
              </w:rPr>
              <w:t>2</w:t>
            </w:r>
            <w:r>
              <w:rPr>
                <w:rFonts w:ascii="Times New Roman" w:eastAsia="標楷體" w:hAnsi="Times New Roman" w:cs="Times New Roman"/>
                <w:bCs/>
                <w:kern w:val="3"/>
                <w:sz w:val="24"/>
                <w:lang w:val="en-US" w:bidi="ar-SA"/>
              </w:rPr>
              <w:t>」為消防法施行細則第</w:t>
            </w:r>
            <w:r>
              <w:rPr>
                <w:rFonts w:ascii="Times New Roman" w:eastAsia="標楷體" w:hAnsi="Times New Roman" w:cs="Times New Roman"/>
                <w:bCs/>
                <w:kern w:val="3"/>
                <w:sz w:val="24"/>
                <w:lang w:val="en-US" w:bidi="ar-SA"/>
              </w:rPr>
              <w:t>6</w:t>
            </w:r>
            <w:r>
              <w:rPr>
                <w:rFonts w:ascii="Times New Roman" w:eastAsia="標楷體" w:hAnsi="Times New Roman" w:cs="Times New Roman"/>
                <w:bCs/>
                <w:kern w:val="3"/>
                <w:sz w:val="24"/>
                <w:lang w:val="en-US" w:bidi="ar-SA"/>
              </w:rPr>
              <w:t>條管理權人法定應辦事項，檢修頻率屬甲類場所，每半年實施</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次，甲類以外場所，每年實施</w:t>
            </w:r>
            <w:r>
              <w:rPr>
                <w:rFonts w:ascii="Times New Roman" w:eastAsia="標楷體" w:hAnsi="Times New Roman" w:cs="Times New Roman"/>
                <w:bCs/>
                <w:kern w:val="3"/>
                <w:sz w:val="24"/>
                <w:lang w:val="en-US" w:bidi="ar-SA"/>
              </w:rPr>
              <w:t>1</w:t>
            </w:r>
            <w:r>
              <w:rPr>
                <w:rFonts w:ascii="Times New Roman" w:eastAsia="標楷體" w:hAnsi="Times New Roman" w:cs="Times New Roman"/>
                <w:bCs/>
                <w:kern w:val="3"/>
                <w:sz w:val="24"/>
                <w:lang w:val="en-US" w:bidi="ar-SA"/>
              </w:rPr>
              <w:t>次。</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依據《長期照顧服務機構設立標準》、《各類場所消防安全設備設置標準》、</w:t>
            </w:r>
            <w:r>
              <w:rPr>
                <w:rFonts w:ascii="Times New Roman" w:eastAsia="標楷體" w:hAnsi="Times New Roman" w:cs="Times New Roman"/>
                <w:kern w:val="3"/>
                <w:sz w:val="24"/>
                <w:lang w:val="en-US" w:bidi="ar-SA"/>
              </w:rPr>
              <w:t>《消防法施行細則》</w:t>
            </w:r>
            <w:r>
              <w:rPr>
                <w:rFonts w:ascii="Times New Roman" w:eastAsia="標楷體" w:hAnsi="Times New Roman" w:cs="Times New Roman"/>
                <w:kern w:val="3"/>
                <w:sz w:val="24"/>
                <w:szCs w:val="24"/>
                <w:lang w:val="en-US" w:bidi="ar-SA"/>
              </w:rPr>
              <w:t>。</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強化機構防火管理安全並參照本土災例經驗。</w:t>
            </w:r>
          </w:p>
        </w:tc>
      </w:tr>
      <w:tr w:rsidR="00E551B5">
        <w:tblPrEx>
          <w:tblCellMar>
            <w:top w:w="0" w:type="dxa"/>
            <w:bottom w:w="0" w:type="dxa"/>
          </w:tblCellMar>
        </w:tblPrEx>
        <w:trPr>
          <w:trHeight w:val="1468"/>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left="-1"/>
              <w:jc w:val="center"/>
            </w:pPr>
            <w:r>
              <w:rPr>
                <w:rFonts w:ascii="Times New Roman" w:eastAsia="標楷體" w:hAnsi="Times New Roman" w:cs="Times New Roman"/>
                <w:kern w:val="3"/>
                <w:sz w:val="24"/>
                <w:szCs w:val="24"/>
                <w:lang w:val="en-US" w:bidi="ar-SA"/>
              </w:rPr>
              <w:lastRenderedPageBreak/>
              <w:t>C7</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建築物公共安全檢查簽證申報</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89"/>
              </w:numPr>
              <w:autoSpaceDE/>
              <w:snapToGrid w:val="0"/>
              <w:ind w:left="316" w:hanging="316"/>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依規定辦理建築物公共安全檢查簽證申報。</w:t>
            </w:r>
          </w:p>
          <w:p w:rsidR="00E551B5" w:rsidRDefault="00061C43">
            <w:pPr>
              <w:pStyle w:val="Textbody"/>
              <w:numPr>
                <w:ilvl w:val="0"/>
                <w:numId w:val="389"/>
              </w:numPr>
              <w:autoSpaceDE/>
              <w:snapToGrid w:val="0"/>
              <w:ind w:left="316" w:hanging="316"/>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現場置有最近一次檢查報告書及地方政府核發之准予備查文件。</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kern w:val="3"/>
                <w:sz w:val="24"/>
                <w:szCs w:val="24"/>
                <w:lang w:val="en-US" w:bidi="ar-SA"/>
              </w:rPr>
              <w:t>文件檢閱、</w:t>
            </w:r>
            <w:r>
              <w:rPr>
                <w:rFonts w:ascii="Calibri" w:eastAsia="標楷體" w:hAnsi="Calibri" w:cs="Times New Roman"/>
                <w:kern w:val="3"/>
                <w:sz w:val="24"/>
                <w:lang w:val="en-US" w:bidi="ar-SA"/>
              </w:rPr>
              <w:t>現場實務觀察評估</w:t>
            </w:r>
          </w:p>
          <w:p w:rsidR="00E551B5" w:rsidRDefault="00061C43">
            <w:pPr>
              <w:pStyle w:val="Textbody"/>
              <w:autoSpaceDE/>
              <w:snapToGrid w:val="0"/>
              <w:jc w:val="both"/>
            </w:pPr>
            <w:r>
              <w:rPr>
                <w:rFonts w:ascii="Calibri" w:eastAsia="標楷體" w:hAnsi="Calibri" w:cs="Times New Roman"/>
                <w:kern w:val="3"/>
                <w:sz w:val="24"/>
                <w:lang w:val="en-US" w:bidi="ar-SA"/>
              </w:rPr>
              <w:t>依規定辦理建築物公共安全檢查係依</w:t>
            </w:r>
            <w:r>
              <w:rPr>
                <w:rFonts w:ascii="Calibri" w:eastAsia="標楷體" w:hAnsi="Calibri" w:cs="Times New Roman"/>
                <w:bCs/>
                <w:kern w:val="3"/>
                <w:sz w:val="24"/>
                <w:lang w:val="en-US" w:bidi="ar-SA"/>
              </w:rPr>
              <w:t>建築物公共安全檢查申報期間及施行日期</w:t>
            </w:r>
            <w:r>
              <w:rPr>
                <w:rFonts w:ascii="Calibri" w:eastAsia="標楷體" w:hAnsi="Calibri" w:cs="Times New Roman"/>
                <w:kern w:val="3"/>
                <w:sz w:val="24"/>
                <w:lang w:val="en-US" w:bidi="ar-SA"/>
              </w:rPr>
              <w:t>表之規定辦理。</w:t>
            </w:r>
            <w:r>
              <w:rPr>
                <w:rFonts w:ascii="Times New Roman" w:eastAsia="標楷體" w:hAnsi="Times New Roman" w:cs="Times New Roman"/>
                <w:kern w:val="3"/>
                <w:sz w:val="24"/>
                <w:lang w:val="en-US" w:bidi="ar-SA"/>
              </w:rPr>
              <w:t>應由縣市政府建築機關人員先行檢核。</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0"/>
              </w:numPr>
              <w:autoSpaceDE/>
              <w:snapToGrid w:val="0"/>
              <w:ind w:left="323" w:hanging="283"/>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90"/>
              </w:numPr>
              <w:autoSpaceDE/>
              <w:snapToGrid w:val="0"/>
              <w:ind w:left="323" w:hanging="283"/>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此共識基準為公共安全例行檢查作業，各縣市政府可斟酌實際情況納入此項共識基準。</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依據《長期照顧服務機構設立標準》、《建築物公共安全檢查簽證及申報辦法》。</w:t>
            </w:r>
          </w:p>
        </w:tc>
      </w:tr>
      <w:tr w:rsidR="00E551B5">
        <w:tblPrEx>
          <w:tblCellMar>
            <w:top w:w="0" w:type="dxa"/>
            <w:bottom w:w="0" w:type="dxa"/>
          </w:tblCellMar>
        </w:tblPrEx>
        <w:trPr>
          <w:trHeight w:val="1053"/>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C8</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Times New Roman" w:eastAsia="標楷體" w:hAnsi="Times New Roman" w:cs="Times New Roman"/>
                <w:sz w:val="24"/>
                <w:szCs w:val="24"/>
                <w:lang w:val="en-US" w:bidi="ar-SA"/>
              </w:rPr>
              <w:t>疏散避難逃生系統設置</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1"/>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逃生路徑為雙向</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其中具備一座安全梯或兩個以上避難途徑</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，樓梯間、走廊、緊急進口、防火門等應依消防建管法規處理，並保持暢通無阻礙物。</w:t>
            </w:r>
          </w:p>
          <w:p w:rsidR="00E551B5" w:rsidRDefault="00061C43">
            <w:pPr>
              <w:pStyle w:val="Textbody"/>
              <w:numPr>
                <w:ilvl w:val="0"/>
                <w:numId w:val="391"/>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應依相關法規設置符合建築物無障礙設施設計規範之逃生路徑。</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pPr>
            <w:r>
              <w:rPr>
                <w:rFonts w:ascii="Calibri" w:eastAsia="標楷體" w:hAnsi="Calibri" w:cs="Times New Roman"/>
                <w:kern w:val="3"/>
                <w:sz w:val="24"/>
                <w:lang w:val="en-US" w:bidi="ar-SA"/>
              </w:rPr>
              <w:t>現場實務觀察評估</w:t>
            </w:r>
          </w:p>
          <w:p w:rsidR="00E551B5" w:rsidRDefault="00061C43">
            <w:pPr>
              <w:pStyle w:val="Textbody"/>
              <w:autoSpaceDE/>
              <w:snapToGrid w:val="0"/>
              <w:jc w:val="both"/>
            </w:pPr>
            <w:r>
              <w:rPr>
                <w:rFonts w:ascii="Times New Roman" w:eastAsia="標楷體" w:hAnsi="Times New Roman" w:cs="Times New Roman"/>
                <w:kern w:val="3"/>
                <w:sz w:val="24"/>
                <w:lang w:val="en-US" w:bidi="ar-SA"/>
              </w:rPr>
              <w:t>應由縣市政府建築機關人員先行檢核。</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2"/>
              </w:numPr>
              <w:autoSpaceDE/>
              <w:snapToGrid w:val="0"/>
              <w:ind w:left="323" w:hanging="283"/>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92"/>
              </w:numPr>
              <w:autoSpaceDE/>
              <w:snapToGrid w:val="0"/>
              <w:ind w:left="323" w:hanging="283"/>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 xml:space="preserve"> </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依據內政部營建署頒訂《建築技術規則建築設計施工編》第</w:t>
            </w:r>
            <w:r>
              <w:rPr>
                <w:rFonts w:ascii="Times New Roman" w:eastAsia="標楷體" w:hAnsi="Times New Roman" w:cs="Times New Roman"/>
                <w:kern w:val="3"/>
                <w:sz w:val="24"/>
                <w:szCs w:val="24"/>
                <w:lang w:val="en-US" w:bidi="ar-SA"/>
              </w:rPr>
              <w:t>76</w:t>
            </w:r>
            <w:r>
              <w:rPr>
                <w:rFonts w:ascii="Times New Roman" w:eastAsia="標楷體" w:hAnsi="Times New Roman" w:cs="Times New Roman"/>
                <w:kern w:val="3"/>
                <w:sz w:val="24"/>
                <w:szCs w:val="24"/>
                <w:lang w:val="en-US" w:bidi="ar-SA"/>
              </w:rPr>
              <w:t>條、《原有合法建築物防火避難設施及消防設備改善辦法》第</w:t>
            </w:r>
            <w:r>
              <w:rPr>
                <w:rFonts w:ascii="Times New Roman" w:eastAsia="標楷體" w:hAnsi="Times New Roman" w:cs="Times New Roman"/>
                <w:kern w:val="3"/>
                <w:sz w:val="24"/>
                <w:szCs w:val="24"/>
                <w:lang w:val="en-US" w:bidi="ar-SA"/>
              </w:rPr>
              <w:t>14</w:t>
            </w:r>
            <w:r>
              <w:rPr>
                <w:rFonts w:ascii="Times New Roman" w:eastAsia="標楷體" w:hAnsi="Times New Roman" w:cs="Times New Roman"/>
                <w:kern w:val="3"/>
                <w:sz w:val="24"/>
                <w:szCs w:val="24"/>
                <w:lang w:val="en-US" w:bidi="ar-SA"/>
              </w:rPr>
              <w:t>條規定辦理。</w:t>
            </w:r>
          </w:p>
        </w:tc>
      </w:tr>
      <w:tr w:rsidR="00E551B5">
        <w:tblPrEx>
          <w:tblCellMar>
            <w:top w:w="0" w:type="dxa"/>
            <w:bottom w:w="0" w:type="dxa"/>
          </w:tblCellMar>
        </w:tblPrEx>
        <w:trPr>
          <w:trHeight w:val="602"/>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pacing w:val="1"/>
                <w:position w:val="-1"/>
                <w:sz w:val="24"/>
                <w:szCs w:val="24"/>
                <w:lang w:val="en-US" w:bidi="ar-SA"/>
              </w:rPr>
              <w:t>C9</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訂定符合長照機構特性及需求之緊急災害應變計畫及作業程序，並落實演練</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3"/>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對於緊急災害，機構風險評估後應訂有符合機構災害特性（如火災、風災、水災、地震等）之緊急災害應變計畫與作業程序。</w:t>
            </w:r>
          </w:p>
          <w:p w:rsidR="00E551B5" w:rsidRDefault="00061C43">
            <w:pPr>
              <w:pStyle w:val="Textbody"/>
              <w:numPr>
                <w:ilvl w:val="0"/>
                <w:numId w:val="393"/>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完備緊急聯絡網及災害應變啟動機制。</w:t>
            </w:r>
          </w:p>
          <w:p w:rsidR="00E551B5" w:rsidRDefault="00061C43">
            <w:pPr>
              <w:pStyle w:val="Textbody"/>
              <w:numPr>
                <w:ilvl w:val="0"/>
                <w:numId w:val="393"/>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災害發生時，具有適當的人力調度及緊急召回機制。</w:t>
            </w:r>
          </w:p>
          <w:p w:rsidR="00E551B5" w:rsidRDefault="00061C43">
            <w:pPr>
              <w:pStyle w:val="Textbody"/>
              <w:numPr>
                <w:ilvl w:val="0"/>
                <w:numId w:val="393"/>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機構避難平面圖示應明顯適當，明確訂定各樓層服務對象疏散運送之</w:t>
            </w:r>
            <w:r>
              <w:rPr>
                <w:rFonts w:ascii="Times New Roman" w:eastAsia="標楷體" w:hAnsi="Times New Roman" w:cs="Times New Roman"/>
                <w:kern w:val="3"/>
                <w:sz w:val="24"/>
                <w:szCs w:val="24"/>
                <w:lang w:val="en-US" w:bidi="ar-SA"/>
              </w:rPr>
              <w:lastRenderedPageBreak/>
              <w:t>順序與策略。</w:t>
            </w:r>
          </w:p>
          <w:p w:rsidR="00E551B5" w:rsidRDefault="00061C43">
            <w:pPr>
              <w:pStyle w:val="Textbody"/>
              <w:numPr>
                <w:ilvl w:val="0"/>
                <w:numId w:val="393"/>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應每年實施緊急災害應變演練</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次，並有演練之過程、檢討改善方案、紀錄</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含照片</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文件檢閱、現場察看</w:t>
            </w:r>
          </w:p>
          <w:p w:rsidR="00E551B5" w:rsidRDefault="00061C43">
            <w:pPr>
              <w:pStyle w:val="Textbody"/>
              <w:autoSpaceDE/>
              <w:spacing w:line="260" w:lineRule="exact"/>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現場實務觀察評估</w:t>
            </w:r>
          </w:p>
          <w:p w:rsidR="00E551B5" w:rsidRDefault="00061C43">
            <w:pPr>
              <w:pStyle w:val="Textbody"/>
              <w:numPr>
                <w:ilvl w:val="0"/>
                <w:numId w:val="394"/>
              </w:numPr>
              <w:autoSpaceDE/>
              <w:snapToGrid w:val="0"/>
              <w:ind w:left="312" w:hanging="312"/>
              <w:jc w:val="both"/>
            </w:pPr>
            <w:r>
              <w:rPr>
                <w:rFonts w:ascii="Times New Roman" w:eastAsia="標楷體" w:hAnsi="Times New Roman" w:cs="Times New Roman"/>
                <w:kern w:val="3"/>
                <w:sz w:val="24"/>
                <w:szCs w:val="24"/>
                <w:lang w:val="en-US" w:bidi="ar-SA"/>
              </w:rPr>
              <w:t>現場察閱機構相關緊急應變辦法及流程與每半年演練之紀錄</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照片</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lang w:val="en-US" w:bidi="ar-SA"/>
              </w:rPr>
              <w:t>，或檢閱機構辦理自衛消防編組應變能力驗證之紀錄（照片）</w:t>
            </w:r>
            <w:r>
              <w:rPr>
                <w:rFonts w:ascii="Times New Roman" w:eastAsia="標楷體" w:hAnsi="Times New Roman" w:cs="Times New Roman"/>
                <w:kern w:val="3"/>
                <w:sz w:val="24"/>
                <w:szCs w:val="24"/>
                <w:lang w:val="en-US" w:bidi="ar-SA"/>
              </w:rPr>
              <w:t>。</w:t>
            </w:r>
          </w:p>
          <w:p w:rsidR="00E551B5" w:rsidRDefault="00061C43">
            <w:pPr>
              <w:pStyle w:val="Textbody"/>
              <w:numPr>
                <w:ilvl w:val="0"/>
                <w:numId w:val="394"/>
              </w:numPr>
              <w:autoSpaceDE/>
              <w:snapToGrid w:val="0"/>
              <w:ind w:left="243" w:hanging="243"/>
              <w:jc w:val="both"/>
            </w:pPr>
            <w:r>
              <w:rPr>
                <w:rFonts w:ascii="Times New Roman" w:eastAsia="標楷體" w:hAnsi="Times New Roman" w:cs="Times New Roman"/>
                <w:kern w:val="3"/>
                <w:sz w:val="24"/>
                <w:lang w:val="en-US" w:bidi="ar-SA"/>
              </w:rPr>
              <w:t>應由縣市政府消防機關人員先行檢核</w:t>
            </w:r>
            <w:r>
              <w:rPr>
                <w:rFonts w:ascii="Times New Roman" w:eastAsia="標楷體" w:hAnsi="Times New Roman" w:cs="Times New Roman"/>
                <w:kern w:val="3"/>
                <w:sz w:val="24"/>
                <w:szCs w:val="24"/>
                <w:lang w:val="en-US" w:bidi="ar-SA"/>
              </w:rPr>
              <w:t>。</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5"/>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95"/>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95"/>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95"/>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95"/>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lastRenderedPageBreak/>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8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1.</w:t>
            </w: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4</w:t>
            </w:r>
            <w:r>
              <w:rPr>
                <w:rFonts w:ascii="Times New Roman" w:eastAsia="標楷體" w:hAnsi="Times New Roman" w:cs="Times New Roman"/>
                <w:kern w:val="3"/>
                <w:sz w:val="24"/>
                <w:szCs w:val="24"/>
                <w:lang w:val="en-US" w:bidi="ar-SA"/>
              </w:rPr>
              <w:t>」為消</w:t>
            </w:r>
            <w:r>
              <w:rPr>
                <w:rFonts w:ascii="Times New Roman" w:eastAsia="標楷體" w:hAnsi="Times New Roman" w:cs="Times New Roman"/>
                <w:kern w:val="3"/>
                <w:sz w:val="24"/>
                <w:szCs w:val="24"/>
                <w:lang w:val="en-US" w:bidi="ar-SA"/>
              </w:rPr>
              <w:t>防安檢例行查核項目，各縣市政府可斟酌實際情況納入此項共識基準。</w:t>
            </w:r>
          </w:p>
          <w:p w:rsidR="00E551B5" w:rsidRDefault="00061C43">
            <w:pPr>
              <w:pStyle w:val="Textbody"/>
              <w:widowControl/>
              <w:autoSpaceDE/>
              <w:snapToGrid w:val="0"/>
              <w:spacing w:line="280" w:lineRule="exact"/>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2.</w:t>
            </w:r>
            <w:r>
              <w:rPr>
                <w:rFonts w:ascii="Times New Roman" w:eastAsia="標楷體" w:hAnsi="Times New Roman" w:cs="Times New Roman"/>
                <w:sz w:val="24"/>
                <w:szCs w:val="24"/>
                <w:lang w:val="en-US" w:bidi="ar-SA"/>
              </w:rPr>
              <w:t>本項所稱工作人員，如長照人員、</w:t>
            </w:r>
            <w:r>
              <w:rPr>
                <w:rFonts w:ascii="Times New Roman" w:eastAsia="標楷體" w:hAnsi="Times New Roman" w:cs="Times New Roman"/>
                <w:sz w:val="24"/>
                <w:szCs w:val="24"/>
                <w:lang w:val="en-US" w:bidi="ar-SA"/>
              </w:rPr>
              <w:lastRenderedPageBreak/>
              <w:t>行政人員等。</w:t>
            </w:r>
          </w:p>
          <w:p w:rsidR="00E551B5" w:rsidRDefault="00061C43">
            <w:pPr>
              <w:pStyle w:val="Textbody"/>
              <w:widowControl/>
              <w:autoSpaceDE/>
              <w:snapToGrid w:val="0"/>
              <w:spacing w:line="280" w:lineRule="exact"/>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3.</w:t>
            </w:r>
            <w:r>
              <w:rPr>
                <w:rFonts w:ascii="Times New Roman" w:eastAsia="標楷體" w:hAnsi="Times New Roman" w:cs="Times New Roman"/>
                <w:sz w:val="24"/>
                <w:szCs w:val="24"/>
                <w:lang w:val="en-US" w:bidi="ar-SA"/>
              </w:rPr>
              <w:t>有關「自衛消防編組應變能力驗證」應依內政部</w:t>
            </w:r>
            <w:r>
              <w:rPr>
                <w:rFonts w:ascii="Times New Roman" w:eastAsia="標楷體" w:hAnsi="Times New Roman" w:cs="Times New Roman"/>
                <w:sz w:val="24"/>
                <w:szCs w:val="24"/>
                <w:lang w:val="en-US" w:bidi="ar-SA"/>
              </w:rPr>
              <w:t>107</w:t>
            </w:r>
            <w:r>
              <w:rPr>
                <w:rFonts w:ascii="Times New Roman" w:eastAsia="標楷體" w:hAnsi="Times New Roman" w:cs="Times New Roman"/>
                <w:sz w:val="24"/>
                <w:szCs w:val="24"/>
                <w:lang w:val="en-US" w:bidi="ar-SA"/>
              </w:rPr>
              <w:t>年</w:t>
            </w:r>
            <w:r>
              <w:rPr>
                <w:rFonts w:ascii="Times New Roman" w:eastAsia="標楷體" w:hAnsi="Times New Roman" w:cs="Times New Roman"/>
                <w:sz w:val="24"/>
                <w:szCs w:val="24"/>
                <w:lang w:val="en-US" w:bidi="ar-SA"/>
              </w:rPr>
              <w:t>10</w:t>
            </w:r>
            <w:r>
              <w:rPr>
                <w:rFonts w:ascii="Times New Roman" w:eastAsia="標楷體" w:hAnsi="Times New Roman" w:cs="Times New Roman"/>
                <w:sz w:val="24"/>
                <w:szCs w:val="24"/>
                <w:lang w:val="en-US" w:bidi="ar-SA"/>
              </w:rPr>
              <w:t>月</w:t>
            </w:r>
            <w:r>
              <w:rPr>
                <w:rFonts w:ascii="Times New Roman" w:eastAsia="標楷體" w:hAnsi="Times New Roman" w:cs="Times New Roman"/>
                <w:sz w:val="24"/>
                <w:szCs w:val="24"/>
                <w:lang w:val="en-US" w:bidi="ar-SA"/>
              </w:rPr>
              <w:t>26</w:t>
            </w:r>
            <w:r>
              <w:rPr>
                <w:rFonts w:ascii="Times New Roman" w:eastAsia="標楷體" w:hAnsi="Times New Roman" w:cs="Times New Roman"/>
                <w:sz w:val="24"/>
                <w:szCs w:val="24"/>
                <w:lang w:val="en-US" w:bidi="ar-SA"/>
              </w:rPr>
              <w:t>日內授消字第</w:t>
            </w:r>
            <w:r>
              <w:rPr>
                <w:rFonts w:ascii="Times New Roman" w:eastAsia="標楷體" w:hAnsi="Times New Roman" w:cs="Times New Roman"/>
                <w:sz w:val="24"/>
                <w:szCs w:val="24"/>
                <w:lang w:val="en-US" w:bidi="ar-SA"/>
              </w:rPr>
              <w:t>1070822953</w:t>
            </w:r>
            <w:r>
              <w:rPr>
                <w:rFonts w:ascii="Times New Roman" w:eastAsia="標楷體" w:hAnsi="Times New Roman" w:cs="Times New Roman"/>
                <w:sz w:val="24"/>
                <w:szCs w:val="24"/>
                <w:lang w:val="en-US" w:bidi="ar-SA"/>
              </w:rPr>
              <w:t>號令辦理。</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強化機構緊急災害應變能力，並參照本土災例經驗。</w:t>
            </w:r>
          </w:p>
        </w:tc>
      </w:tr>
      <w:tr w:rsidR="00E551B5">
        <w:tblPrEx>
          <w:tblCellMar>
            <w:top w:w="0" w:type="dxa"/>
            <w:bottom w:w="0" w:type="dxa"/>
          </w:tblCellMar>
        </w:tblPrEx>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C10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機構環境清潔及病媒防治措施</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6"/>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機構內外環境清潔，且無異味。每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個月機構內外環境消毒</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次並有紀錄。</w:t>
            </w:r>
          </w:p>
          <w:p w:rsidR="00E551B5" w:rsidRDefault="00061C43">
            <w:pPr>
              <w:pStyle w:val="Textbody"/>
              <w:numPr>
                <w:ilvl w:val="0"/>
                <w:numId w:val="396"/>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有具體杜絕蚊蟲害之防治措施及設施，如紗窗、紗門等。委外病媒防治業執行病媒、害蟲防治或殺菌消毒，並有佐證文件。</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numPr>
                <w:ilvl w:val="0"/>
                <w:numId w:val="397"/>
              </w:numPr>
              <w:autoSpaceDE/>
              <w:spacing w:line="280" w:lineRule="exact"/>
              <w:ind w:left="197" w:hanging="19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檢閱清掃、消毒、害蟲防治、檢討改進等相關紀錄。若工作外包，請提供合約。</w:t>
            </w:r>
          </w:p>
          <w:p w:rsidR="00E551B5" w:rsidRDefault="00061C43">
            <w:pPr>
              <w:pStyle w:val="Textbody"/>
              <w:numPr>
                <w:ilvl w:val="0"/>
                <w:numId w:val="397"/>
              </w:numPr>
              <w:autoSpaceDE/>
              <w:spacing w:line="280" w:lineRule="exact"/>
              <w:ind w:left="197" w:hanging="197"/>
              <w:jc w:val="both"/>
            </w:pPr>
            <w:r>
              <w:rPr>
                <w:rFonts w:ascii="Times New Roman" w:eastAsia="標楷體" w:hAnsi="Times New Roman" w:cs="Times New Roman"/>
                <w:sz w:val="24"/>
                <w:lang w:val="en-US" w:bidi="ar-SA"/>
              </w:rPr>
              <w:t>實地察看內外環境及設施。</w:t>
            </w:r>
          </w:p>
          <w:p w:rsidR="00E551B5" w:rsidRDefault="00061C43">
            <w:pPr>
              <w:pStyle w:val="Textbody"/>
              <w:numPr>
                <w:ilvl w:val="0"/>
                <w:numId w:val="397"/>
              </w:numPr>
              <w:autoSpaceDE/>
              <w:spacing w:line="280" w:lineRule="exact"/>
              <w:ind w:left="197" w:hanging="197"/>
              <w:jc w:val="both"/>
            </w:pPr>
            <w:r>
              <w:rPr>
                <w:rFonts w:ascii="Times New Roman" w:eastAsia="標楷體" w:hAnsi="Times New Roman" w:cs="Times New Roman"/>
                <w:sz w:val="24"/>
                <w:lang w:val="en-US" w:bidi="ar-SA"/>
              </w:rPr>
              <w:t>環境消毒作業可自行進行，亦可委外進行，惟均需有消毒紀錄資料可查證。</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8"/>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398"/>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」若未委外者則不適用。</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確保機構環境清潔與蟲害防治，提升長照機構環境品質。</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2.</w:t>
            </w:r>
            <w:r>
              <w:rPr>
                <w:rFonts w:ascii="Times New Roman" w:eastAsia="標楷體" w:hAnsi="Times New Roman" w:cs="Times New Roman"/>
                <w:kern w:val="3"/>
                <w:sz w:val="24"/>
                <w:szCs w:val="24"/>
                <w:lang w:val="en-US" w:bidi="ar-SA"/>
              </w:rPr>
              <w:t>依據《病媒防治業管理辦法》。</w:t>
            </w:r>
          </w:p>
        </w:tc>
      </w:tr>
      <w:tr w:rsidR="00E551B5">
        <w:tblPrEx>
          <w:tblCellMar>
            <w:top w:w="0" w:type="dxa"/>
            <w:bottom w:w="0" w:type="dxa"/>
          </w:tblCellMar>
        </w:tblPrEx>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Calibri" w:eastAsia="新細明體" w:hAnsi="Calibri" w:cs="Times New Roman"/>
                <w:sz w:val="24"/>
                <w:lang w:val="en-US" w:bidi="ar-SA"/>
              </w:rPr>
              <w:t>C11</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both"/>
            </w:pPr>
            <w:r>
              <w:rPr>
                <w:rFonts w:ascii="Times New Roman" w:eastAsia="標楷體" w:hAnsi="Times New Roman" w:cs="Times New Roman"/>
                <w:kern w:val="3"/>
                <w:sz w:val="24"/>
                <w:szCs w:val="24"/>
                <w:lang w:val="en-US" w:bidi="ar-SA"/>
              </w:rPr>
              <w:t>器材維護與管理</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399"/>
              </w:numPr>
              <w:tabs>
                <w:tab w:val="left" w:pos="144"/>
              </w:tabs>
              <w:autoSpaceDE/>
              <w:snapToGrid w:val="0"/>
            </w:pPr>
            <w:r>
              <w:rPr>
                <w:rFonts w:ascii="Times New Roman" w:eastAsia="標楷體" w:hAnsi="Times New Roman" w:cs="Times New Roman"/>
                <w:sz w:val="24"/>
                <w:szCs w:val="24"/>
                <w:lang w:val="en-US" w:bidi="ar-SA"/>
              </w:rPr>
              <w:t>設有專人管理與維護器材。</w:t>
            </w:r>
          </w:p>
          <w:p w:rsidR="00E551B5" w:rsidRDefault="00061C43">
            <w:pPr>
              <w:pStyle w:val="Textbody"/>
              <w:numPr>
                <w:ilvl w:val="0"/>
                <w:numId w:val="399"/>
              </w:numPr>
              <w:tabs>
                <w:tab w:val="left" w:pos="414"/>
              </w:tabs>
              <w:autoSpaceDE/>
              <w:snapToGrid w:val="0"/>
              <w:ind w:left="376" w:hanging="354"/>
              <w:jc w:val="both"/>
            </w:pPr>
            <w:r>
              <w:rPr>
                <w:rFonts w:ascii="Times New Roman" w:eastAsia="標楷體" w:hAnsi="Times New Roman" w:cs="Times New Roman"/>
                <w:sz w:val="24"/>
                <w:szCs w:val="24"/>
                <w:lang w:val="en-US" w:bidi="ar-SA"/>
              </w:rPr>
              <w:t>應有各項設備定期維護及管理紀錄。</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autoSpaceDE/>
              <w:snapToGrid w:val="0"/>
              <w:jc w:val="both"/>
            </w:pPr>
            <w:r>
              <w:rPr>
                <w:rFonts w:ascii="Calibri" w:eastAsia="標楷體" w:hAnsi="Calibri" w:cs="Times New Roman"/>
                <w:sz w:val="24"/>
                <w:lang w:val="en-US" w:bidi="ar-SA"/>
              </w:rPr>
              <w:t>檢閱定期查核各</w:t>
            </w:r>
            <w:r>
              <w:rPr>
                <w:rFonts w:ascii="Times New Roman" w:eastAsia="標楷體" w:hAnsi="Times New Roman" w:cs="Times New Roman"/>
                <w:kern w:val="3"/>
                <w:sz w:val="24"/>
                <w:szCs w:val="24"/>
                <w:lang w:val="en-US" w:bidi="ar-SA"/>
              </w:rPr>
              <w:t>項</w:t>
            </w:r>
            <w:r>
              <w:rPr>
                <w:rFonts w:ascii="Calibri" w:eastAsia="標楷體" w:hAnsi="Calibri" w:cs="Times New Roman"/>
                <w:sz w:val="24"/>
                <w:lang w:val="en-US" w:bidi="ar-SA"/>
              </w:rPr>
              <w:t>設備維護及管理之紀錄。</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00"/>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400"/>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spacing w:line="260" w:lineRule="exact"/>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確保服務對象使用器材安全。</w:t>
            </w:r>
          </w:p>
        </w:tc>
      </w:tr>
      <w:tr w:rsidR="00E551B5">
        <w:tblPrEx>
          <w:tblCellMar>
            <w:top w:w="0" w:type="dxa"/>
            <w:bottom w:w="0" w:type="dxa"/>
          </w:tblCellMar>
        </w:tblPrEx>
        <w:trPr>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jc w:val="center"/>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C12</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具有急救</w:t>
            </w:r>
            <w:r>
              <w:rPr>
                <w:rFonts w:ascii="Times New Roman" w:eastAsia="標楷體" w:hAnsi="Times New Roman" w:cs="Times New Roman"/>
                <w:kern w:val="3"/>
                <w:sz w:val="24"/>
                <w:szCs w:val="24"/>
                <w:lang w:val="en-US" w:bidi="ar-SA"/>
              </w:rPr>
              <w:lastRenderedPageBreak/>
              <w:t>物品</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01"/>
              </w:numPr>
              <w:autoSpaceDE/>
              <w:snapToGrid w:val="0"/>
              <w:ind w:left="0" w:right="-40" w:firstLine="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備有簡易急救箱。</w:t>
            </w:r>
          </w:p>
          <w:p w:rsidR="00E551B5" w:rsidRDefault="00061C43">
            <w:pPr>
              <w:pStyle w:val="Textbody"/>
              <w:numPr>
                <w:ilvl w:val="0"/>
                <w:numId w:val="401"/>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每位長照人員會操作。</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現場察看</w:t>
            </w:r>
          </w:p>
          <w:p w:rsidR="00E551B5" w:rsidRDefault="00061C43">
            <w:pPr>
              <w:pStyle w:val="Textbody"/>
              <w:numPr>
                <w:ilvl w:val="0"/>
                <w:numId w:val="402"/>
              </w:numPr>
              <w:autoSpaceDE/>
              <w:spacing w:line="280" w:lineRule="exact"/>
              <w:ind w:left="197" w:hanging="197"/>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lastRenderedPageBreak/>
              <w:t>檢視一般急救箱內含物品是否均在使用效期內。</w:t>
            </w:r>
          </w:p>
          <w:p w:rsidR="00E551B5" w:rsidRDefault="00061C43">
            <w:pPr>
              <w:pStyle w:val="Textbody"/>
              <w:numPr>
                <w:ilvl w:val="0"/>
                <w:numId w:val="402"/>
              </w:numPr>
              <w:autoSpaceDE/>
              <w:spacing w:line="280" w:lineRule="exact"/>
              <w:ind w:left="197" w:hanging="197"/>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現場訪談及瞭解長照人員操作情形。</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03"/>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lastRenderedPageBreak/>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lastRenderedPageBreak/>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403"/>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strike/>
                <w:kern w:val="3"/>
                <w:sz w:val="24"/>
                <w:szCs w:val="24"/>
                <w:lang w:val="en-US" w:bidi="ar-SA"/>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確保機構</w:t>
            </w:r>
            <w:r>
              <w:rPr>
                <w:rFonts w:ascii="Times New Roman" w:eastAsia="標楷體" w:hAnsi="Times New Roman" w:cs="Times New Roman"/>
                <w:kern w:val="3"/>
                <w:sz w:val="24"/>
                <w:szCs w:val="24"/>
                <w:lang w:val="en-US" w:bidi="ar-SA"/>
              </w:rPr>
              <w:lastRenderedPageBreak/>
              <w:t>能因應日常及緊急事件處理。</w:t>
            </w:r>
          </w:p>
        </w:tc>
      </w:tr>
      <w:tr w:rsidR="00E551B5">
        <w:tblPrEx>
          <w:tblCellMar>
            <w:top w:w="0" w:type="dxa"/>
            <w:bottom w:w="0" w:type="dxa"/>
          </w:tblCellMar>
        </w:tblPrEx>
        <w:trPr>
          <w:trHeight w:val="487"/>
          <w:jc w:val="center"/>
        </w:trPr>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pPr>
            <w:r>
              <w:rPr>
                <w:rFonts w:ascii="Times New Roman" w:eastAsia="標楷體" w:hAnsi="Times New Roman" w:cs="Times New Roman"/>
                <w:sz w:val="24"/>
                <w:szCs w:val="24"/>
                <w:lang w:val="en-US" w:bidi="ar-SA"/>
              </w:rPr>
              <w:lastRenderedPageBreak/>
              <w:t>C13</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機構飲用供水設備安全及清潔</w:t>
            </w:r>
          </w:p>
        </w:tc>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04"/>
              </w:numPr>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設有水塔者，應每半年清洗</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次並有紀錄。</w:t>
            </w:r>
          </w:p>
          <w:p w:rsidR="00E551B5" w:rsidRDefault="00061C43">
            <w:pPr>
              <w:pStyle w:val="Textbody"/>
              <w:numPr>
                <w:ilvl w:val="0"/>
                <w:numId w:val="40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自來水經飲用水設備處理後水質，每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個月檢測水質之大腸桿菌群；非用自來水者，其水源應加測硝酸鹽氮及砷。</w:t>
            </w:r>
          </w:p>
          <w:p w:rsidR="00E551B5" w:rsidRDefault="00061C43">
            <w:pPr>
              <w:pStyle w:val="Textbody"/>
              <w:numPr>
                <w:ilvl w:val="0"/>
                <w:numId w:val="40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使用包裝水者，須符有效期限。使用盛裝水者，須檢附水質檢驗合格證明。</w:t>
            </w:r>
          </w:p>
          <w:p w:rsidR="00E551B5" w:rsidRDefault="00061C43">
            <w:pPr>
              <w:pStyle w:val="Textbody"/>
              <w:numPr>
                <w:ilvl w:val="0"/>
                <w:numId w:val="40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飲水機每月定期檢查保養並有紀錄。</w:t>
            </w:r>
          </w:p>
          <w:p w:rsidR="00E551B5" w:rsidRDefault="00061C43">
            <w:pPr>
              <w:pStyle w:val="Textbody"/>
              <w:numPr>
                <w:ilvl w:val="0"/>
                <w:numId w:val="404"/>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飲水機使用濾芯者，應依產品說明書所備註日期更換濾芯，若無規定每</w:t>
            </w:r>
            <w:r>
              <w:rPr>
                <w:rFonts w:ascii="Times New Roman" w:eastAsia="標楷體" w:hAnsi="Times New Roman" w:cs="Times New Roman"/>
                <w:kern w:val="3"/>
                <w:sz w:val="24"/>
                <w:szCs w:val="24"/>
                <w:lang w:val="en-US" w:bidi="ar-SA"/>
              </w:rPr>
              <w:t>3</w:t>
            </w:r>
            <w:r>
              <w:rPr>
                <w:rFonts w:ascii="Times New Roman" w:eastAsia="標楷體" w:hAnsi="Times New Roman" w:cs="Times New Roman"/>
                <w:kern w:val="3"/>
                <w:sz w:val="24"/>
                <w:szCs w:val="24"/>
                <w:lang w:val="en-US" w:bidi="ar-SA"/>
              </w:rPr>
              <w:t>個月更換</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次濾芯。</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文件檢閱、現場察看</w:t>
            </w:r>
          </w:p>
          <w:p w:rsidR="00E551B5" w:rsidRDefault="00061C43">
            <w:pPr>
              <w:pStyle w:val="Textbody"/>
              <w:widowControl/>
              <w:numPr>
                <w:ilvl w:val="0"/>
                <w:numId w:val="405"/>
              </w:numPr>
              <w:autoSpaceDE/>
              <w:spacing w:line="300" w:lineRule="exact"/>
              <w:rPr>
                <w:rFonts w:ascii="Calibri" w:eastAsia="標楷體" w:hAnsi="Calibri" w:cs="Times New Roman"/>
                <w:kern w:val="3"/>
                <w:sz w:val="24"/>
                <w:lang w:val="en-US" w:bidi="ar-SA"/>
              </w:rPr>
            </w:pPr>
            <w:r>
              <w:rPr>
                <w:rFonts w:ascii="Calibri" w:eastAsia="標楷體" w:hAnsi="Calibri" w:cs="Times New Roman"/>
                <w:kern w:val="3"/>
                <w:sz w:val="24"/>
                <w:lang w:val="en-US" w:bidi="ar-SA"/>
              </w:rPr>
              <w:t>檢閱水塔、飲水機、開飲機清潔保養、飲用水檢驗、改善與補驗等紀錄。</w:t>
            </w:r>
          </w:p>
          <w:p w:rsidR="00E551B5" w:rsidRDefault="00061C43">
            <w:pPr>
              <w:pStyle w:val="Textbody"/>
              <w:widowControl/>
              <w:numPr>
                <w:ilvl w:val="0"/>
                <w:numId w:val="405"/>
              </w:numPr>
              <w:autoSpaceDE/>
              <w:spacing w:line="300" w:lineRule="exact"/>
              <w:ind w:left="197" w:hanging="197"/>
              <w:rPr>
                <w:rFonts w:ascii="Calibri" w:eastAsia="標楷體" w:hAnsi="Calibri" w:cs="Times New Roman"/>
                <w:kern w:val="3"/>
                <w:sz w:val="24"/>
                <w:lang w:val="en-US" w:bidi="ar-SA"/>
              </w:rPr>
            </w:pPr>
            <w:r>
              <w:rPr>
                <w:rFonts w:ascii="Calibri" w:eastAsia="標楷體" w:hAnsi="Calibri" w:cs="Times New Roman"/>
                <w:kern w:val="3"/>
                <w:sz w:val="24"/>
                <w:lang w:val="en-US" w:bidi="ar-SA"/>
              </w:rPr>
              <w:t>有使用包裝水者察看標示是否過期（包裝飲用水以瓶外標示使用期限為準。）及儲存狀況。</w:t>
            </w:r>
          </w:p>
          <w:p w:rsidR="00E551B5" w:rsidRDefault="00061C43">
            <w:pPr>
              <w:pStyle w:val="Textbody"/>
              <w:widowControl/>
              <w:numPr>
                <w:ilvl w:val="0"/>
                <w:numId w:val="405"/>
              </w:numPr>
              <w:autoSpaceDE/>
              <w:spacing w:line="300" w:lineRule="exact"/>
              <w:ind w:left="197" w:hanging="197"/>
            </w:pPr>
            <w:r>
              <w:rPr>
                <w:rFonts w:ascii="Calibri" w:eastAsia="標楷體" w:hAnsi="Calibri" w:cs="Times New Roman"/>
                <w:kern w:val="3"/>
                <w:sz w:val="24"/>
                <w:lang w:val="en-US" w:bidi="ar-SA"/>
              </w:rPr>
              <w:t>如</w:t>
            </w:r>
            <w:r>
              <w:rPr>
                <w:rFonts w:ascii="Times New Roman" w:eastAsia="標楷體" w:hAnsi="Times New Roman" w:cs="Times New Roman"/>
                <w:kern w:val="3"/>
                <w:sz w:val="24"/>
                <w:szCs w:val="24"/>
                <w:lang w:val="en-US" w:bidi="ar-SA"/>
              </w:rPr>
              <w:t>使用熱水瓶者，應有清潔紀錄。</w:t>
            </w:r>
          </w:p>
        </w:tc>
        <w:tc>
          <w:tcPr>
            <w:tcW w:w="3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06"/>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406"/>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406"/>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406"/>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406"/>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3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依據《飲用水管理條例》、《飲用水連續供水固定設備使用及維護管理辦法》。</w:t>
            </w:r>
          </w:p>
        </w:tc>
      </w:tr>
    </w:tbl>
    <w:p w:rsidR="00E551B5" w:rsidRDefault="00E551B5">
      <w:pPr>
        <w:pStyle w:val="Textbody"/>
        <w:autoSpaceDE/>
        <w:rPr>
          <w:rFonts w:ascii="標楷體" w:eastAsia="標楷體" w:hAnsi="標楷體" w:cs="Times New Roman"/>
          <w:kern w:val="3"/>
          <w:sz w:val="24"/>
          <w:lang w:val="en-US" w:bidi="ar-SA"/>
        </w:rPr>
      </w:pPr>
    </w:p>
    <w:p w:rsidR="00E551B5" w:rsidRDefault="00E551B5">
      <w:pPr>
        <w:pStyle w:val="Textbody"/>
        <w:widowControl/>
        <w:autoSpaceDE/>
        <w:rPr>
          <w:rFonts w:ascii="Times New Roman" w:eastAsia="標楷體" w:hAnsi="Times New Roman" w:cs="Times New Roman"/>
          <w:kern w:val="3"/>
          <w:sz w:val="32"/>
          <w:szCs w:val="28"/>
          <w:lang w:val="en-US" w:bidi="ar-SA"/>
        </w:rPr>
      </w:pPr>
      <w:bookmarkStart w:id="61" w:name="OLE_LINK131"/>
      <w:bookmarkStart w:id="62" w:name="OLE_LINK132"/>
      <w:bookmarkStart w:id="63" w:name="OLE_LINK133"/>
      <w:bookmarkStart w:id="64" w:name="OLE_LINK134"/>
    </w:p>
    <w:p w:rsidR="00E551B5" w:rsidRDefault="00061C43">
      <w:pPr>
        <w:pStyle w:val="Textbody"/>
        <w:pageBreakBefore/>
        <w:autoSpaceDE/>
        <w:rPr>
          <w:rFonts w:ascii="Times New Roman" w:eastAsia="標楷體" w:hAnsi="Times New Roman" w:cs="Times New Roman"/>
          <w:kern w:val="3"/>
          <w:sz w:val="32"/>
          <w:szCs w:val="28"/>
          <w:lang w:val="en-US" w:bidi="ar-SA"/>
        </w:rPr>
      </w:pPr>
      <w:r>
        <w:rPr>
          <w:rFonts w:ascii="Times New Roman" w:eastAsia="標楷體" w:hAnsi="Times New Roman" w:cs="Times New Roman"/>
          <w:kern w:val="3"/>
          <w:sz w:val="32"/>
          <w:szCs w:val="28"/>
          <w:lang w:val="en-US" w:bidi="ar-SA"/>
        </w:rPr>
        <w:lastRenderedPageBreak/>
        <w:t>四、個案權益保障</w:t>
      </w:r>
      <w:bookmarkEnd w:id="61"/>
      <w:bookmarkEnd w:id="62"/>
      <w:bookmarkEnd w:id="63"/>
      <w:bookmarkEnd w:id="64"/>
      <w:r>
        <w:rPr>
          <w:rFonts w:ascii="Times New Roman" w:eastAsia="標楷體" w:hAnsi="Times New Roman" w:cs="Times New Roman"/>
          <w:kern w:val="3"/>
          <w:sz w:val="32"/>
          <w:szCs w:val="28"/>
          <w:lang w:val="en-US" w:bidi="ar-SA"/>
        </w:rPr>
        <w:t>(</w:t>
      </w:r>
      <w:r>
        <w:rPr>
          <w:rFonts w:ascii="Times New Roman" w:eastAsia="標楷體" w:hAnsi="Times New Roman" w:cs="Times New Roman"/>
          <w:kern w:val="3"/>
          <w:sz w:val="32"/>
          <w:szCs w:val="28"/>
          <w:lang w:val="en-US" w:bidi="ar-SA"/>
        </w:rPr>
        <w:t>共</w:t>
      </w:r>
      <w:r>
        <w:rPr>
          <w:rFonts w:ascii="Times New Roman" w:eastAsia="標楷體" w:hAnsi="Times New Roman" w:cs="Times New Roman"/>
          <w:kern w:val="3"/>
          <w:sz w:val="32"/>
          <w:szCs w:val="28"/>
          <w:lang w:val="en-US" w:bidi="ar-SA"/>
        </w:rPr>
        <w:t>5</w:t>
      </w:r>
      <w:r>
        <w:rPr>
          <w:rFonts w:ascii="Times New Roman" w:eastAsia="標楷體" w:hAnsi="Times New Roman" w:cs="Times New Roman"/>
          <w:kern w:val="3"/>
          <w:sz w:val="32"/>
          <w:szCs w:val="28"/>
          <w:lang w:val="en-US" w:bidi="ar-SA"/>
        </w:rPr>
        <w:t>項，每項</w:t>
      </w:r>
      <w:r>
        <w:rPr>
          <w:rFonts w:ascii="Times New Roman" w:eastAsia="標楷體" w:hAnsi="Times New Roman" w:cs="Times New Roman"/>
          <w:kern w:val="3"/>
          <w:sz w:val="32"/>
          <w:szCs w:val="28"/>
          <w:lang w:val="en-US" w:bidi="ar-SA"/>
        </w:rPr>
        <w:t>2.5</w:t>
      </w:r>
      <w:r>
        <w:rPr>
          <w:rFonts w:ascii="Times New Roman" w:eastAsia="標楷體" w:hAnsi="Times New Roman" w:cs="Times New Roman"/>
          <w:kern w:val="3"/>
          <w:sz w:val="32"/>
          <w:szCs w:val="28"/>
          <w:lang w:val="en-US" w:bidi="ar-SA"/>
        </w:rPr>
        <w:t>分</w:t>
      </w:r>
      <w:r>
        <w:rPr>
          <w:rFonts w:ascii="Times New Roman" w:eastAsia="標楷體" w:hAnsi="Times New Roman" w:cs="Times New Roman"/>
          <w:kern w:val="3"/>
          <w:sz w:val="32"/>
          <w:szCs w:val="28"/>
          <w:lang w:val="en-US" w:bidi="ar-SA"/>
        </w:rPr>
        <w:t>)</w:t>
      </w:r>
    </w:p>
    <w:tbl>
      <w:tblPr>
        <w:tblW w:w="4900" w:type="pct"/>
        <w:jc w:val="center"/>
        <w:tblLayout w:type="fixed"/>
        <w:tblCellMar>
          <w:left w:w="10" w:type="dxa"/>
          <w:right w:w="10" w:type="dxa"/>
        </w:tblCellMar>
        <w:tblLook w:val="0000" w:firstRow="0" w:lastRow="0" w:firstColumn="0" w:lastColumn="0" w:noHBand="0" w:noVBand="0"/>
      </w:tblPr>
      <w:tblGrid>
        <w:gridCol w:w="659"/>
        <w:gridCol w:w="1317"/>
        <w:gridCol w:w="3106"/>
        <w:gridCol w:w="3673"/>
        <w:gridCol w:w="3530"/>
        <w:gridCol w:w="1271"/>
        <w:gridCol w:w="1266"/>
      </w:tblGrid>
      <w:tr w:rsidR="00E551B5">
        <w:tblPrEx>
          <w:tblCellMar>
            <w:top w:w="0" w:type="dxa"/>
            <w:bottom w:w="0" w:type="dxa"/>
          </w:tblCellMar>
        </w:tblPrEx>
        <w:trPr>
          <w:trHeight w:val="397"/>
          <w:jc w:val="center"/>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代碼</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共識基準</w:t>
            </w:r>
          </w:p>
        </w:tc>
        <w:tc>
          <w:tcPr>
            <w:tcW w:w="310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基準說明</w:t>
            </w:r>
          </w:p>
        </w:tc>
        <w:tc>
          <w:tcPr>
            <w:tcW w:w="3676"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評核方式</w:t>
            </w:r>
          </w:p>
        </w:tc>
        <w:tc>
          <w:tcPr>
            <w:tcW w:w="353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評分標準</w:t>
            </w:r>
          </w:p>
        </w:tc>
        <w:tc>
          <w:tcPr>
            <w:tcW w:w="127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備註說明</w:t>
            </w:r>
          </w:p>
        </w:tc>
        <w:tc>
          <w:tcPr>
            <w:tcW w:w="1267"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基準修訂參考</w:t>
            </w:r>
          </w:p>
        </w:tc>
      </w:tr>
      <w:tr w:rsidR="00E551B5">
        <w:tblPrEx>
          <w:tblCellMar>
            <w:top w:w="0" w:type="dxa"/>
            <w:bottom w:w="0" w:type="dxa"/>
          </w:tblCellMar>
        </w:tblPrEx>
        <w:trPr>
          <w:jc w:val="center"/>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D1</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長照機構辦理安全保險事項</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0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投保公共意外責任險。</w:t>
            </w:r>
          </w:p>
          <w:p w:rsidR="00E551B5" w:rsidRDefault="00061C43">
            <w:pPr>
              <w:pStyle w:val="Textbody"/>
              <w:numPr>
                <w:ilvl w:val="0"/>
                <w:numId w:val="407"/>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定期更換投保契約且未中斷。</w:t>
            </w:r>
          </w:p>
        </w:tc>
        <w:tc>
          <w:tcPr>
            <w:tcW w:w="3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408"/>
              </w:numPr>
              <w:autoSpaceDE/>
              <w:snapToGrid w:val="0"/>
              <w:spacing w:before="16" w:line="240" w:lineRule="exact"/>
              <w:ind w:left="227" w:right="168" w:hanging="22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檢視機構投保佐證文件。</w:t>
            </w:r>
          </w:p>
          <w:p w:rsidR="00E551B5" w:rsidRDefault="00061C43">
            <w:pPr>
              <w:pStyle w:val="Textbody"/>
              <w:numPr>
                <w:ilvl w:val="0"/>
                <w:numId w:val="408"/>
              </w:numPr>
              <w:autoSpaceDE/>
              <w:snapToGrid w:val="0"/>
              <w:spacing w:before="16" w:line="240" w:lineRule="exact"/>
              <w:ind w:left="227" w:right="168" w:hanging="227"/>
              <w:jc w:val="both"/>
            </w:pPr>
            <w:r>
              <w:rPr>
                <w:rFonts w:ascii="Times New Roman" w:eastAsia="標楷體" w:hAnsi="Times New Roman" w:cs="Times New Roman"/>
                <w:sz w:val="24"/>
                <w:lang w:val="en-US" w:bidi="ar-SA"/>
              </w:rPr>
              <w:t>訪談機構業務負責人有關機構投保情形。</w:t>
            </w:r>
          </w:p>
        </w:tc>
        <w:tc>
          <w:tcPr>
            <w:tcW w:w="3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09"/>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409"/>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保障服務對象人身安全。</w:t>
            </w:r>
          </w:p>
        </w:tc>
      </w:tr>
      <w:tr w:rsidR="00E551B5">
        <w:tblPrEx>
          <w:tblCellMar>
            <w:top w:w="0" w:type="dxa"/>
            <w:bottom w:w="0" w:type="dxa"/>
          </w:tblCellMar>
        </w:tblPrEx>
        <w:trPr>
          <w:trHeight w:val="20"/>
          <w:jc w:val="center"/>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D2</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ind w:left="23"/>
              <w:jc w:val="both"/>
            </w:pPr>
            <w:r>
              <w:rPr>
                <w:rFonts w:ascii="Times New Roman" w:eastAsia="標楷體" w:hAnsi="Times New Roman" w:cs="Times New Roman"/>
                <w:sz w:val="24"/>
                <w:szCs w:val="24"/>
                <w:lang w:val="en-US" w:bidi="ar-SA"/>
              </w:rPr>
              <w:t>與服務對象或家屬訂定服務契約</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10"/>
              </w:numPr>
              <w:autoSpaceDE/>
              <w:snapToGrid w:val="0"/>
              <w:jc w:val="both"/>
              <w:rPr>
                <w:rFonts w:ascii="Times New Roman" w:eastAsia="標楷體" w:hAnsi="Times New Roman" w:cs="Times New Roman"/>
                <w:spacing w:val="-8"/>
                <w:kern w:val="3"/>
                <w:sz w:val="24"/>
                <w:szCs w:val="24"/>
                <w:lang w:val="en-US" w:bidi="ar-SA"/>
              </w:rPr>
            </w:pPr>
            <w:r>
              <w:rPr>
                <w:rFonts w:ascii="Times New Roman" w:eastAsia="標楷體" w:hAnsi="Times New Roman" w:cs="Times New Roman"/>
                <w:spacing w:val="-8"/>
                <w:kern w:val="3"/>
                <w:sz w:val="24"/>
                <w:szCs w:val="24"/>
                <w:lang w:val="en-US" w:bidi="ar-SA"/>
              </w:rPr>
              <w:t>與委託人</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本人或家屬、監護人、代理人</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簽訂契約書。</w:t>
            </w:r>
          </w:p>
          <w:p w:rsidR="00E551B5" w:rsidRDefault="00061C43">
            <w:pPr>
              <w:pStyle w:val="Textbody"/>
              <w:numPr>
                <w:ilvl w:val="0"/>
                <w:numId w:val="410"/>
              </w:numPr>
              <w:autoSpaceDE/>
              <w:snapToGrid w:val="0"/>
              <w:jc w:val="both"/>
            </w:pPr>
            <w:r>
              <w:rPr>
                <w:rFonts w:ascii="Times New Roman" w:eastAsia="標楷體" w:hAnsi="Times New Roman" w:cs="Times New Roman"/>
                <w:spacing w:val="-8"/>
                <w:kern w:val="3"/>
                <w:sz w:val="24"/>
                <w:szCs w:val="24"/>
                <w:lang w:val="en-US" w:bidi="ar-SA"/>
              </w:rPr>
              <w:t>契約書之內容包含：</w:t>
            </w:r>
            <w:r>
              <w:rPr>
                <w:rFonts w:ascii="Times New Roman" w:eastAsia="標楷體" w:hAnsi="Times New Roman" w:cs="Times New Roman"/>
                <w:spacing w:val="-8"/>
                <w:kern w:val="3"/>
                <w:sz w:val="24"/>
                <w:szCs w:val="24"/>
                <w:lang w:val="en-US" w:bidi="ar-SA"/>
              </w:rPr>
              <w:t>(1)</w:t>
            </w:r>
            <w:r>
              <w:rPr>
                <w:rFonts w:ascii="Times New Roman" w:eastAsia="標楷體" w:hAnsi="Times New Roman" w:cs="Times New Roman"/>
                <w:spacing w:val="-8"/>
                <w:kern w:val="3"/>
                <w:sz w:val="24"/>
                <w:szCs w:val="24"/>
                <w:lang w:val="en-US" w:bidi="ar-SA"/>
              </w:rPr>
              <w:t>雙方權利與義務；</w:t>
            </w:r>
            <w:r>
              <w:rPr>
                <w:rFonts w:ascii="Times New Roman" w:eastAsia="標楷體" w:hAnsi="Times New Roman" w:cs="Times New Roman"/>
                <w:spacing w:val="-8"/>
                <w:kern w:val="3"/>
                <w:sz w:val="24"/>
                <w:szCs w:val="24"/>
                <w:lang w:val="en-US" w:bidi="ar-SA"/>
              </w:rPr>
              <w:t>(2)</w:t>
            </w:r>
            <w:r>
              <w:rPr>
                <w:rFonts w:ascii="Times New Roman" w:eastAsia="標楷體" w:hAnsi="Times New Roman" w:cs="Times New Roman"/>
                <w:spacing w:val="-8"/>
                <w:kern w:val="3"/>
                <w:sz w:val="24"/>
                <w:szCs w:val="24"/>
                <w:lang w:val="en-US" w:bidi="ar-SA"/>
              </w:rPr>
              <w:t>申訴管道；</w:t>
            </w:r>
            <w:r>
              <w:rPr>
                <w:rFonts w:ascii="Times New Roman" w:eastAsia="標楷體" w:hAnsi="Times New Roman" w:cs="Times New Roman"/>
                <w:spacing w:val="-8"/>
                <w:kern w:val="3"/>
                <w:sz w:val="24"/>
                <w:szCs w:val="24"/>
                <w:lang w:val="en-US" w:bidi="ar-SA"/>
              </w:rPr>
              <w:t>(3)</w:t>
            </w:r>
            <w:r>
              <w:rPr>
                <w:rFonts w:ascii="Times New Roman" w:eastAsia="標楷體" w:hAnsi="Times New Roman" w:cs="Times New Roman"/>
                <w:spacing w:val="-8"/>
                <w:kern w:val="3"/>
                <w:sz w:val="24"/>
                <w:szCs w:val="24"/>
                <w:lang w:val="en-US" w:bidi="ar-SA"/>
              </w:rPr>
              <w:t>收費標準；</w:t>
            </w:r>
            <w:r>
              <w:rPr>
                <w:rFonts w:ascii="Times New Roman" w:eastAsia="標楷體" w:hAnsi="Times New Roman" w:cs="Times New Roman"/>
                <w:spacing w:val="-8"/>
                <w:kern w:val="3"/>
                <w:sz w:val="24"/>
                <w:szCs w:val="24"/>
                <w:lang w:val="en-US" w:bidi="ar-SA"/>
              </w:rPr>
              <w:t>(4)</w:t>
            </w:r>
            <w:r>
              <w:rPr>
                <w:rFonts w:ascii="Times New Roman" w:eastAsia="標楷體" w:hAnsi="Times New Roman" w:cs="Times New Roman"/>
                <w:spacing w:val="-8"/>
                <w:kern w:val="3"/>
                <w:sz w:val="24"/>
                <w:szCs w:val="24"/>
                <w:lang w:val="en-US" w:bidi="ar-SA"/>
              </w:rPr>
              <w:t>收費方式；</w:t>
            </w:r>
            <w:r>
              <w:rPr>
                <w:rFonts w:ascii="Times New Roman" w:eastAsia="標楷體" w:hAnsi="Times New Roman" w:cs="Times New Roman"/>
                <w:spacing w:val="-8"/>
                <w:kern w:val="3"/>
                <w:sz w:val="24"/>
                <w:szCs w:val="24"/>
                <w:lang w:val="en-US" w:bidi="ar-SA"/>
              </w:rPr>
              <w:t>(5)</w:t>
            </w:r>
            <w:r>
              <w:rPr>
                <w:rFonts w:ascii="Times New Roman" w:eastAsia="標楷體" w:hAnsi="Times New Roman" w:cs="Times New Roman"/>
                <w:spacing w:val="-8"/>
                <w:kern w:val="3"/>
                <w:sz w:val="24"/>
                <w:szCs w:val="24"/>
                <w:lang w:val="en-US" w:bidi="ar-SA"/>
              </w:rPr>
              <w:t>服務項目；</w:t>
            </w:r>
            <w:r>
              <w:rPr>
                <w:rFonts w:ascii="Times New Roman" w:eastAsia="標楷體" w:hAnsi="Times New Roman" w:cs="Times New Roman"/>
                <w:spacing w:val="-8"/>
                <w:kern w:val="3"/>
                <w:sz w:val="24"/>
                <w:szCs w:val="24"/>
                <w:lang w:val="en-US" w:bidi="ar-SA"/>
              </w:rPr>
              <w:t>(6)</w:t>
            </w:r>
            <w:r>
              <w:rPr>
                <w:rFonts w:ascii="Times New Roman" w:eastAsia="標楷體" w:hAnsi="Times New Roman" w:cs="Times New Roman"/>
                <w:spacing w:val="-8"/>
                <w:kern w:val="3"/>
                <w:sz w:val="24"/>
                <w:szCs w:val="24"/>
                <w:lang w:val="en-US" w:bidi="ar-SA"/>
              </w:rPr>
              <w:t>使用者隱私權之保密。</w:t>
            </w:r>
          </w:p>
        </w:tc>
        <w:tc>
          <w:tcPr>
            <w:tcW w:w="3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411"/>
              </w:numPr>
              <w:autoSpaceDE/>
              <w:snapToGrid w:val="0"/>
              <w:spacing w:before="16" w:line="240" w:lineRule="exact"/>
              <w:ind w:left="227" w:right="168" w:hanging="22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檢視契約相關資料。</w:t>
            </w:r>
          </w:p>
          <w:p w:rsidR="00E551B5" w:rsidRDefault="00061C43">
            <w:pPr>
              <w:pStyle w:val="Textbody"/>
              <w:numPr>
                <w:ilvl w:val="0"/>
                <w:numId w:val="411"/>
              </w:numPr>
              <w:autoSpaceDE/>
              <w:snapToGrid w:val="0"/>
              <w:spacing w:before="16" w:line="240" w:lineRule="exact"/>
              <w:ind w:left="227" w:right="168" w:hanging="227"/>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訪談機構業務負責人或委託人有關契約內容事項。</w:t>
            </w:r>
          </w:p>
        </w:tc>
        <w:tc>
          <w:tcPr>
            <w:tcW w:w="3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412"/>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412"/>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保障服務對象消費權益。</w:t>
            </w:r>
          </w:p>
        </w:tc>
      </w:tr>
      <w:tr w:rsidR="00E551B5">
        <w:tblPrEx>
          <w:tblCellMar>
            <w:top w:w="0" w:type="dxa"/>
            <w:bottom w:w="0" w:type="dxa"/>
          </w:tblCellMar>
        </w:tblPrEx>
        <w:trPr>
          <w:trHeight w:val="20"/>
          <w:jc w:val="center"/>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D3</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收費標準與開立收據</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13"/>
              </w:numPr>
              <w:autoSpaceDE/>
              <w:snapToGrid w:val="0"/>
              <w:jc w:val="both"/>
              <w:rPr>
                <w:rFonts w:ascii="Times New Roman" w:eastAsia="標楷體" w:hAnsi="Times New Roman" w:cs="Times New Roman"/>
                <w:spacing w:val="-8"/>
                <w:kern w:val="3"/>
                <w:sz w:val="24"/>
                <w:szCs w:val="24"/>
                <w:lang w:val="en-US" w:bidi="ar-SA"/>
              </w:rPr>
            </w:pPr>
            <w:r>
              <w:rPr>
                <w:rFonts w:ascii="Times New Roman" w:eastAsia="標楷體" w:hAnsi="Times New Roman" w:cs="Times New Roman"/>
                <w:spacing w:val="-8"/>
                <w:kern w:val="3"/>
                <w:sz w:val="24"/>
                <w:szCs w:val="24"/>
                <w:lang w:val="en-US" w:bidi="ar-SA"/>
              </w:rPr>
              <w:t>收費標準依規定報主管機關核定，並依核定標準收費，且告知服務對象</w:t>
            </w:r>
            <w:r>
              <w:rPr>
                <w:rFonts w:ascii="Times New Roman" w:eastAsia="標楷體" w:hAnsi="Times New Roman" w:cs="Times New Roman"/>
                <w:spacing w:val="-8"/>
                <w:kern w:val="3"/>
                <w:sz w:val="24"/>
                <w:szCs w:val="24"/>
                <w:lang w:val="en-US" w:bidi="ar-SA"/>
              </w:rPr>
              <w:t>/</w:t>
            </w:r>
            <w:r>
              <w:rPr>
                <w:rFonts w:ascii="Times New Roman" w:eastAsia="標楷體" w:hAnsi="Times New Roman" w:cs="Times New Roman"/>
                <w:spacing w:val="-8"/>
                <w:kern w:val="3"/>
                <w:sz w:val="24"/>
                <w:szCs w:val="24"/>
                <w:lang w:val="en-US" w:bidi="ar-SA"/>
              </w:rPr>
              <w:t>家屬。</w:t>
            </w:r>
          </w:p>
          <w:p w:rsidR="00E551B5" w:rsidRDefault="00061C43">
            <w:pPr>
              <w:pStyle w:val="Textbody"/>
              <w:numPr>
                <w:ilvl w:val="0"/>
                <w:numId w:val="413"/>
              </w:numPr>
              <w:autoSpaceDE/>
              <w:snapToGrid w:val="0"/>
              <w:jc w:val="both"/>
            </w:pPr>
            <w:r>
              <w:rPr>
                <w:rFonts w:ascii="Times New Roman" w:eastAsia="標楷體" w:hAnsi="Times New Roman" w:cs="Times New Roman"/>
                <w:kern w:val="3"/>
                <w:sz w:val="24"/>
                <w:szCs w:val="24"/>
                <w:lang w:val="en-US" w:bidi="ar-SA"/>
              </w:rPr>
              <w:t>所開立的收據，內容至少須包含服務對象姓名、月份、金額、服務單位用印、經手人簽章等項目。</w:t>
            </w:r>
          </w:p>
        </w:tc>
        <w:tc>
          <w:tcPr>
            <w:tcW w:w="3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414"/>
              </w:numPr>
              <w:autoSpaceDE/>
              <w:snapToGrid w:val="0"/>
              <w:spacing w:line="240" w:lineRule="exact"/>
              <w:ind w:left="227" w:right="-27" w:hanging="22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抽閱機構開立之收據。</w:t>
            </w:r>
          </w:p>
          <w:p w:rsidR="00E551B5" w:rsidRDefault="00061C43">
            <w:pPr>
              <w:pStyle w:val="Textbody"/>
              <w:numPr>
                <w:ilvl w:val="0"/>
                <w:numId w:val="414"/>
              </w:numPr>
              <w:autoSpaceDE/>
              <w:snapToGrid w:val="0"/>
              <w:spacing w:line="240" w:lineRule="exact"/>
              <w:ind w:left="227" w:right="-27" w:hanging="227"/>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檢視收費標準項目及報主管機關之相關佐證資料。</w:t>
            </w:r>
          </w:p>
        </w:tc>
        <w:tc>
          <w:tcPr>
            <w:tcW w:w="3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Pr="005F4F64" w:rsidRDefault="00061C43">
            <w:pPr>
              <w:pStyle w:val="Textbody"/>
              <w:numPr>
                <w:ilvl w:val="0"/>
                <w:numId w:val="415"/>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Pr="005F4F64" w:rsidRDefault="00061C43">
            <w:pPr>
              <w:pStyle w:val="Textbody"/>
              <w:numPr>
                <w:ilvl w:val="0"/>
                <w:numId w:val="415"/>
              </w:numPr>
              <w:autoSpaceDE/>
              <w:snapToGrid w:val="0"/>
              <w:jc w:val="both"/>
              <w:rPr>
                <w:lang w:val="en-US"/>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jc w:val="both"/>
              <w:rPr>
                <w:rFonts w:ascii="Times New Roman" w:eastAsia="標楷體" w:hAnsi="Times New Roman" w:cs="Times New Roman"/>
                <w:kern w:val="3"/>
                <w:sz w:val="24"/>
                <w:szCs w:val="24"/>
                <w:lang w:val="en-US" w:bidi="ar-SA"/>
              </w:rPr>
            </w:pPr>
          </w:p>
        </w:tc>
      </w:tr>
      <w:tr w:rsidR="00E551B5">
        <w:tblPrEx>
          <w:tblCellMar>
            <w:top w:w="0" w:type="dxa"/>
            <w:bottom w:w="0" w:type="dxa"/>
          </w:tblCellMar>
        </w:tblPrEx>
        <w:trPr>
          <w:trHeight w:val="20"/>
          <w:jc w:val="center"/>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D4</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意見反應</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申訴機制的訂定與處理</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16"/>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訂有服務對象、家屬意見反映及申訴處理辦法、流程，並張貼於機構明顯處。</w:t>
            </w:r>
          </w:p>
          <w:p w:rsidR="00E551B5" w:rsidRDefault="00061C43">
            <w:pPr>
              <w:pStyle w:val="Textbody"/>
              <w:numPr>
                <w:ilvl w:val="0"/>
                <w:numId w:val="416"/>
              </w:numPr>
              <w:autoSpaceDE/>
              <w:snapToGrid w:val="0"/>
              <w:jc w:val="both"/>
            </w:pPr>
            <w:r>
              <w:rPr>
                <w:rFonts w:ascii="Times New Roman" w:eastAsia="標楷體" w:hAnsi="Times New Roman" w:cs="Times New Roman"/>
                <w:kern w:val="3"/>
                <w:sz w:val="24"/>
                <w:szCs w:val="24"/>
                <w:lang w:val="en-US" w:bidi="ar-SA"/>
              </w:rPr>
              <w:lastRenderedPageBreak/>
              <w:t>設置多元的意見反映</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申訴管道</w:t>
            </w:r>
            <w:r>
              <w:rPr>
                <w:rFonts w:ascii="Times New Roman" w:eastAsia="標楷體" w:hAnsi="Times New Roman" w:cs="Times New Roman"/>
                <w:sz w:val="24"/>
                <w:szCs w:val="24"/>
                <w:lang w:val="en-US" w:bidi="ar-SA"/>
              </w:rPr>
              <w:t>，並</w:t>
            </w:r>
            <w:r>
              <w:rPr>
                <w:rFonts w:ascii="Times New Roman" w:eastAsia="標楷體" w:hAnsi="Times New Roman" w:cs="Times New Roman"/>
                <w:kern w:val="3"/>
                <w:sz w:val="24"/>
                <w:szCs w:val="24"/>
                <w:lang w:val="en-US" w:bidi="ar-SA"/>
              </w:rPr>
              <w:t>確實告知服務對象或家屬申訴管道及處理流程。</w:t>
            </w:r>
          </w:p>
        </w:tc>
        <w:tc>
          <w:tcPr>
            <w:tcW w:w="3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文件檢閱、現場訪談</w:t>
            </w:r>
          </w:p>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現場察看</w:t>
            </w:r>
          </w:p>
          <w:p w:rsidR="00E551B5" w:rsidRDefault="00061C43">
            <w:pPr>
              <w:pStyle w:val="Textbody"/>
              <w:numPr>
                <w:ilvl w:val="0"/>
                <w:numId w:val="417"/>
              </w:numPr>
              <w:autoSpaceDE/>
              <w:snapToGrid w:val="0"/>
              <w:spacing w:line="240" w:lineRule="exact"/>
              <w:ind w:left="240" w:right="162" w:hanging="240"/>
              <w:jc w:val="both"/>
              <w:rPr>
                <w:rFonts w:ascii="Times New Roman" w:eastAsia="標楷體" w:hAnsi="Times New Roman" w:cs="Times New Roman"/>
                <w:sz w:val="24"/>
                <w:lang w:val="en-US" w:bidi="ar-SA"/>
              </w:rPr>
            </w:pPr>
            <w:r>
              <w:rPr>
                <w:rFonts w:ascii="Times New Roman" w:eastAsia="標楷體" w:hAnsi="Times New Roman" w:cs="Times New Roman"/>
                <w:sz w:val="24"/>
                <w:lang w:val="en-US" w:bidi="ar-SA"/>
              </w:rPr>
              <w:t>檢視申訴辦法及流程。</w:t>
            </w:r>
          </w:p>
          <w:p w:rsidR="00E551B5" w:rsidRDefault="00061C43">
            <w:pPr>
              <w:pStyle w:val="Textbody"/>
              <w:numPr>
                <w:ilvl w:val="0"/>
                <w:numId w:val="417"/>
              </w:numPr>
              <w:autoSpaceDE/>
              <w:snapToGrid w:val="0"/>
              <w:spacing w:line="240" w:lineRule="exact"/>
              <w:ind w:left="240" w:right="162" w:hanging="240"/>
              <w:jc w:val="both"/>
            </w:pPr>
            <w:r>
              <w:rPr>
                <w:rFonts w:ascii="Times New Roman" w:eastAsia="標楷體" w:hAnsi="Times New Roman" w:cs="Times New Roman"/>
                <w:sz w:val="24"/>
                <w:lang w:val="en-US" w:bidi="ar-SA"/>
              </w:rPr>
              <w:t>實地</w:t>
            </w:r>
            <w:r>
              <w:rPr>
                <w:rFonts w:ascii="Times New Roman" w:eastAsia="標楷體" w:hAnsi="Times New Roman" w:cs="Times New Roman"/>
                <w:spacing w:val="1"/>
                <w:sz w:val="24"/>
                <w:lang w:val="en-US" w:bidi="ar-SA"/>
              </w:rPr>
              <w:t>觀</w:t>
            </w:r>
            <w:r>
              <w:rPr>
                <w:rFonts w:ascii="Times New Roman" w:eastAsia="標楷體" w:hAnsi="Times New Roman" w:cs="Times New Roman"/>
                <w:sz w:val="24"/>
                <w:lang w:val="en-US" w:bidi="ar-SA"/>
              </w:rPr>
              <w:t>察多元的意</w:t>
            </w:r>
            <w:r>
              <w:rPr>
                <w:rFonts w:ascii="Times New Roman" w:eastAsia="標楷體" w:hAnsi="Times New Roman" w:cs="Times New Roman"/>
                <w:spacing w:val="1"/>
                <w:sz w:val="24"/>
                <w:lang w:val="en-US" w:bidi="ar-SA"/>
              </w:rPr>
              <w:t>見</w:t>
            </w:r>
            <w:r>
              <w:rPr>
                <w:rFonts w:ascii="Times New Roman" w:eastAsia="標楷體" w:hAnsi="Times New Roman" w:cs="Times New Roman"/>
                <w:sz w:val="24"/>
                <w:lang w:val="en-US" w:bidi="ar-SA"/>
              </w:rPr>
              <w:t>反映管</w:t>
            </w:r>
            <w:r>
              <w:rPr>
                <w:rFonts w:ascii="Times New Roman" w:eastAsia="標楷體" w:hAnsi="Times New Roman" w:cs="Times New Roman"/>
                <w:sz w:val="24"/>
                <w:lang w:val="en-US" w:bidi="ar-SA"/>
              </w:rPr>
              <w:lastRenderedPageBreak/>
              <w:t>道設</w:t>
            </w:r>
            <w:r>
              <w:rPr>
                <w:rFonts w:ascii="Times New Roman" w:eastAsia="標楷體" w:hAnsi="Times New Roman" w:cs="Times New Roman"/>
                <w:spacing w:val="1"/>
                <w:sz w:val="24"/>
                <w:lang w:val="en-US" w:bidi="ar-SA"/>
              </w:rPr>
              <w:t>置</w:t>
            </w:r>
            <w:r>
              <w:rPr>
                <w:rFonts w:ascii="Times New Roman" w:eastAsia="標楷體" w:hAnsi="Times New Roman" w:cs="Times New Roman"/>
                <w:sz w:val="24"/>
                <w:lang w:val="en-US" w:bidi="ar-SA"/>
              </w:rPr>
              <w:t>情</w:t>
            </w:r>
            <w:r>
              <w:rPr>
                <w:rFonts w:ascii="Times New Roman" w:eastAsia="標楷體" w:hAnsi="Times New Roman" w:cs="Times New Roman"/>
                <w:spacing w:val="1"/>
                <w:sz w:val="24"/>
                <w:lang w:val="en-US" w:bidi="ar-SA"/>
              </w:rPr>
              <w:t>形。</w:t>
            </w:r>
          </w:p>
          <w:p w:rsidR="00E551B5" w:rsidRDefault="00061C43">
            <w:pPr>
              <w:pStyle w:val="Textbody"/>
              <w:numPr>
                <w:ilvl w:val="0"/>
                <w:numId w:val="417"/>
              </w:numPr>
              <w:autoSpaceDE/>
              <w:snapToGrid w:val="0"/>
              <w:spacing w:line="240" w:lineRule="exact"/>
              <w:ind w:left="240" w:right="162" w:hanging="240"/>
              <w:jc w:val="both"/>
            </w:pPr>
            <w:r>
              <w:rPr>
                <w:rFonts w:ascii="Times New Roman" w:eastAsia="標楷體" w:hAnsi="Times New Roman" w:cs="Times New Roman"/>
                <w:sz w:val="24"/>
                <w:lang w:val="en-US" w:bidi="ar-SA"/>
              </w:rPr>
              <w:t>訪談</w:t>
            </w:r>
            <w:r>
              <w:rPr>
                <w:rFonts w:ascii="Times New Roman" w:eastAsia="標楷體" w:hAnsi="Times New Roman" w:cs="Times New Roman"/>
                <w:spacing w:val="1"/>
                <w:sz w:val="24"/>
                <w:lang w:val="en-US" w:bidi="ar-SA"/>
              </w:rPr>
              <w:t>家屬</w:t>
            </w:r>
            <w:r>
              <w:rPr>
                <w:rFonts w:ascii="Times New Roman" w:eastAsia="標楷體" w:hAnsi="Times New Roman" w:cs="Times New Roman"/>
                <w:sz w:val="24"/>
                <w:lang w:val="en-US" w:bidi="ar-SA"/>
              </w:rPr>
              <w:t>對於</w:t>
            </w:r>
            <w:r>
              <w:rPr>
                <w:rFonts w:ascii="Times New Roman" w:eastAsia="標楷體" w:hAnsi="Times New Roman" w:cs="Times New Roman"/>
                <w:spacing w:val="1"/>
                <w:sz w:val="24"/>
                <w:lang w:val="en-US" w:bidi="ar-SA"/>
              </w:rPr>
              <w:t>申</w:t>
            </w:r>
            <w:r>
              <w:rPr>
                <w:rFonts w:ascii="Times New Roman" w:eastAsia="標楷體" w:hAnsi="Times New Roman" w:cs="Times New Roman"/>
                <w:sz w:val="24"/>
                <w:lang w:val="en-US" w:bidi="ar-SA"/>
              </w:rPr>
              <w:t>訴</w:t>
            </w:r>
            <w:r>
              <w:rPr>
                <w:rFonts w:ascii="Times New Roman" w:eastAsia="標楷體" w:hAnsi="Times New Roman" w:cs="Times New Roman"/>
                <w:spacing w:val="1"/>
                <w:sz w:val="24"/>
                <w:lang w:val="en-US" w:bidi="ar-SA"/>
              </w:rPr>
              <w:t>事</w:t>
            </w:r>
            <w:r>
              <w:rPr>
                <w:rFonts w:ascii="Times New Roman" w:eastAsia="標楷體" w:hAnsi="Times New Roman" w:cs="Times New Roman"/>
                <w:sz w:val="24"/>
                <w:lang w:val="en-US" w:bidi="ar-SA"/>
              </w:rPr>
              <w:t>件處</w:t>
            </w:r>
            <w:r>
              <w:rPr>
                <w:rFonts w:ascii="Times New Roman" w:eastAsia="標楷體" w:hAnsi="Times New Roman" w:cs="Times New Roman"/>
                <w:spacing w:val="1"/>
                <w:sz w:val="24"/>
                <w:lang w:val="en-US" w:bidi="ar-SA"/>
              </w:rPr>
              <w:t>理</w:t>
            </w:r>
            <w:r>
              <w:rPr>
                <w:rFonts w:ascii="Times New Roman" w:eastAsia="標楷體" w:hAnsi="Times New Roman" w:cs="Times New Roman"/>
                <w:sz w:val="24"/>
                <w:lang w:val="en-US" w:bidi="ar-SA"/>
              </w:rPr>
              <w:t>流</w:t>
            </w:r>
            <w:r>
              <w:rPr>
                <w:rFonts w:ascii="Times New Roman" w:eastAsia="標楷體" w:hAnsi="Times New Roman" w:cs="Times New Roman"/>
                <w:spacing w:val="1"/>
                <w:sz w:val="24"/>
                <w:lang w:val="en-US" w:bidi="ar-SA"/>
              </w:rPr>
              <w:t>程</w:t>
            </w:r>
            <w:r>
              <w:rPr>
                <w:rFonts w:ascii="Times New Roman" w:eastAsia="標楷體" w:hAnsi="Times New Roman" w:cs="Times New Roman"/>
                <w:sz w:val="24"/>
                <w:lang w:val="en-US" w:bidi="ar-SA"/>
              </w:rPr>
              <w:t>是否</w:t>
            </w:r>
            <w:r>
              <w:rPr>
                <w:rFonts w:ascii="Times New Roman" w:eastAsia="標楷體" w:hAnsi="Times New Roman" w:cs="Times New Roman"/>
                <w:spacing w:val="1"/>
                <w:sz w:val="24"/>
                <w:lang w:val="en-US" w:bidi="ar-SA"/>
              </w:rPr>
              <w:t>清</w:t>
            </w:r>
            <w:r>
              <w:rPr>
                <w:rFonts w:ascii="Times New Roman" w:eastAsia="標楷體" w:hAnsi="Times New Roman" w:cs="Times New Roman"/>
                <w:spacing w:val="-31"/>
                <w:sz w:val="24"/>
                <w:lang w:val="en-US" w:bidi="ar-SA"/>
              </w:rPr>
              <w:t>楚</w:t>
            </w:r>
            <w:r>
              <w:rPr>
                <w:rFonts w:ascii="Times New Roman" w:eastAsia="標楷體" w:hAnsi="Times New Roman" w:cs="Times New Roman"/>
                <w:sz w:val="24"/>
                <w:lang w:val="en-US" w:bidi="ar-SA"/>
              </w:rPr>
              <w:t>。</w:t>
            </w:r>
          </w:p>
        </w:tc>
        <w:tc>
          <w:tcPr>
            <w:tcW w:w="3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18"/>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lastRenderedPageBreak/>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418"/>
              </w:numPr>
              <w:autoSpaceDE/>
              <w:snapToGrid w:val="0"/>
              <w:jc w:val="both"/>
              <w:rPr>
                <w:rFonts w:ascii="Times New Roman" w:eastAsia="標楷體" w:hAnsi="Times New Roman" w:cs="Times New Roman"/>
                <w:sz w:val="24"/>
                <w:szCs w:val="24"/>
                <w:lang w:val="en-US" w:bidi="ar-SA"/>
              </w:rPr>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lastRenderedPageBreak/>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提供服務對象意見反映</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申訴管道，以</w:t>
            </w:r>
            <w:r>
              <w:rPr>
                <w:rFonts w:ascii="Times New Roman" w:eastAsia="標楷體" w:hAnsi="Times New Roman" w:cs="Times New Roman"/>
                <w:kern w:val="3"/>
                <w:sz w:val="24"/>
                <w:szCs w:val="24"/>
                <w:lang w:val="en-US" w:bidi="ar-SA"/>
              </w:rPr>
              <w:lastRenderedPageBreak/>
              <w:t>保障消費權益。</w:t>
            </w:r>
          </w:p>
        </w:tc>
      </w:tr>
      <w:tr w:rsidR="00E551B5">
        <w:tblPrEx>
          <w:tblCellMar>
            <w:top w:w="0" w:type="dxa"/>
            <w:bottom w:w="0" w:type="dxa"/>
          </w:tblCellMar>
        </w:tblPrEx>
        <w:trPr>
          <w:trHeight w:val="64"/>
          <w:jc w:val="center"/>
        </w:trPr>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center"/>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lastRenderedPageBreak/>
              <w:t>D5</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snapToGrid w:val="0"/>
              <w:ind w:right="-20"/>
              <w:jc w:val="both"/>
            </w:pPr>
            <w:r>
              <w:rPr>
                <w:rFonts w:ascii="Times New Roman" w:eastAsia="標楷體" w:hAnsi="Times New Roman" w:cs="Times New Roman"/>
                <w:kern w:val="3"/>
                <w:sz w:val="24"/>
                <w:szCs w:val="24"/>
                <w:lang w:val="en-US" w:bidi="ar-SA"/>
              </w:rPr>
              <w:t>服務滿意度調查</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1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每年至少辦理</w:t>
            </w:r>
            <w:r>
              <w:rPr>
                <w:rFonts w:ascii="Times New Roman" w:eastAsia="標楷體" w:hAnsi="Times New Roman" w:cs="Times New Roman"/>
                <w:kern w:val="3"/>
                <w:sz w:val="24"/>
                <w:szCs w:val="24"/>
                <w:lang w:val="en-US" w:bidi="ar-SA"/>
              </w:rPr>
              <w:t>1</w:t>
            </w:r>
            <w:r>
              <w:rPr>
                <w:rFonts w:ascii="Times New Roman" w:eastAsia="標楷體" w:hAnsi="Times New Roman" w:cs="Times New Roman"/>
                <w:kern w:val="3"/>
                <w:sz w:val="24"/>
                <w:szCs w:val="24"/>
                <w:lang w:val="en-US" w:bidi="ar-SA"/>
              </w:rPr>
              <w:t>次滿意度調查，內容應包含服務內容、服務人員態度、設施設備等項目。</w:t>
            </w:r>
          </w:p>
          <w:p w:rsidR="00E551B5" w:rsidRDefault="00061C43">
            <w:pPr>
              <w:pStyle w:val="Textbody"/>
              <w:numPr>
                <w:ilvl w:val="0"/>
                <w:numId w:val="419"/>
              </w:numPr>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依據調查結果分析及檢討，提出改善措施。</w:t>
            </w:r>
          </w:p>
        </w:tc>
        <w:tc>
          <w:tcPr>
            <w:tcW w:w="3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文件檢閱、現場訪談</w:t>
            </w:r>
          </w:p>
          <w:p w:rsidR="00E551B5" w:rsidRDefault="00061C43">
            <w:pPr>
              <w:pStyle w:val="Textbody"/>
              <w:numPr>
                <w:ilvl w:val="0"/>
                <w:numId w:val="420"/>
              </w:numPr>
              <w:autoSpaceDE/>
              <w:snapToGrid w:val="0"/>
              <w:spacing w:before="72" w:line="240" w:lineRule="exact"/>
              <w:ind w:left="227" w:hanging="227"/>
              <w:jc w:val="both"/>
              <w:rPr>
                <w:rFonts w:ascii="Times New Roman" w:eastAsia="標楷體" w:hAnsi="Times New Roman" w:cs="Times New Roman"/>
                <w:kern w:val="3"/>
                <w:sz w:val="24"/>
                <w:lang w:val="en-US" w:bidi="ar-SA"/>
              </w:rPr>
            </w:pPr>
            <w:r>
              <w:rPr>
                <w:rFonts w:ascii="Times New Roman" w:eastAsia="標楷體" w:hAnsi="Times New Roman" w:cs="Times New Roman"/>
                <w:kern w:val="3"/>
                <w:sz w:val="24"/>
                <w:lang w:val="en-US" w:bidi="ar-SA"/>
              </w:rPr>
              <w:t>檢閱調查問卷及改善方案內容。</w:t>
            </w:r>
          </w:p>
          <w:p w:rsidR="00E551B5" w:rsidRDefault="00061C43">
            <w:pPr>
              <w:pStyle w:val="Textbody"/>
              <w:numPr>
                <w:ilvl w:val="0"/>
                <w:numId w:val="420"/>
              </w:numPr>
              <w:autoSpaceDE/>
              <w:snapToGrid w:val="0"/>
              <w:spacing w:before="72" w:line="240" w:lineRule="exact"/>
              <w:ind w:left="197" w:hanging="197"/>
              <w:jc w:val="both"/>
            </w:pPr>
            <w:r>
              <w:rPr>
                <w:rFonts w:ascii="Times New Roman" w:eastAsia="標楷體" w:hAnsi="Times New Roman" w:cs="Times New Roman"/>
                <w:kern w:val="3"/>
                <w:sz w:val="24"/>
                <w:lang w:val="en-US" w:bidi="ar-SA"/>
              </w:rPr>
              <w:t>訪談</w:t>
            </w:r>
            <w:r>
              <w:rPr>
                <w:rFonts w:ascii="Times New Roman" w:eastAsia="標楷體" w:hAnsi="Times New Roman" w:cs="Times New Roman"/>
                <w:kern w:val="3"/>
                <w:sz w:val="24"/>
                <w:szCs w:val="24"/>
                <w:lang w:val="en-US" w:bidi="ar-SA"/>
              </w:rPr>
              <w:t>照顧者</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szCs w:val="24"/>
                <w:lang w:val="en-US" w:bidi="ar-SA"/>
              </w:rPr>
              <w:t>關係人</w:t>
            </w:r>
            <w:r>
              <w:rPr>
                <w:rFonts w:ascii="Times New Roman" w:eastAsia="標楷體" w:hAnsi="Times New Roman" w:cs="Times New Roman"/>
                <w:kern w:val="3"/>
                <w:sz w:val="24"/>
                <w:szCs w:val="24"/>
                <w:lang w:val="en-US" w:bidi="ar-SA"/>
              </w:rPr>
              <w:t>)</w:t>
            </w:r>
            <w:r>
              <w:rPr>
                <w:rFonts w:ascii="Times New Roman" w:eastAsia="標楷體" w:hAnsi="Times New Roman" w:cs="Times New Roman"/>
                <w:kern w:val="3"/>
                <w:sz w:val="24"/>
                <w:lang w:val="en-US" w:bidi="ar-SA"/>
              </w:rPr>
              <w:t>。</w:t>
            </w:r>
          </w:p>
        </w:tc>
        <w:tc>
          <w:tcPr>
            <w:tcW w:w="3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numPr>
                <w:ilvl w:val="0"/>
                <w:numId w:val="421"/>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p w:rsidR="00E551B5" w:rsidRDefault="00061C43">
            <w:pPr>
              <w:pStyle w:val="Textbody"/>
              <w:numPr>
                <w:ilvl w:val="0"/>
                <w:numId w:val="421"/>
              </w:numPr>
              <w:autoSpaceDE/>
              <w:snapToGrid w:val="0"/>
              <w:jc w:val="both"/>
            </w:pP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完全符合</w:t>
            </w:r>
            <w:r>
              <w:rPr>
                <w:rFonts w:ascii="Times New Roman" w:eastAsia="標楷體" w:hAnsi="Times New Roman" w:cs="Times New Roman"/>
                <w:sz w:val="24"/>
                <w:szCs w:val="24"/>
                <w:lang w:val="en-US" w:bidi="ar-SA"/>
              </w:rPr>
              <w:t>A</w:t>
            </w:r>
            <w:r>
              <w:rPr>
                <w:rFonts w:ascii="Times New Roman" w:eastAsia="標楷體" w:hAnsi="Times New Roman" w:cs="Times New Roman"/>
                <w:sz w:val="24"/>
                <w:szCs w:val="24"/>
                <w:lang w:val="en-US" w:bidi="ar-SA"/>
              </w:rPr>
              <w:t>大部分符合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部分符合</w:t>
            </w:r>
            <w:r>
              <w:rPr>
                <w:rFonts w:ascii="Times New Roman" w:eastAsia="標楷體" w:hAnsi="Times New Roman" w:cs="Times New Roman"/>
                <w:sz w:val="24"/>
                <w:szCs w:val="24"/>
                <w:lang w:val="en-US" w:bidi="ar-SA"/>
              </w:rPr>
              <w:t>B</w:t>
            </w:r>
            <w:r>
              <w:rPr>
                <w:rFonts w:ascii="Times New Roman" w:eastAsia="標楷體" w:hAnsi="Times New Roman" w:cs="Times New Roman"/>
                <w:sz w:val="24"/>
                <w:szCs w:val="24"/>
                <w:lang w:val="en-US" w:bidi="ar-SA"/>
              </w:rPr>
              <w:t>少部分符合</w:t>
            </w:r>
            <w:r>
              <w:rPr>
                <w:rFonts w:ascii="Times New Roman" w:eastAsia="標楷體" w:hAnsi="Times New Roman" w:cs="Times New Roman"/>
                <w:sz w:val="24"/>
                <w:szCs w:val="24"/>
                <w:lang w:val="en-US" w:bidi="ar-SA"/>
              </w:rPr>
              <w:t>C</w:t>
            </w:r>
            <w:r>
              <w:rPr>
                <w:rFonts w:ascii="Times New Roman" w:eastAsia="標楷體" w:hAnsi="Times New Roman" w:cs="Times New Roman"/>
                <w:sz w:val="24"/>
                <w:szCs w:val="24"/>
                <w:lang w:val="en-US" w:bidi="ar-SA"/>
              </w:rPr>
              <w:t>完全不符合</w:t>
            </w:r>
          </w:p>
        </w:tc>
        <w:tc>
          <w:tcPr>
            <w:tcW w:w="1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E551B5">
            <w:pPr>
              <w:pStyle w:val="Textbody"/>
              <w:autoSpaceDE/>
              <w:snapToGrid w:val="0"/>
              <w:rPr>
                <w:rFonts w:ascii="Times New Roman" w:eastAsia="標楷體" w:hAnsi="Times New Roman" w:cs="Times New Roman"/>
                <w:kern w:val="3"/>
                <w:sz w:val="24"/>
                <w:szCs w:val="24"/>
                <w:lang w:val="en-US" w:bidi="ar-SA"/>
              </w:rPr>
            </w:pP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B5" w:rsidRDefault="00061C43">
            <w:pPr>
              <w:pStyle w:val="Textbody"/>
              <w:autoSpaceDE/>
              <w:snapToGrid w:val="0"/>
              <w:jc w:val="both"/>
              <w:rPr>
                <w:rFonts w:ascii="Times New Roman" w:eastAsia="標楷體" w:hAnsi="Times New Roman" w:cs="Times New Roman"/>
                <w:kern w:val="3"/>
                <w:sz w:val="24"/>
                <w:szCs w:val="24"/>
                <w:lang w:val="en-US" w:bidi="ar-SA"/>
              </w:rPr>
            </w:pPr>
            <w:r>
              <w:rPr>
                <w:rFonts w:ascii="Times New Roman" w:eastAsia="標楷體" w:hAnsi="Times New Roman" w:cs="Times New Roman"/>
                <w:kern w:val="3"/>
                <w:sz w:val="24"/>
                <w:szCs w:val="24"/>
                <w:lang w:val="en-US" w:bidi="ar-SA"/>
              </w:rPr>
              <w:t>機構透過服務對象了解服務提供情形，以做為持續提升服務品質之參考依據。</w:t>
            </w:r>
          </w:p>
        </w:tc>
      </w:tr>
    </w:tbl>
    <w:p w:rsidR="00E551B5" w:rsidRDefault="00E551B5">
      <w:pPr>
        <w:pStyle w:val="Textbody"/>
        <w:autoSpaceDE/>
        <w:rPr>
          <w:rFonts w:ascii="Calibri" w:eastAsia="新細明體" w:hAnsi="Calibri" w:cs="Times New Roman"/>
          <w:kern w:val="3"/>
          <w:sz w:val="24"/>
          <w:lang w:val="en-US" w:bidi="ar-SA"/>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pPr>
    </w:p>
    <w:p w:rsidR="00E551B5" w:rsidRDefault="00E551B5">
      <w:pPr>
        <w:pStyle w:val="Textbody"/>
        <w:spacing w:line="400" w:lineRule="exact"/>
        <w:ind w:left="850" w:hanging="848"/>
        <w:rPr>
          <w:rFonts w:ascii="標楷體" w:eastAsia="標楷體" w:hAnsi="標楷體"/>
          <w:sz w:val="28"/>
          <w:lang w:val="en-US"/>
        </w:rPr>
        <w:sectPr w:rsidR="00E551B5">
          <w:headerReference w:type="default" r:id="rId8"/>
          <w:footerReference w:type="default" r:id="rId9"/>
          <w:pgSz w:w="16839" w:h="11907" w:orient="landscape"/>
          <w:pgMar w:top="851" w:right="851" w:bottom="851" w:left="851" w:header="720" w:footer="340" w:gutter="0"/>
          <w:cols w:space="720"/>
          <w:docGrid w:type="lines" w:linePitch="600"/>
        </w:sectPr>
      </w:pPr>
    </w:p>
    <w:p w:rsidR="00E551B5" w:rsidRDefault="00061C43">
      <w:pPr>
        <w:pStyle w:val="a3"/>
        <w:spacing w:line="409" w:lineRule="exact"/>
      </w:pPr>
      <w:r>
        <w:rPr>
          <w:noProof/>
          <w:lang w:val="en-US" w:bidi="ar-SA"/>
        </w:rPr>
        <w:lastRenderedPageBreak/>
        <mc:AlternateContent>
          <mc:Choice Requires="wps">
            <w:drawing>
              <wp:anchor distT="0" distB="0" distL="114300" distR="114300" simplePos="0" relativeHeight="251659264" behindDoc="1" locked="0" layoutInCell="1" allowOverlap="1">
                <wp:simplePos x="0" y="0"/>
                <wp:positionH relativeFrom="page">
                  <wp:posOffset>1134720</wp:posOffset>
                </wp:positionH>
                <wp:positionV relativeFrom="paragraph">
                  <wp:posOffset>-456480</wp:posOffset>
                </wp:positionV>
                <wp:extent cx="762120" cy="290880"/>
                <wp:effectExtent l="0" t="0" r="18930" b="13920"/>
                <wp:wrapNone/>
                <wp:docPr id="2" name="Text Box 2"/>
                <wp:cNvGraphicFramePr/>
                <a:graphic xmlns:a="http://schemas.openxmlformats.org/drawingml/2006/main">
                  <a:graphicData uri="http://schemas.microsoft.com/office/word/2010/wordprocessingShape">
                    <wps:wsp>
                      <wps:cNvSpPr txBox="1"/>
                      <wps:spPr>
                        <a:xfrm>
                          <a:off x="0" y="0"/>
                          <a:ext cx="762120" cy="290880"/>
                        </a:xfrm>
                        <a:prstGeom prst="rect">
                          <a:avLst/>
                        </a:prstGeom>
                        <a:noFill/>
                        <a:ln w="9398">
                          <a:solidFill>
                            <a:srgbClr val="585858"/>
                          </a:solidFill>
                          <a:prstDash val="solid"/>
                        </a:ln>
                      </wps:spPr>
                      <wps:txbx>
                        <w:txbxContent>
                          <w:p w:rsidR="00E551B5" w:rsidRDefault="00061C43">
                            <w:pPr>
                              <w:pStyle w:val="a3"/>
                              <w:spacing w:line="443" w:lineRule="exact"/>
                              <w:ind w:left="261"/>
                              <w:rPr>
                                <w:rFonts w:ascii="標楷體" w:eastAsia="標楷體" w:hAnsi="標楷體"/>
                                <w:sz w:val="28"/>
                              </w:rPr>
                            </w:pPr>
                            <w:r>
                              <w:rPr>
                                <w:rFonts w:ascii="標楷體" w:eastAsia="標楷體" w:hAnsi="標楷體"/>
                                <w:sz w:val="28"/>
                              </w:rPr>
                              <w:t>附件</w:t>
                            </w:r>
                            <w:r>
                              <w:rPr>
                                <w:rFonts w:ascii="標楷體" w:eastAsia="標楷體" w:hAnsi="標楷體"/>
                                <w:sz w:val="28"/>
                              </w:rPr>
                              <w:t>2</w:t>
                            </w:r>
                          </w:p>
                        </w:txbxContent>
                      </wps:txbx>
                      <wps:bodyPr vert="horz" wrap="square" lIns="0" tIns="0" rIns="0" bIns="0" anchor="t" compatLnSpc="0">
                        <a:noAutofit/>
                      </wps:bodyPr>
                    </wps:wsp>
                  </a:graphicData>
                </a:graphic>
              </wp:anchor>
            </w:drawing>
          </mc:Choice>
          <mc:Fallback>
            <w:pict>
              <v:shape id="Text Box 2" o:spid="_x0000_s1027" type="#_x0000_t202" style="position:absolute;left:0;text-align:left;margin-left:89.35pt;margin-top:-35.95pt;width:60pt;height:22.9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" filled="f" strokecolor="#585858" strokeweight=".74pt">
                <v:textbox inset="0,0,0,0">
                  <w:txbxContent>
                    <w:p w:rsidR="00E551B5" w:rsidRDefault="00061C43">
                      <w:pPr>
                        <w:pStyle w:val="a3"/>
                        <w:spacing w:line="443" w:lineRule="exact"/>
                        <w:ind w:left="261"/>
                        <w:rPr>
                          <w:rFonts w:ascii="標楷體" w:eastAsia="標楷體" w:hAnsi="標楷體"/>
                          <w:sz w:val="28"/>
                        </w:rPr>
                      </w:pPr>
                      <w:r>
                        <w:rPr>
                          <w:rFonts w:ascii="標楷體" w:eastAsia="標楷體" w:hAnsi="標楷體"/>
                          <w:sz w:val="28"/>
                        </w:rPr>
                        <w:t>附件</w:t>
                      </w:r>
                      <w:r>
                        <w:rPr>
                          <w:rFonts w:ascii="標楷體" w:eastAsia="標楷體" w:hAnsi="標楷體"/>
                          <w:sz w:val="28"/>
                        </w:rPr>
                        <w:t>2</w:t>
                      </w:r>
                    </w:p>
                  </w:txbxContent>
                </v:textbox>
                <w10:wrap anchorx="page"/>
              </v:shape>
            </w:pict>
          </mc:Fallback>
        </mc:AlternateContent>
      </w:r>
      <w:r>
        <w:rPr>
          <w:rFonts w:ascii="標楷體" w:eastAsia="標楷體" w:hAnsi="標楷體"/>
          <w:sz w:val="28"/>
        </w:rPr>
        <w:t>嘉義市長期照顧管理中心</w:t>
      </w:r>
      <w:r>
        <w:rPr>
          <w:rFonts w:ascii="標楷體" w:eastAsia="標楷體" w:hAnsi="標楷體"/>
          <w:sz w:val="28"/>
        </w:rPr>
        <w:t>109</w:t>
      </w:r>
      <w:r>
        <w:rPr>
          <w:rFonts w:ascii="標楷體" w:eastAsia="標楷體" w:hAnsi="標楷體"/>
          <w:sz w:val="28"/>
        </w:rPr>
        <w:t>年度居家式、社區式長期照顧機構評鑑成績核算結果之原則</w:t>
      </w:r>
    </w:p>
    <w:p w:rsidR="00E551B5" w:rsidRDefault="00061C43">
      <w:pPr>
        <w:pStyle w:val="a3"/>
        <w:spacing w:line="467" w:lineRule="exact"/>
        <w:ind w:left="-1" w:hanging="241"/>
        <w:rPr>
          <w:rFonts w:ascii="標楷體" w:eastAsia="標楷體" w:hAnsi="標楷體"/>
          <w:sz w:val="28"/>
        </w:rPr>
      </w:pPr>
      <w:r>
        <w:rPr>
          <w:rFonts w:ascii="標楷體" w:eastAsia="標楷體" w:hAnsi="標楷體"/>
          <w:sz w:val="28"/>
        </w:rPr>
        <w:t>一、評鑑項目：</w:t>
      </w:r>
    </w:p>
    <w:p w:rsidR="00E551B5" w:rsidRDefault="00061C43">
      <w:pPr>
        <w:pStyle w:val="a3"/>
        <w:spacing w:line="467" w:lineRule="exact"/>
        <w:rPr>
          <w:rFonts w:ascii="標楷體" w:eastAsia="標楷體" w:hAnsi="標楷體"/>
          <w:sz w:val="28"/>
        </w:rPr>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sz w:val="28"/>
        </w:rPr>
        <w:t>經營管理效能。</w:t>
      </w:r>
    </w:p>
    <w:p w:rsidR="00E551B5" w:rsidRDefault="00061C43">
      <w:pPr>
        <w:pStyle w:val="a3"/>
        <w:spacing w:line="467" w:lineRule="exact"/>
        <w:rPr>
          <w:rFonts w:ascii="標楷體" w:eastAsia="標楷體" w:hAnsi="標楷體"/>
          <w:sz w:val="28"/>
        </w:rPr>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專業照護品質。</w:t>
      </w:r>
    </w:p>
    <w:p w:rsidR="00E551B5" w:rsidRDefault="00061C43">
      <w:pPr>
        <w:pStyle w:val="a3"/>
        <w:spacing w:line="467" w:lineRule="exact"/>
        <w:rPr>
          <w:rFonts w:ascii="標楷體" w:eastAsia="標楷體" w:hAnsi="標楷體"/>
          <w:sz w:val="28"/>
        </w:rPr>
      </w:pPr>
      <w:r>
        <w:rPr>
          <w:rFonts w:ascii="標楷體" w:eastAsia="標楷體" w:hAnsi="標楷體"/>
          <w:sz w:val="28"/>
        </w:rPr>
        <w:t>(</w:t>
      </w:r>
      <w:r>
        <w:rPr>
          <w:rFonts w:ascii="標楷體" w:eastAsia="標楷體" w:hAnsi="標楷體"/>
          <w:sz w:val="28"/>
        </w:rPr>
        <w:t>三</w:t>
      </w:r>
      <w:r>
        <w:rPr>
          <w:rFonts w:ascii="標楷體" w:eastAsia="標楷體" w:hAnsi="標楷體"/>
          <w:sz w:val="28"/>
        </w:rPr>
        <w:t>)</w:t>
      </w:r>
      <w:r>
        <w:rPr>
          <w:rFonts w:ascii="標楷體" w:eastAsia="標楷體" w:hAnsi="標楷體"/>
          <w:sz w:val="28"/>
        </w:rPr>
        <w:t>安全環境設備</w:t>
      </w:r>
    </w:p>
    <w:p w:rsidR="00E551B5" w:rsidRDefault="00061C43">
      <w:pPr>
        <w:pStyle w:val="a3"/>
        <w:spacing w:line="467" w:lineRule="exact"/>
        <w:rPr>
          <w:rFonts w:ascii="標楷體" w:eastAsia="標楷體" w:hAnsi="標楷體"/>
          <w:sz w:val="28"/>
        </w:rPr>
      </w:pPr>
      <w:r>
        <w:rPr>
          <w:rFonts w:ascii="標楷體" w:eastAsia="標楷體" w:hAnsi="標楷體"/>
          <w:sz w:val="28"/>
        </w:rPr>
        <w:t>(</w:t>
      </w:r>
      <w:r>
        <w:rPr>
          <w:rFonts w:ascii="標楷體" w:eastAsia="標楷體" w:hAnsi="標楷體"/>
          <w:sz w:val="28"/>
        </w:rPr>
        <w:t>四</w:t>
      </w:r>
      <w:r>
        <w:rPr>
          <w:rFonts w:ascii="標楷體" w:eastAsia="標楷體" w:hAnsi="標楷體"/>
          <w:sz w:val="28"/>
        </w:rPr>
        <w:t>)</w:t>
      </w:r>
      <w:r>
        <w:rPr>
          <w:rFonts w:ascii="標楷體" w:eastAsia="標楷體" w:hAnsi="標楷體"/>
          <w:sz w:val="28"/>
        </w:rPr>
        <w:t>個案權益保障</w:t>
      </w:r>
    </w:p>
    <w:p w:rsidR="00E551B5" w:rsidRDefault="00061C43">
      <w:pPr>
        <w:pStyle w:val="a3"/>
        <w:spacing w:line="467" w:lineRule="exact"/>
        <w:rPr>
          <w:rFonts w:ascii="標楷體" w:eastAsia="標楷體" w:hAnsi="標楷體"/>
          <w:sz w:val="28"/>
        </w:rPr>
      </w:pPr>
      <w:r>
        <w:rPr>
          <w:rFonts w:ascii="標楷體" w:eastAsia="標楷體" w:hAnsi="標楷體"/>
          <w:sz w:val="28"/>
        </w:rPr>
        <w:t>居家式長期照顧機構之評鑑，得不包括第三款所定項目</w:t>
      </w:r>
    </w:p>
    <w:p w:rsidR="00E551B5" w:rsidRDefault="00061C43">
      <w:pPr>
        <w:pStyle w:val="a3"/>
        <w:spacing w:line="467" w:lineRule="exact"/>
        <w:ind w:left="1" w:hanging="384"/>
        <w:rPr>
          <w:rFonts w:ascii="標楷體" w:eastAsia="標楷體" w:hAnsi="標楷體"/>
          <w:sz w:val="28"/>
        </w:rPr>
      </w:pPr>
      <w:r>
        <w:rPr>
          <w:rFonts w:ascii="標楷體" w:eastAsia="標楷體" w:hAnsi="標楷體"/>
          <w:sz w:val="28"/>
        </w:rPr>
        <w:t>二、評鑑結果：</w:t>
      </w:r>
    </w:p>
    <w:p w:rsidR="00E551B5" w:rsidRDefault="00061C43">
      <w:pPr>
        <w:pStyle w:val="a3"/>
        <w:spacing w:line="467" w:lineRule="exact"/>
        <w:ind w:left="709" w:hanging="566"/>
      </w:pPr>
      <w:r>
        <w:rPr>
          <w:rFonts w:ascii="標楷體" w:eastAsia="標楷體" w:hAnsi="標楷體"/>
          <w:sz w:val="28"/>
        </w:rPr>
        <w:t>(</w:t>
      </w:r>
      <w:r>
        <w:rPr>
          <w:rFonts w:ascii="標楷體" w:eastAsia="標楷體" w:hAnsi="標楷體"/>
          <w:sz w:val="28"/>
        </w:rPr>
        <w:t>一</w:t>
      </w:r>
      <w:r>
        <w:rPr>
          <w:rFonts w:ascii="標楷體" w:eastAsia="標楷體" w:hAnsi="標楷體"/>
          <w:sz w:val="28"/>
        </w:rPr>
        <w:t>)</w:t>
      </w:r>
      <w:r>
        <w:rPr>
          <w:rFonts w:ascii="標楷體" w:eastAsia="標楷體" w:hAnsi="標楷體"/>
          <w:color w:val="000000"/>
          <w:sz w:val="28"/>
        </w:rPr>
        <w:t>每項共識基準分數均等，以滿分</w:t>
      </w:r>
      <w:r>
        <w:rPr>
          <w:rFonts w:ascii="標楷體" w:eastAsia="標楷體" w:hAnsi="標楷體"/>
          <w:color w:val="000000"/>
          <w:sz w:val="28"/>
        </w:rPr>
        <w:t>100</w:t>
      </w:r>
      <w:r>
        <w:rPr>
          <w:rFonts w:ascii="標楷體" w:eastAsia="標楷體" w:hAnsi="標楷體"/>
          <w:color w:val="000000"/>
          <w:sz w:val="28"/>
        </w:rPr>
        <w:t>分平均分配計算，以居家式評鑑基準</w:t>
      </w:r>
      <w:r>
        <w:rPr>
          <w:rFonts w:ascii="標楷體" w:eastAsia="標楷體" w:hAnsi="標楷體"/>
          <w:color w:val="000000"/>
          <w:sz w:val="28"/>
        </w:rPr>
        <w:t>(</w:t>
      </w:r>
      <w:r>
        <w:rPr>
          <w:rFonts w:ascii="標楷體" w:eastAsia="標楷體" w:hAnsi="標楷體"/>
          <w:color w:val="000000"/>
          <w:sz w:val="28"/>
        </w:rPr>
        <w:t>共識基準</w:t>
      </w:r>
      <w:r>
        <w:rPr>
          <w:rFonts w:ascii="標楷體" w:eastAsia="標楷體" w:hAnsi="標楷體"/>
          <w:color w:val="000000"/>
          <w:sz w:val="28"/>
        </w:rPr>
        <w:t>20</w:t>
      </w:r>
      <w:r>
        <w:rPr>
          <w:rFonts w:ascii="標楷體" w:eastAsia="標楷體" w:hAnsi="標楷體"/>
          <w:color w:val="000000"/>
          <w:sz w:val="28"/>
        </w:rPr>
        <w:t>項</w:t>
      </w:r>
      <w:r>
        <w:rPr>
          <w:rFonts w:ascii="標楷體" w:eastAsia="標楷體" w:hAnsi="標楷體"/>
          <w:color w:val="000000"/>
          <w:sz w:val="28"/>
        </w:rPr>
        <w:t>)</w:t>
      </w:r>
      <w:r>
        <w:rPr>
          <w:rFonts w:ascii="標楷體" w:eastAsia="標楷體" w:hAnsi="標楷體"/>
          <w:color w:val="000000"/>
          <w:sz w:val="28"/>
        </w:rPr>
        <w:t>為例，每項共識基準均為</w:t>
      </w:r>
      <w:r>
        <w:rPr>
          <w:rFonts w:ascii="標楷體" w:eastAsia="標楷體" w:hAnsi="標楷體"/>
          <w:color w:val="000000"/>
          <w:sz w:val="28"/>
        </w:rPr>
        <w:t>5</w:t>
      </w:r>
      <w:r>
        <w:rPr>
          <w:rFonts w:ascii="標楷體" w:eastAsia="標楷體" w:hAnsi="標楷體"/>
          <w:color w:val="000000"/>
          <w:sz w:val="28"/>
        </w:rPr>
        <w:t>分</w:t>
      </w:r>
      <w:r>
        <w:rPr>
          <w:rFonts w:ascii="標楷體" w:eastAsia="標楷體" w:hAnsi="標楷體"/>
          <w:color w:val="000000"/>
          <w:sz w:val="28"/>
        </w:rPr>
        <w:t>(100</w:t>
      </w:r>
      <w:r>
        <w:rPr>
          <w:rFonts w:ascii="標楷體" w:eastAsia="標楷體" w:hAnsi="標楷體"/>
          <w:color w:val="000000"/>
          <w:sz w:val="28"/>
        </w:rPr>
        <w:t>分</w:t>
      </w:r>
      <w:r>
        <w:rPr>
          <w:rFonts w:ascii="標楷體" w:eastAsia="標楷體" w:hAnsi="標楷體"/>
          <w:color w:val="000000"/>
          <w:sz w:val="28"/>
        </w:rPr>
        <w:t>÷20</w:t>
      </w:r>
      <w:r>
        <w:rPr>
          <w:rFonts w:ascii="標楷體" w:eastAsia="標楷體" w:hAnsi="標楷體"/>
          <w:color w:val="000000"/>
          <w:sz w:val="28"/>
        </w:rPr>
        <w:t>項</w:t>
      </w:r>
      <w:r>
        <w:rPr>
          <w:rFonts w:ascii="標楷體" w:eastAsia="標楷體" w:hAnsi="標楷體"/>
          <w:color w:val="000000"/>
          <w:sz w:val="28"/>
        </w:rPr>
        <w:t>=5</w:t>
      </w:r>
      <w:r>
        <w:rPr>
          <w:rFonts w:ascii="標楷體" w:eastAsia="標楷體" w:hAnsi="標楷體"/>
          <w:color w:val="000000"/>
          <w:sz w:val="28"/>
        </w:rPr>
        <w:t>分</w:t>
      </w:r>
      <w:r>
        <w:rPr>
          <w:rFonts w:ascii="標楷體" w:eastAsia="標楷體" w:hAnsi="標楷體"/>
          <w:color w:val="000000"/>
          <w:sz w:val="28"/>
        </w:rPr>
        <w:t>)</w:t>
      </w:r>
      <w:r>
        <w:rPr>
          <w:rFonts w:ascii="標楷體" w:eastAsia="標楷體" w:hAnsi="標楷體"/>
          <w:color w:val="000000"/>
          <w:sz w:val="28"/>
        </w:rPr>
        <w:t>，依各該基準說明項數平均分配分數。</w:t>
      </w:r>
    </w:p>
    <w:p w:rsidR="00E551B5" w:rsidRDefault="00061C43">
      <w:pPr>
        <w:pStyle w:val="a3"/>
        <w:spacing w:line="467" w:lineRule="exact"/>
        <w:ind w:left="709" w:hanging="566"/>
        <w:rPr>
          <w:rFonts w:ascii="標楷體" w:eastAsia="標楷體" w:hAnsi="標楷體"/>
          <w:color w:val="000000"/>
          <w:sz w:val="28"/>
        </w:rPr>
      </w:pPr>
      <w:r>
        <w:rPr>
          <w:rFonts w:ascii="標楷體" w:eastAsia="標楷體" w:hAnsi="標楷體"/>
          <w:color w:val="000000"/>
          <w:sz w:val="28"/>
        </w:rPr>
        <w:t>(</w:t>
      </w:r>
      <w:r>
        <w:rPr>
          <w:rFonts w:ascii="標楷體" w:eastAsia="標楷體" w:hAnsi="標楷體"/>
          <w:color w:val="000000"/>
          <w:sz w:val="28"/>
        </w:rPr>
        <w:t>二</w:t>
      </w:r>
      <w:r>
        <w:rPr>
          <w:rFonts w:ascii="標楷體" w:eastAsia="標楷體" w:hAnsi="標楷體"/>
          <w:color w:val="000000"/>
          <w:sz w:val="28"/>
        </w:rPr>
        <w:t>)</w:t>
      </w:r>
      <w:r>
        <w:rPr>
          <w:rFonts w:ascii="標楷體" w:eastAsia="標楷體" w:hAnsi="標楷體"/>
          <w:color w:val="000000"/>
          <w:sz w:val="28"/>
        </w:rPr>
        <w:t>基準說明達成情形分為「完全符合」、「大部分符合」（該項基準說明符合程度達</w:t>
      </w:r>
      <w:r>
        <w:rPr>
          <w:rFonts w:ascii="標楷體" w:eastAsia="標楷體" w:hAnsi="標楷體"/>
          <w:color w:val="000000"/>
          <w:sz w:val="28"/>
        </w:rPr>
        <w:t>50%</w:t>
      </w:r>
      <w:r>
        <w:rPr>
          <w:rFonts w:ascii="標楷體" w:eastAsia="標楷體" w:hAnsi="標楷體"/>
          <w:color w:val="000000"/>
          <w:sz w:val="28"/>
        </w:rPr>
        <w:t>以上）、「部分符合」、「少部分符合」</w:t>
      </w:r>
      <w:r>
        <w:rPr>
          <w:rFonts w:ascii="標楷體" w:eastAsia="標楷體" w:hAnsi="標楷體"/>
          <w:color w:val="000000"/>
          <w:sz w:val="28"/>
        </w:rPr>
        <w:t xml:space="preserve"> </w:t>
      </w:r>
      <w:r>
        <w:rPr>
          <w:rFonts w:ascii="標楷體" w:eastAsia="標楷體" w:hAnsi="標楷體"/>
          <w:color w:val="000000"/>
          <w:sz w:val="28"/>
        </w:rPr>
        <w:t>及「完全不符合」。不適用之基準說明不列入評分。</w:t>
      </w:r>
    </w:p>
    <w:p w:rsidR="00E551B5" w:rsidRDefault="00061C43">
      <w:pPr>
        <w:pStyle w:val="a3"/>
        <w:spacing w:line="467" w:lineRule="exact"/>
        <w:ind w:left="708"/>
        <w:rPr>
          <w:rFonts w:ascii="標楷體" w:eastAsia="標楷體" w:hAnsi="標楷體"/>
          <w:color w:val="000000"/>
          <w:sz w:val="28"/>
        </w:rPr>
      </w:pPr>
      <w:r>
        <w:rPr>
          <w:rFonts w:ascii="標楷體" w:eastAsia="標楷體" w:hAnsi="標楷體"/>
          <w:color w:val="000000"/>
          <w:sz w:val="28"/>
        </w:rPr>
        <w:t>例如：</w:t>
      </w:r>
    </w:p>
    <w:p w:rsidR="00E551B5" w:rsidRDefault="00061C43">
      <w:pPr>
        <w:pStyle w:val="a3"/>
        <w:spacing w:line="467" w:lineRule="exact"/>
        <w:ind w:left="709"/>
        <w:rPr>
          <w:rFonts w:ascii="標楷體" w:eastAsia="標楷體" w:hAnsi="標楷體"/>
          <w:color w:val="000000"/>
          <w:sz w:val="28"/>
        </w:rPr>
      </w:pPr>
      <w:r>
        <w:rPr>
          <w:rFonts w:ascii="標楷體" w:eastAsia="標楷體" w:hAnsi="標楷體"/>
          <w:color w:val="000000"/>
          <w:sz w:val="28"/>
        </w:rPr>
        <w:t>A2</w:t>
      </w:r>
      <w:r>
        <w:rPr>
          <w:rFonts w:ascii="標楷體" w:eastAsia="標楷體" w:hAnsi="標楷體"/>
          <w:color w:val="000000"/>
          <w:sz w:val="28"/>
        </w:rPr>
        <w:t>共識基準之基準說明分數為</w:t>
      </w:r>
      <w:r>
        <w:rPr>
          <w:rFonts w:ascii="標楷體" w:eastAsia="標楷體" w:hAnsi="標楷體"/>
          <w:color w:val="000000"/>
          <w:sz w:val="28"/>
        </w:rPr>
        <w:t>5</w:t>
      </w:r>
      <w:r>
        <w:rPr>
          <w:rFonts w:ascii="標楷體" w:eastAsia="標楷體" w:hAnsi="標楷體"/>
          <w:color w:val="000000"/>
          <w:sz w:val="28"/>
        </w:rPr>
        <w:t>分，委員評核分別為</w:t>
      </w:r>
      <w:r>
        <w:rPr>
          <w:rFonts w:ascii="標楷體" w:eastAsia="標楷體" w:hAnsi="標楷體"/>
          <w:color w:val="000000"/>
          <w:sz w:val="28"/>
        </w:rPr>
        <w:t>完全符合</w:t>
      </w:r>
      <w:r>
        <w:rPr>
          <w:rFonts w:ascii="標楷體" w:eastAsia="標楷體" w:hAnsi="標楷體"/>
          <w:color w:val="000000"/>
          <w:sz w:val="28"/>
        </w:rPr>
        <w:t>(5</w:t>
      </w:r>
      <w:r>
        <w:rPr>
          <w:rFonts w:ascii="標楷體" w:eastAsia="標楷體" w:hAnsi="標楷體"/>
          <w:color w:val="000000"/>
          <w:sz w:val="28"/>
        </w:rPr>
        <w:t>分</w:t>
      </w:r>
      <w:r>
        <w:rPr>
          <w:rFonts w:ascii="標楷體" w:eastAsia="標楷體" w:hAnsi="標楷體"/>
          <w:color w:val="000000"/>
          <w:sz w:val="28"/>
        </w:rPr>
        <w:t>)</w:t>
      </w:r>
      <w:r>
        <w:rPr>
          <w:rFonts w:ascii="標楷體" w:eastAsia="標楷體" w:hAnsi="標楷體"/>
          <w:color w:val="000000"/>
          <w:sz w:val="28"/>
        </w:rPr>
        <w:t>、大部分符合</w:t>
      </w:r>
      <w:r>
        <w:rPr>
          <w:rFonts w:ascii="標楷體" w:eastAsia="標楷體" w:hAnsi="標楷體"/>
          <w:color w:val="000000"/>
          <w:sz w:val="28"/>
        </w:rPr>
        <w:t>(4.25</w:t>
      </w:r>
      <w:r>
        <w:rPr>
          <w:rFonts w:ascii="標楷體" w:eastAsia="標楷體" w:hAnsi="標楷體"/>
          <w:color w:val="000000"/>
          <w:sz w:val="28"/>
        </w:rPr>
        <w:t>分</w:t>
      </w:r>
      <w:r>
        <w:rPr>
          <w:rFonts w:ascii="標楷體" w:eastAsia="標楷體" w:hAnsi="標楷體"/>
          <w:color w:val="000000"/>
          <w:sz w:val="28"/>
        </w:rPr>
        <w:t>)</w:t>
      </w:r>
      <w:r>
        <w:rPr>
          <w:rFonts w:ascii="標楷體" w:eastAsia="標楷體" w:hAnsi="標楷體"/>
          <w:color w:val="000000"/>
          <w:sz w:val="28"/>
        </w:rPr>
        <w:t>、部分符合</w:t>
      </w:r>
      <w:r>
        <w:rPr>
          <w:rFonts w:ascii="標楷體" w:eastAsia="標楷體" w:hAnsi="標楷體"/>
          <w:color w:val="000000"/>
          <w:sz w:val="28"/>
        </w:rPr>
        <w:t>(3.5</w:t>
      </w:r>
      <w:r>
        <w:rPr>
          <w:rFonts w:ascii="標楷體" w:eastAsia="標楷體" w:hAnsi="標楷體"/>
          <w:color w:val="000000"/>
          <w:sz w:val="28"/>
        </w:rPr>
        <w:t>分</w:t>
      </w:r>
      <w:r>
        <w:rPr>
          <w:rFonts w:ascii="標楷體" w:eastAsia="標楷體" w:hAnsi="標楷體"/>
          <w:color w:val="000000"/>
          <w:sz w:val="28"/>
        </w:rPr>
        <w:t>)</w:t>
      </w:r>
      <w:r>
        <w:rPr>
          <w:rFonts w:ascii="標楷體" w:eastAsia="標楷體" w:hAnsi="標楷體"/>
          <w:color w:val="000000"/>
          <w:sz w:val="28"/>
        </w:rPr>
        <w:t>、少部分符合</w:t>
      </w:r>
      <w:r>
        <w:rPr>
          <w:rFonts w:ascii="標楷體" w:eastAsia="標楷體" w:hAnsi="標楷體"/>
          <w:color w:val="000000"/>
          <w:sz w:val="28"/>
        </w:rPr>
        <w:t>(1.75</w:t>
      </w:r>
      <w:r>
        <w:rPr>
          <w:rFonts w:ascii="標楷體" w:eastAsia="標楷體" w:hAnsi="標楷體"/>
          <w:color w:val="000000"/>
          <w:sz w:val="28"/>
        </w:rPr>
        <w:t>分</w:t>
      </w:r>
      <w:r>
        <w:rPr>
          <w:rFonts w:ascii="標楷體" w:eastAsia="標楷體" w:hAnsi="標楷體"/>
          <w:color w:val="000000"/>
          <w:sz w:val="28"/>
        </w:rPr>
        <w:t xml:space="preserve">) </w:t>
      </w:r>
      <w:r>
        <w:rPr>
          <w:rFonts w:ascii="標楷體" w:eastAsia="標楷體" w:hAnsi="標楷體"/>
          <w:color w:val="000000"/>
          <w:sz w:val="28"/>
        </w:rPr>
        <w:t>及完全不符合</w:t>
      </w:r>
      <w:r>
        <w:rPr>
          <w:rFonts w:ascii="標楷體" w:eastAsia="標楷體" w:hAnsi="標楷體"/>
          <w:color w:val="000000"/>
          <w:sz w:val="28"/>
        </w:rPr>
        <w:t>(0</w:t>
      </w:r>
      <w:r>
        <w:rPr>
          <w:rFonts w:ascii="標楷體" w:eastAsia="標楷體" w:hAnsi="標楷體"/>
          <w:color w:val="000000"/>
          <w:sz w:val="28"/>
        </w:rPr>
        <w:t>分</w:t>
      </w:r>
      <w:r>
        <w:rPr>
          <w:rFonts w:ascii="標楷體" w:eastAsia="標楷體" w:hAnsi="標楷體"/>
          <w:color w:val="000000"/>
          <w:sz w:val="28"/>
        </w:rPr>
        <w:t>)</w:t>
      </w:r>
      <w:r>
        <w:rPr>
          <w:rFonts w:ascii="標楷體" w:eastAsia="標楷體" w:hAnsi="標楷體"/>
          <w:color w:val="000000"/>
          <w:sz w:val="28"/>
        </w:rPr>
        <w:t>。</w:t>
      </w:r>
    </w:p>
    <w:p w:rsidR="00E551B5" w:rsidRDefault="00061C43">
      <w:pPr>
        <w:pStyle w:val="a3"/>
        <w:spacing w:before="240" w:line="467" w:lineRule="exact"/>
        <w:ind w:left="709"/>
      </w:pPr>
      <w:r>
        <w:rPr>
          <w:rFonts w:ascii="標楷體" w:eastAsia="標楷體" w:hAnsi="標楷體"/>
          <w:color w:val="000000"/>
          <w:sz w:val="28"/>
        </w:rPr>
        <w:t>A</w:t>
      </w:r>
      <w:r>
        <w:rPr>
          <w:rFonts w:ascii="標楷體" w:eastAsia="標楷體" w:hAnsi="標楷體"/>
          <w:color w:val="000000"/>
          <w:sz w:val="28"/>
          <w:lang w:val="en-US"/>
        </w:rPr>
        <w:t>3</w:t>
      </w:r>
      <w:r>
        <w:rPr>
          <w:rFonts w:ascii="標楷體" w:eastAsia="標楷體" w:hAnsi="標楷體"/>
          <w:color w:val="000000"/>
          <w:sz w:val="28"/>
        </w:rPr>
        <w:t>共識基準之基準說明分數為</w:t>
      </w:r>
      <w:r>
        <w:rPr>
          <w:rFonts w:ascii="標楷體" w:eastAsia="標楷體" w:hAnsi="標楷體"/>
          <w:color w:val="000000"/>
          <w:sz w:val="28"/>
        </w:rPr>
        <w:t>2.5</w:t>
      </w:r>
      <w:r>
        <w:rPr>
          <w:rFonts w:ascii="標楷體" w:eastAsia="標楷體" w:hAnsi="標楷體"/>
          <w:color w:val="000000"/>
          <w:sz w:val="28"/>
        </w:rPr>
        <w:t>分，委員評核分別為完全符合</w:t>
      </w:r>
      <w:r>
        <w:rPr>
          <w:rFonts w:ascii="標楷體" w:eastAsia="標楷體" w:hAnsi="標楷體"/>
          <w:color w:val="000000"/>
          <w:sz w:val="28"/>
        </w:rPr>
        <w:t>(2.5</w:t>
      </w:r>
      <w:r>
        <w:rPr>
          <w:rFonts w:ascii="標楷體" w:eastAsia="標楷體" w:hAnsi="標楷體"/>
          <w:color w:val="000000"/>
          <w:sz w:val="28"/>
        </w:rPr>
        <w:t>分</w:t>
      </w:r>
      <w:r>
        <w:rPr>
          <w:rFonts w:ascii="標楷體" w:eastAsia="標楷體" w:hAnsi="標楷體"/>
          <w:color w:val="000000"/>
          <w:sz w:val="28"/>
        </w:rPr>
        <w:t>)</w:t>
      </w:r>
      <w:r>
        <w:rPr>
          <w:rFonts w:ascii="標楷體" w:eastAsia="標楷體" w:hAnsi="標楷體"/>
          <w:color w:val="000000"/>
          <w:sz w:val="28"/>
        </w:rPr>
        <w:t>、大部分符合</w:t>
      </w:r>
      <w:r>
        <w:rPr>
          <w:rFonts w:ascii="標楷體" w:eastAsia="標楷體" w:hAnsi="標楷體"/>
          <w:color w:val="000000"/>
          <w:sz w:val="28"/>
        </w:rPr>
        <w:t>(2.125</w:t>
      </w:r>
      <w:r>
        <w:rPr>
          <w:rFonts w:ascii="標楷體" w:eastAsia="標楷體" w:hAnsi="標楷體"/>
          <w:color w:val="000000"/>
          <w:sz w:val="28"/>
        </w:rPr>
        <w:t>分</w:t>
      </w:r>
      <w:r>
        <w:rPr>
          <w:rFonts w:ascii="標楷體" w:eastAsia="標楷體" w:hAnsi="標楷體"/>
          <w:color w:val="000000"/>
          <w:sz w:val="28"/>
        </w:rPr>
        <w:t>)</w:t>
      </w:r>
      <w:r>
        <w:rPr>
          <w:rFonts w:ascii="標楷體" w:eastAsia="標楷體" w:hAnsi="標楷體"/>
          <w:color w:val="000000"/>
          <w:sz w:val="28"/>
        </w:rPr>
        <w:t>、部分符合</w:t>
      </w:r>
      <w:r>
        <w:rPr>
          <w:rFonts w:ascii="標楷體" w:eastAsia="標楷體" w:hAnsi="標楷體"/>
          <w:color w:val="000000"/>
          <w:sz w:val="28"/>
        </w:rPr>
        <w:t>(1.75</w:t>
      </w:r>
      <w:r>
        <w:rPr>
          <w:rFonts w:ascii="標楷體" w:eastAsia="標楷體" w:hAnsi="標楷體"/>
          <w:color w:val="000000"/>
          <w:sz w:val="28"/>
        </w:rPr>
        <w:t>分</w:t>
      </w:r>
      <w:r>
        <w:rPr>
          <w:rFonts w:ascii="標楷體" w:eastAsia="標楷體" w:hAnsi="標楷體"/>
          <w:color w:val="000000"/>
          <w:sz w:val="28"/>
        </w:rPr>
        <w:t>)</w:t>
      </w:r>
      <w:r>
        <w:rPr>
          <w:rFonts w:ascii="標楷體" w:eastAsia="標楷體" w:hAnsi="標楷體"/>
          <w:color w:val="000000"/>
          <w:sz w:val="28"/>
        </w:rPr>
        <w:t>、少部分符合</w:t>
      </w:r>
      <w:r>
        <w:rPr>
          <w:rFonts w:ascii="標楷體" w:eastAsia="標楷體" w:hAnsi="標楷體"/>
          <w:color w:val="000000"/>
          <w:sz w:val="28"/>
        </w:rPr>
        <w:t>(0.875</w:t>
      </w:r>
      <w:r>
        <w:rPr>
          <w:rFonts w:ascii="標楷體" w:eastAsia="標楷體" w:hAnsi="標楷體"/>
          <w:color w:val="000000"/>
          <w:sz w:val="28"/>
        </w:rPr>
        <w:t>分</w:t>
      </w:r>
      <w:r>
        <w:rPr>
          <w:rFonts w:ascii="標楷體" w:eastAsia="標楷體" w:hAnsi="標楷體"/>
          <w:color w:val="000000"/>
          <w:sz w:val="28"/>
        </w:rPr>
        <w:t xml:space="preserve">) </w:t>
      </w:r>
      <w:r>
        <w:rPr>
          <w:rFonts w:ascii="標楷體" w:eastAsia="標楷體" w:hAnsi="標楷體"/>
          <w:color w:val="000000"/>
          <w:sz w:val="28"/>
        </w:rPr>
        <w:t>及完全不符合</w:t>
      </w:r>
      <w:r>
        <w:rPr>
          <w:rFonts w:ascii="標楷體" w:eastAsia="標楷體" w:hAnsi="標楷體"/>
          <w:color w:val="000000"/>
          <w:sz w:val="28"/>
        </w:rPr>
        <w:t>(0</w:t>
      </w:r>
      <w:r>
        <w:rPr>
          <w:rFonts w:ascii="標楷體" w:eastAsia="標楷體" w:hAnsi="標楷體"/>
          <w:color w:val="000000"/>
          <w:sz w:val="28"/>
        </w:rPr>
        <w:t>分</w:t>
      </w:r>
      <w:r>
        <w:rPr>
          <w:rFonts w:ascii="標楷體" w:eastAsia="標楷體" w:hAnsi="標楷體"/>
          <w:color w:val="000000"/>
          <w:sz w:val="28"/>
        </w:rPr>
        <w:t>)</w:t>
      </w:r>
    </w:p>
    <w:p w:rsidR="00E551B5" w:rsidRDefault="00061C43">
      <w:pPr>
        <w:pStyle w:val="a3"/>
        <w:spacing w:line="467" w:lineRule="exact"/>
        <w:ind w:left="709" w:hanging="566"/>
      </w:pPr>
      <w:r>
        <w:rPr>
          <w:rFonts w:ascii="標楷體" w:eastAsia="標楷體" w:hAnsi="標楷體"/>
          <w:color w:val="000000"/>
          <w:sz w:val="28"/>
        </w:rPr>
        <w:t>(</w:t>
      </w:r>
      <w:r>
        <w:rPr>
          <w:rFonts w:ascii="標楷體" w:eastAsia="標楷體" w:hAnsi="標楷體"/>
          <w:color w:val="000000"/>
          <w:sz w:val="28"/>
        </w:rPr>
        <w:t>三</w:t>
      </w:r>
      <w:r>
        <w:rPr>
          <w:rFonts w:ascii="標楷體" w:eastAsia="標楷體" w:hAnsi="標楷體"/>
          <w:color w:val="000000"/>
          <w:sz w:val="28"/>
        </w:rPr>
        <w:t>)</w:t>
      </w:r>
      <w:r>
        <w:rPr>
          <w:rFonts w:ascii="標楷體" w:eastAsia="標楷體" w:hAnsi="標楷體"/>
          <w:color w:val="000000"/>
          <w:sz w:val="28"/>
        </w:rPr>
        <w:t>所有共識基準實際得分之總計</w:t>
      </w:r>
      <w:r>
        <w:rPr>
          <w:rFonts w:ascii="標楷體" w:eastAsia="標楷體" w:hAnsi="標楷體"/>
          <w:sz w:val="28"/>
        </w:rPr>
        <w:t>，按整體總評其評鑑結果為合格及不合格：</w:t>
      </w:r>
    </w:p>
    <w:p w:rsidR="00E551B5" w:rsidRDefault="00061C43">
      <w:pPr>
        <w:pStyle w:val="a3"/>
        <w:spacing w:line="467" w:lineRule="exact"/>
        <w:ind w:left="708"/>
        <w:rPr>
          <w:rFonts w:ascii="標楷體" w:eastAsia="標楷體" w:hAnsi="標楷體"/>
          <w:sz w:val="28"/>
        </w:rPr>
      </w:pPr>
      <w:r>
        <w:rPr>
          <w:rFonts w:ascii="標楷體" w:eastAsia="標楷體" w:hAnsi="標楷體"/>
          <w:sz w:val="28"/>
        </w:rPr>
        <w:t>1.</w:t>
      </w:r>
      <w:r>
        <w:rPr>
          <w:rFonts w:ascii="標楷體" w:eastAsia="標楷體" w:hAnsi="標楷體"/>
          <w:sz w:val="28"/>
        </w:rPr>
        <w:t>合格：分數</w:t>
      </w:r>
      <w:r>
        <w:rPr>
          <w:rFonts w:ascii="標楷體" w:eastAsia="標楷體" w:hAnsi="標楷體"/>
          <w:sz w:val="28"/>
        </w:rPr>
        <w:t>70</w:t>
      </w:r>
      <w:r>
        <w:rPr>
          <w:rFonts w:ascii="標楷體" w:eastAsia="標楷體" w:hAnsi="標楷體"/>
          <w:sz w:val="28"/>
        </w:rPr>
        <w:t>分以上者。</w:t>
      </w:r>
    </w:p>
    <w:p w:rsidR="00E551B5" w:rsidRDefault="00061C43">
      <w:pPr>
        <w:pStyle w:val="a3"/>
        <w:spacing w:line="467" w:lineRule="exact"/>
        <w:ind w:left="708"/>
        <w:rPr>
          <w:rFonts w:ascii="標楷體" w:eastAsia="標楷體" w:hAnsi="標楷體"/>
          <w:sz w:val="28"/>
        </w:rPr>
      </w:pPr>
      <w:r>
        <w:rPr>
          <w:rFonts w:ascii="標楷體" w:eastAsia="標楷體" w:hAnsi="標楷體"/>
          <w:sz w:val="28"/>
        </w:rPr>
        <w:t>2.</w:t>
      </w:r>
      <w:r>
        <w:rPr>
          <w:rFonts w:ascii="標楷體" w:eastAsia="標楷體" w:hAnsi="標楷體"/>
          <w:sz w:val="28"/>
        </w:rPr>
        <w:t>不合格：未達</w:t>
      </w:r>
      <w:r>
        <w:rPr>
          <w:rFonts w:ascii="標楷體" w:eastAsia="標楷體" w:hAnsi="標楷體"/>
          <w:sz w:val="28"/>
        </w:rPr>
        <w:t>70</w:t>
      </w:r>
      <w:r>
        <w:rPr>
          <w:rFonts w:ascii="標楷體" w:eastAsia="標楷體" w:hAnsi="標楷體"/>
          <w:sz w:val="28"/>
        </w:rPr>
        <w:t>分者。</w:t>
      </w:r>
    </w:p>
    <w:p w:rsidR="00E551B5" w:rsidRDefault="00061C43">
      <w:pPr>
        <w:pStyle w:val="a3"/>
        <w:spacing w:line="467" w:lineRule="exact"/>
        <w:ind w:left="0" w:firstLine="42"/>
        <w:rPr>
          <w:rFonts w:ascii="標楷體" w:eastAsia="標楷體" w:hAnsi="標楷體"/>
          <w:sz w:val="28"/>
        </w:rPr>
      </w:pPr>
      <w:r>
        <w:rPr>
          <w:rFonts w:ascii="標楷體" w:eastAsia="標楷體" w:hAnsi="標楷體"/>
          <w:sz w:val="28"/>
        </w:rPr>
        <w:t>註：</w:t>
      </w:r>
      <w:r>
        <w:rPr>
          <w:rFonts w:ascii="標楷體" w:eastAsia="標楷體" w:hAnsi="標楷體"/>
          <w:sz w:val="28"/>
        </w:rPr>
        <w:t>1.</w:t>
      </w:r>
      <w:r>
        <w:rPr>
          <w:rFonts w:ascii="標楷體" w:eastAsia="標楷體" w:hAnsi="標楷體"/>
          <w:sz w:val="28"/>
        </w:rPr>
        <w:t>分數計算以小數點以下兩位四捨五入。</w:t>
      </w:r>
    </w:p>
    <w:p w:rsidR="00E551B5" w:rsidRDefault="00061C43">
      <w:pPr>
        <w:pStyle w:val="a3"/>
        <w:spacing w:line="467" w:lineRule="exact"/>
        <w:ind w:left="0" w:firstLine="608"/>
        <w:rPr>
          <w:rFonts w:ascii="標楷體" w:eastAsia="標楷體" w:hAnsi="標楷體"/>
          <w:sz w:val="28"/>
        </w:rPr>
      </w:pPr>
      <w:r>
        <w:rPr>
          <w:rFonts w:ascii="標楷體" w:eastAsia="標楷體" w:hAnsi="標楷體"/>
          <w:sz w:val="28"/>
        </w:rPr>
        <w:t>2.</w:t>
      </w:r>
      <w:r>
        <w:rPr>
          <w:rFonts w:ascii="標楷體" w:eastAsia="標楷體" w:hAnsi="標楷體"/>
          <w:sz w:val="28"/>
        </w:rPr>
        <w:t>實地評鑑結果經評定會議討論，經機關核定後公告。</w:t>
      </w:r>
    </w:p>
    <w:p w:rsidR="00E551B5" w:rsidRDefault="00E551B5">
      <w:pPr>
        <w:pStyle w:val="Textbody"/>
        <w:spacing w:line="400" w:lineRule="exact"/>
        <w:ind w:left="850" w:hanging="848"/>
        <w:rPr>
          <w:rFonts w:ascii="標楷體" w:eastAsia="標楷體" w:hAnsi="標楷體"/>
          <w:sz w:val="28"/>
          <w:lang w:val="en-US"/>
        </w:rPr>
      </w:pPr>
    </w:p>
    <w:sectPr w:rsidR="00E551B5">
      <w:headerReference w:type="default" r:id="rId10"/>
      <w:footerReference w:type="default" r:id="rId11"/>
      <w:pgSz w:w="11906" w:h="16838"/>
      <w:pgMar w:top="1723" w:right="849" w:bottom="1723" w:left="1418" w:header="1440" w:footer="144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43" w:rsidRDefault="00061C43">
      <w:r>
        <w:separator/>
      </w:r>
    </w:p>
  </w:endnote>
  <w:endnote w:type="continuationSeparator" w:id="0">
    <w:p w:rsidR="00061C43" w:rsidRDefault="0006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FA" w:rsidRDefault="00061C43">
    <w:pPr>
      <w:pStyle w:val="a5"/>
      <w:jc w:val="center"/>
    </w:pPr>
    <w:r>
      <w:fldChar w:fldCharType="begin"/>
    </w:r>
    <w:r>
      <w:instrText xml:space="preserve"> PAGE </w:instrText>
    </w:r>
    <w:r>
      <w:fldChar w:fldCharType="separate"/>
    </w:r>
    <w:r w:rsidR="005F4F64">
      <w:rPr>
        <w:noProof/>
      </w:rPr>
      <w:t>2</w:t>
    </w:r>
    <w:r>
      <w:fldChar w:fldCharType="end"/>
    </w:r>
  </w:p>
  <w:p w:rsidR="00A926FA" w:rsidRDefault="00061C4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FA" w:rsidRDefault="00061C43">
    <w:pPr>
      <w:pStyle w:val="a5"/>
      <w:jc w:val="center"/>
    </w:pPr>
    <w:r>
      <w:fldChar w:fldCharType="begin"/>
    </w:r>
    <w:r>
      <w:instrText xml:space="preserve"> PAGE </w:instrText>
    </w:r>
    <w:r>
      <w:fldChar w:fldCharType="separate"/>
    </w:r>
    <w:r w:rsidR="005F4F64">
      <w:rPr>
        <w:noProof/>
      </w:rPr>
      <w:t>22</w:t>
    </w:r>
    <w:r>
      <w:fldChar w:fldCharType="end"/>
    </w:r>
  </w:p>
  <w:p w:rsidR="00A926FA" w:rsidRDefault="00061C4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FA" w:rsidRDefault="00061C43">
    <w:pPr>
      <w:pStyle w:val="a5"/>
      <w:jc w:val="center"/>
    </w:pPr>
    <w:r>
      <w:fldChar w:fldCharType="begin"/>
    </w:r>
    <w:r>
      <w:instrText xml:space="preserve"> PAGE </w:instrText>
    </w:r>
    <w:r>
      <w:fldChar w:fldCharType="separate"/>
    </w:r>
    <w:r w:rsidR="005F4F64">
      <w:rPr>
        <w:noProof/>
      </w:rPr>
      <w:t>87</w:t>
    </w:r>
    <w:r>
      <w:fldChar w:fldCharType="end"/>
    </w:r>
  </w:p>
  <w:p w:rsidR="00A926FA" w:rsidRDefault="00061C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43" w:rsidRDefault="00061C43">
      <w:r>
        <w:rPr>
          <w:color w:val="000000"/>
        </w:rPr>
        <w:separator/>
      </w:r>
    </w:p>
  </w:footnote>
  <w:footnote w:type="continuationSeparator" w:id="0">
    <w:p w:rsidR="00061C43" w:rsidRDefault="00061C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FA" w:rsidRDefault="00061C43">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FA" w:rsidRDefault="00061C43">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420"/>
    <w:multiLevelType w:val="multilevel"/>
    <w:tmpl w:val="BDF01C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AF5725"/>
    <w:multiLevelType w:val="multilevel"/>
    <w:tmpl w:val="EC04EA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0EA48CB"/>
    <w:multiLevelType w:val="multilevel"/>
    <w:tmpl w:val="A1AA7C42"/>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0EE66AD"/>
    <w:multiLevelType w:val="multilevel"/>
    <w:tmpl w:val="AA0E80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1415812"/>
    <w:multiLevelType w:val="multilevel"/>
    <w:tmpl w:val="CF2A1F2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152437C"/>
    <w:multiLevelType w:val="multilevel"/>
    <w:tmpl w:val="4D286B30"/>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156639E"/>
    <w:multiLevelType w:val="multilevel"/>
    <w:tmpl w:val="EDA6C13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1745AB9"/>
    <w:multiLevelType w:val="multilevel"/>
    <w:tmpl w:val="543C0F48"/>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1914C8A"/>
    <w:multiLevelType w:val="multilevel"/>
    <w:tmpl w:val="2284A4FC"/>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1F302BD"/>
    <w:multiLevelType w:val="multilevel"/>
    <w:tmpl w:val="81BC6782"/>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1F7049B"/>
    <w:multiLevelType w:val="multilevel"/>
    <w:tmpl w:val="A19C6A6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23F4803"/>
    <w:multiLevelType w:val="multilevel"/>
    <w:tmpl w:val="A7D4E12A"/>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24658A7"/>
    <w:multiLevelType w:val="multilevel"/>
    <w:tmpl w:val="78A0F6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2A346EA"/>
    <w:multiLevelType w:val="multilevel"/>
    <w:tmpl w:val="A336C2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2E30086"/>
    <w:multiLevelType w:val="multilevel"/>
    <w:tmpl w:val="8ACACB6C"/>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15" w15:restartNumberingAfterBreak="0">
    <w:nsid w:val="035B7268"/>
    <w:multiLevelType w:val="multilevel"/>
    <w:tmpl w:val="81286DAA"/>
    <w:lvl w:ilvl="0">
      <w:start w:val="1"/>
      <w:numFmt w:val="decimal"/>
      <w:lvlText w:val="%1."/>
      <w:lvlJc w:val="left"/>
      <w:pPr>
        <w:ind w:left="360"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16" w15:restartNumberingAfterBreak="0">
    <w:nsid w:val="037306D1"/>
    <w:multiLevelType w:val="multilevel"/>
    <w:tmpl w:val="50B82A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03F44FC7"/>
    <w:multiLevelType w:val="multilevel"/>
    <w:tmpl w:val="70D28096"/>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4E316A2"/>
    <w:multiLevelType w:val="multilevel"/>
    <w:tmpl w:val="07A21D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050964F6"/>
    <w:multiLevelType w:val="multilevel"/>
    <w:tmpl w:val="1AA6D5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059B471A"/>
    <w:multiLevelType w:val="multilevel"/>
    <w:tmpl w:val="ED3A7D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6011348"/>
    <w:multiLevelType w:val="multilevel"/>
    <w:tmpl w:val="D7F0CC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06B73A65"/>
    <w:multiLevelType w:val="multilevel"/>
    <w:tmpl w:val="E0666858"/>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0724188A"/>
    <w:multiLevelType w:val="multilevel"/>
    <w:tmpl w:val="23F86E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08100E7D"/>
    <w:multiLevelType w:val="multilevel"/>
    <w:tmpl w:val="266666B4"/>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08223404"/>
    <w:multiLevelType w:val="multilevel"/>
    <w:tmpl w:val="935CAB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08374D22"/>
    <w:multiLevelType w:val="multilevel"/>
    <w:tmpl w:val="AEB60C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08AE20E3"/>
    <w:multiLevelType w:val="multilevel"/>
    <w:tmpl w:val="BB843D38"/>
    <w:lvl w:ilvl="0">
      <w:start w:val="1"/>
      <w:numFmt w:val="decimal"/>
      <w:lvlText w:val="%1."/>
      <w:lvlJc w:val="left"/>
      <w:pPr>
        <w:ind w:left="360" w:hanging="360"/>
      </w:pPr>
      <w:rPr>
        <w:b w:val="0"/>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28" w15:restartNumberingAfterBreak="0">
    <w:nsid w:val="08DB741A"/>
    <w:multiLevelType w:val="multilevel"/>
    <w:tmpl w:val="9394219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08DE53B7"/>
    <w:multiLevelType w:val="multilevel"/>
    <w:tmpl w:val="A4780684"/>
    <w:lvl w:ilvl="0">
      <w:start w:val="1"/>
      <w:numFmt w:val="decimal"/>
      <w:lvlText w:val="%1."/>
      <w:lvlJc w:val="left"/>
      <w:pPr>
        <w:ind w:left="372" w:hanging="360"/>
      </w:pPr>
      <w:rPr>
        <w:color w:val="auto"/>
      </w:r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30" w15:restartNumberingAfterBreak="0">
    <w:nsid w:val="09106A29"/>
    <w:multiLevelType w:val="multilevel"/>
    <w:tmpl w:val="DF16D0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09937973"/>
    <w:multiLevelType w:val="multilevel"/>
    <w:tmpl w:val="2BAA6B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0A1A2F8F"/>
    <w:multiLevelType w:val="multilevel"/>
    <w:tmpl w:val="9F1EC0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0ABE3AB4"/>
    <w:multiLevelType w:val="multilevel"/>
    <w:tmpl w:val="86CCC3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0ABE4F47"/>
    <w:multiLevelType w:val="multilevel"/>
    <w:tmpl w:val="48B25E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0AEC2020"/>
    <w:multiLevelType w:val="multilevel"/>
    <w:tmpl w:val="68005EF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0B056ABC"/>
    <w:multiLevelType w:val="multilevel"/>
    <w:tmpl w:val="DF569C24"/>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0B4742F2"/>
    <w:multiLevelType w:val="multilevel"/>
    <w:tmpl w:val="08E482FA"/>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0B5579F7"/>
    <w:multiLevelType w:val="multilevel"/>
    <w:tmpl w:val="720CC1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0CC63823"/>
    <w:multiLevelType w:val="multilevel"/>
    <w:tmpl w:val="CA7211CA"/>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0D191BB1"/>
    <w:multiLevelType w:val="multilevel"/>
    <w:tmpl w:val="1860870A"/>
    <w:lvl w:ilvl="0">
      <w:start w:val="1"/>
      <w:numFmt w:val="decimal"/>
      <w:lvlText w:val="%1."/>
      <w:lvlJc w:val="left"/>
      <w:pPr>
        <w:ind w:left="360" w:hanging="360"/>
      </w:pPr>
      <w:rPr>
        <w:rFonts w:ascii="Times New Roman" w:hAnsi="Times New Roman" w:cs="Times New Roman"/>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0D633964"/>
    <w:multiLevelType w:val="multilevel"/>
    <w:tmpl w:val="DEDAE89A"/>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0D8D1B64"/>
    <w:multiLevelType w:val="multilevel"/>
    <w:tmpl w:val="E82EB7DC"/>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0DF94943"/>
    <w:multiLevelType w:val="multilevel"/>
    <w:tmpl w:val="857C55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0E201BEE"/>
    <w:multiLevelType w:val="multilevel"/>
    <w:tmpl w:val="3D1A72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0E6F78D4"/>
    <w:multiLevelType w:val="multilevel"/>
    <w:tmpl w:val="3A566C96"/>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0ED95E85"/>
    <w:multiLevelType w:val="multilevel"/>
    <w:tmpl w:val="A7F0501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0A17AA"/>
    <w:multiLevelType w:val="multilevel"/>
    <w:tmpl w:val="F4945C1E"/>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0F4C1244"/>
    <w:multiLevelType w:val="multilevel"/>
    <w:tmpl w:val="C2549A5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0F8511D6"/>
    <w:multiLevelType w:val="multilevel"/>
    <w:tmpl w:val="F0DCF0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103C706D"/>
    <w:multiLevelType w:val="multilevel"/>
    <w:tmpl w:val="CE3A1DF4"/>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10803E68"/>
    <w:multiLevelType w:val="multilevel"/>
    <w:tmpl w:val="BD3AFE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108617F4"/>
    <w:multiLevelType w:val="multilevel"/>
    <w:tmpl w:val="1F462B58"/>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112B505D"/>
    <w:multiLevelType w:val="multilevel"/>
    <w:tmpl w:val="73226F78"/>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114F2FC9"/>
    <w:multiLevelType w:val="multilevel"/>
    <w:tmpl w:val="BEC6291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1B57457"/>
    <w:multiLevelType w:val="multilevel"/>
    <w:tmpl w:val="06ECCB48"/>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11D41C4E"/>
    <w:multiLevelType w:val="multilevel"/>
    <w:tmpl w:val="192AA3E6"/>
    <w:lvl w:ilvl="0">
      <w:start w:val="1"/>
      <w:numFmt w:val="decimal"/>
      <w:lvlText w:val="%1."/>
      <w:lvlJc w:val="left"/>
      <w:pPr>
        <w:ind w:left="360" w:hanging="36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11DF50B8"/>
    <w:multiLevelType w:val="multilevel"/>
    <w:tmpl w:val="AE5A298A"/>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58" w15:restartNumberingAfterBreak="0">
    <w:nsid w:val="13531784"/>
    <w:multiLevelType w:val="multilevel"/>
    <w:tmpl w:val="8ED87F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13DB64D3"/>
    <w:multiLevelType w:val="multilevel"/>
    <w:tmpl w:val="5E24FC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13E15359"/>
    <w:multiLevelType w:val="multilevel"/>
    <w:tmpl w:val="7EAC26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1468010E"/>
    <w:multiLevelType w:val="multilevel"/>
    <w:tmpl w:val="52201A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14CE5C72"/>
    <w:multiLevelType w:val="multilevel"/>
    <w:tmpl w:val="765E787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152E3211"/>
    <w:multiLevelType w:val="multilevel"/>
    <w:tmpl w:val="D00E4CB6"/>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15784E4D"/>
    <w:multiLevelType w:val="multilevel"/>
    <w:tmpl w:val="5FEA26D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616031F"/>
    <w:multiLevelType w:val="multilevel"/>
    <w:tmpl w:val="FD148C6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16451251"/>
    <w:multiLevelType w:val="multilevel"/>
    <w:tmpl w:val="CAA0037E"/>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16892CBD"/>
    <w:multiLevelType w:val="multilevel"/>
    <w:tmpl w:val="2FC03244"/>
    <w:lvl w:ilvl="0">
      <w:start w:val="1"/>
      <w:numFmt w:val="decimal"/>
      <w:lvlText w:val="%1."/>
      <w:lvlJc w:val="left"/>
      <w:pPr>
        <w:ind w:left="270" w:hanging="248"/>
      </w:pPr>
      <w:rPr>
        <w:rFonts w:ascii="Times New Roman" w:eastAsia="Times New Roman" w:hAnsi="Times New Roman" w:cs="Times New Roman"/>
        <w:w w:val="100"/>
        <w:sz w:val="24"/>
        <w:szCs w:val="24"/>
        <w:lang w:val="zh-TW" w:eastAsia="zh-TW" w:bidi="zh-TW"/>
      </w:rPr>
    </w:lvl>
    <w:lvl w:ilvl="1">
      <w:numFmt w:val="bullet"/>
      <w:lvlText w:val="•"/>
      <w:lvlJc w:val="left"/>
      <w:pPr>
        <w:ind w:left="831" w:hanging="248"/>
      </w:pPr>
      <w:rPr>
        <w:lang w:val="zh-TW" w:eastAsia="zh-TW" w:bidi="zh-TW"/>
      </w:rPr>
    </w:lvl>
    <w:lvl w:ilvl="2">
      <w:numFmt w:val="bullet"/>
      <w:lvlText w:val="•"/>
      <w:lvlJc w:val="left"/>
      <w:pPr>
        <w:ind w:left="1382" w:hanging="248"/>
      </w:pPr>
      <w:rPr>
        <w:lang w:val="zh-TW" w:eastAsia="zh-TW" w:bidi="zh-TW"/>
      </w:rPr>
    </w:lvl>
    <w:lvl w:ilvl="3">
      <w:numFmt w:val="bullet"/>
      <w:lvlText w:val="•"/>
      <w:lvlJc w:val="left"/>
      <w:pPr>
        <w:ind w:left="1933" w:hanging="248"/>
      </w:pPr>
      <w:rPr>
        <w:lang w:val="zh-TW" w:eastAsia="zh-TW" w:bidi="zh-TW"/>
      </w:rPr>
    </w:lvl>
    <w:lvl w:ilvl="4">
      <w:numFmt w:val="bullet"/>
      <w:lvlText w:val="•"/>
      <w:lvlJc w:val="left"/>
      <w:pPr>
        <w:ind w:left="2485" w:hanging="248"/>
      </w:pPr>
      <w:rPr>
        <w:lang w:val="zh-TW" w:eastAsia="zh-TW" w:bidi="zh-TW"/>
      </w:rPr>
    </w:lvl>
    <w:lvl w:ilvl="5">
      <w:numFmt w:val="bullet"/>
      <w:lvlText w:val="•"/>
      <w:lvlJc w:val="left"/>
      <w:pPr>
        <w:ind w:left="3036" w:hanging="248"/>
      </w:pPr>
      <w:rPr>
        <w:lang w:val="zh-TW" w:eastAsia="zh-TW" w:bidi="zh-TW"/>
      </w:rPr>
    </w:lvl>
    <w:lvl w:ilvl="6">
      <w:numFmt w:val="bullet"/>
      <w:lvlText w:val="•"/>
      <w:lvlJc w:val="left"/>
      <w:pPr>
        <w:ind w:left="3586" w:hanging="248"/>
      </w:pPr>
      <w:rPr>
        <w:lang w:val="zh-TW" w:eastAsia="zh-TW" w:bidi="zh-TW"/>
      </w:rPr>
    </w:lvl>
    <w:lvl w:ilvl="7">
      <w:numFmt w:val="bullet"/>
      <w:lvlText w:val="•"/>
      <w:lvlJc w:val="left"/>
      <w:pPr>
        <w:ind w:left="4137" w:hanging="248"/>
      </w:pPr>
      <w:rPr>
        <w:lang w:val="zh-TW" w:eastAsia="zh-TW" w:bidi="zh-TW"/>
      </w:rPr>
    </w:lvl>
    <w:lvl w:ilvl="8">
      <w:numFmt w:val="bullet"/>
      <w:lvlText w:val="•"/>
      <w:lvlJc w:val="left"/>
      <w:pPr>
        <w:ind w:left="4689" w:hanging="248"/>
      </w:pPr>
      <w:rPr>
        <w:lang w:val="zh-TW" w:eastAsia="zh-TW" w:bidi="zh-TW"/>
      </w:rPr>
    </w:lvl>
  </w:abstractNum>
  <w:abstractNum w:abstractNumId="68" w15:restartNumberingAfterBreak="0">
    <w:nsid w:val="16904007"/>
    <w:multiLevelType w:val="multilevel"/>
    <w:tmpl w:val="2D2C3F7A"/>
    <w:lvl w:ilvl="0">
      <w:start w:val="1"/>
      <w:numFmt w:val="decimal"/>
      <w:lvlText w:val="%1."/>
      <w:lvlJc w:val="left"/>
      <w:pPr>
        <w:ind w:left="3360" w:hanging="480"/>
      </w:p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abstractNum w:abstractNumId="69" w15:restartNumberingAfterBreak="0">
    <w:nsid w:val="16B67459"/>
    <w:multiLevelType w:val="multilevel"/>
    <w:tmpl w:val="B8120A7A"/>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170C581F"/>
    <w:multiLevelType w:val="multilevel"/>
    <w:tmpl w:val="AD96D8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170D0C30"/>
    <w:multiLevelType w:val="multilevel"/>
    <w:tmpl w:val="81F2A4B4"/>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7CA4A30"/>
    <w:multiLevelType w:val="multilevel"/>
    <w:tmpl w:val="AC7EDFC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17D0380E"/>
    <w:multiLevelType w:val="multilevel"/>
    <w:tmpl w:val="5330C3C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181F1E71"/>
    <w:multiLevelType w:val="multilevel"/>
    <w:tmpl w:val="1E9468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18953AEC"/>
    <w:multiLevelType w:val="multilevel"/>
    <w:tmpl w:val="6A70D8E2"/>
    <w:lvl w:ilvl="0">
      <w:start w:val="1"/>
      <w:numFmt w:val="decimal"/>
      <w:lvlText w:val="%1."/>
      <w:lvlJc w:val="left"/>
      <w:pPr>
        <w:ind w:left="360" w:hanging="360"/>
      </w:pPr>
    </w:lvl>
    <w:lvl w:ilvl="1">
      <w:start w:val="1"/>
      <w:numFmt w:val="ideographTraditional"/>
      <w:lvlText w:val="%2、"/>
      <w:lvlJc w:val="left"/>
      <w:pPr>
        <w:ind w:left="873" w:hanging="480"/>
      </w:pPr>
    </w:lvl>
    <w:lvl w:ilvl="2">
      <w:start w:val="1"/>
      <w:numFmt w:val="lowerRoman"/>
      <w:lvlText w:val="%3."/>
      <w:lvlJc w:val="right"/>
      <w:pPr>
        <w:ind w:left="1353" w:hanging="480"/>
      </w:pPr>
    </w:lvl>
    <w:lvl w:ilvl="3">
      <w:start w:val="1"/>
      <w:numFmt w:val="decimal"/>
      <w:lvlText w:val="%4."/>
      <w:lvlJc w:val="left"/>
      <w:pPr>
        <w:ind w:left="1833" w:hanging="480"/>
      </w:pPr>
    </w:lvl>
    <w:lvl w:ilvl="4">
      <w:start w:val="1"/>
      <w:numFmt w:val="ideographTraditional"/>
      <w:lvlText w:val="%5、"/>
      <w:lvlJc w:val="left"/>
      <w:pPr>
        <w:ind w:left="2313" w:hanging="480"/>
      </w:pPr>
    </w:lvl>
    <w:lvl w:ilvl="5">
      <w:start w:val="1"/>
      <w:numFmt w:val="lowerRoman"/>
      <w:lvlText w:val="%6."/>
      <w:lvlJc w:val="right"/>
      <w:pPr>
        <w:ind w:left="2793" w:hanging="480"/>
      </w:pPr>
    </w:lvl>
    <w:lvl w:ilvl="6">
      <w:start w:val="1"/>
      <w:numFmt w:val="decimal"/>
      <w:lvlText w:val="%7."/>
      <w:lvlJc w:val="left"/>
      <w:pPr>
        <w:ind w:left="3273" w:hanging="480"/>
      </w:pPr>
    </w:lvl>
    <w:lvl w:ilvl="7">
      <w:start w:val="1"/>
      <w:numFmt w:val="ideographTraditional"/>
      <w:lvlText w:val="%8、"/>
      <w:lvlJc w:val="left"/>
      <w:pPr>
        <w:ind w:left="3753" w:hanging="480"/>
      </w:pPr>
    </w:lvl>
    <w:lvl w:ilvl="8">
      <w:start w:val="1"/>
      <w:numFmt w:val="lowerRoman"/>
      <w:lvlText w:val="%9."/>
      <w:lvlJc w:val="right"/>
      <w:pPr>
        <w:ind w:left="4233" w:hanging="480"/>
      </w:pPr>
    </w:lvl>
  </w:abstractNum>
  <w:abstractNum w:abstractNumId="76" w15:restartNumberingAfterBreak="0">
    <w:nsid w:val="1A6E246C"/>
    <w:multiLevelType w:val="multilevel"/>
    <w:tmpl w:val="D6E21BFC"/>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1A7941E4"/>
    <w:multiLevelType w:val="multilevel"/>
    <w:tmpl w:val="12FE20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1B485BEE"/>
    <w:multiLevelType w:val="multilevel"/>
    <w:tmpl w:val="18609126"/>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1C03483C"/>
    <w:multiLevelType w:val="multilevel"/>
    <w:tmpl w:val="D1C298F8"/>
    <w:lvl w:ilvl="0">
      <w:start w:val="1"/>
      <w:numFmt w:val="decimal"/>
      <w:lvlText w:val="%1."/>
      <w:lvlJc w:val="left"/>
      <w:pPr>
        <w:ind w:left="360" w:hanging="360"/>
      </w:pPr>
      <w:rPr>
        <w:b w:val="0"/>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80" w15:restartNumberingAfterBreak="0">
    <w:nsid w:val="1C9231AC"/>
    <w:multiLevelType w:val="multilevel"/>
    <w:tmpl w:val="8BC0CD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1CA17239"/>
    <w:multiLevelType w:val="multilevel"/>
    <w:tmpl w:val="7D5A4E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1CCC65C3"/>
    <w:multiLevelType w:val="multilevel"/>
    <w:tmpl w:val="4DB480A2"/>
    <w:lvl w:ilvl="0">
      <w:start w:val="1"/>
      <w:numFmt w:val="decimal"/>
      <w:lvlText w:val="%1."/>
      <w:lvlJc w:val="left"/>
      <w:pPr>
        <w:ind w:left="1494" w:hanging="360"/>
      </w:pPr>
    </w:lvl>
    <w:lvl w:ilvl="1">
      <w:start w:val="1"/>
      <w:numFmt w:val="ideographTraditional"/>
      <w:lvlText w:val="%2、"/>
      <w:lvlJc w:val="left"/>
      <w:pPr>
        <w:ind w:left="1994" w:hanging="480"/>
      </w:pPr>
    </w:lvl>
    <w:lvl w:ilvl="2">
      <w:start w:val="1"/>
      <w:numFmt w:val="lowerRoman"/>
      <w:lvlText w:val="%3."/>
      <w:lvlJc w:val="right"/>
      <w:pPr>
        <w:ind w:left="2474" w:hanging="480"/>
      </w:pPr>
    </w:lvl>
    <w:lvl w:ilvl="3">
      <w:start w:val="1"/>
      <w:numFmt w:val="decimal"/>
      <w:lvlText w:val="%4."/>
      <w:lvlJc w:val="left"/>
      <w:pPr>
        <w:ind w:left="2954" w:hanging="480"/>
      </w:pPr>
    </w:lvl>
    <w:lvl w:ilvl="4">
      <w:start w:val="1"/>
      <w:numFmt w:val="ideographTraditional"/>
      <w:lvlText w:val="%5、"/>
      <w:lvlJc w:val="left"/>
      <w:pPr>
        <w:ind w:left="3434" w:hanging="480"/>
      </w:pPr>
    </w:lvl>
    <w:lvl w:ilvl="5">
      <w:start w:val="1"/>
      <w:numFmt w:val="lowerRoman"/>
      <w:lvlText w:val="%6."/>
      <w:lvlJc w:val="right"/>
      <w:pPr>
        <w:ind w:left="3914" w:hanging="480"/>
      </w:pPr>
    </w:lvl>
    <w:lvl w:ilvl="6">
      <w:start w:val="1"/>
      <w:numFmt w:val="decimal"/>
      <w:lvlText w:val="%7."/>
      <w:lvlJc w:val="left"/>
      <w:pPr>
        <w:ind w:left="4394" w:hanging="480"/>
      </w:pPr>
    </w:lvl>
    <w:lvl w:ilvl="7">
      <w:start w:val="1"/>
      <w:numFmt w:val="ideographTraditional"/>
      <w:lvlText w:val="%8、"/>
      <w:lvlJc w:val="left"/>
      <w:pPr>
        <w:ind w:left="4874" w:hanging="480"/>
      </w:pPr>
    </w:lvl>
    <w:lvl w:ilvl="8">
      <w:start w:val="1"/>
      <w:numFmt w:val="lowerRoman"/>
      <w:lvlText w:val="%9."/>
      <w:lvlJc w:val="right"/>
      <w:pPr>
        <w:ind w:left="5354" w:hanging="480"/>
      </w:pPr>
    </w:lvl>
  </w:abstractNum>
  <w:abstractNum w:abstractNumId="83" w15:restartNumberingAfterBreak="0">
    <w:nsid w:val="1D07426B"/>
    <w:multiLevelType w:val="multilevel"/>
    <w:tmpl w:val="98128C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D4B7737"/>
    <w:multiLevelType w:val="multilevel"/>
    <w:tmpl w:val="7F8CBA60"/>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1DA172D2"/>
    <w:multiLevelType w:val="multilevel"/>
    <w:tmpl w:val="4094CFD0"/>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1DC6755C"/>
    <w:multiLevelType w:val="multilevel"/>
    <w:tmpl w:val="3698F660"/>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87" w15:restartNumberingAfterBreak="0">
    <w:nsid w:val="1E4026E8"/>
    <w:multiLevelType w:val="multilevel"/>
    <w:tmpl w:val="B442D28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1EBC4152"/>
    <w:multiLevelType w:val="multilevel"/>
    <w:tmpl w:val="3E386F9A"/>
    <w:lvl w:ilvl="0">
      <w:start w:val="1"/>
      <w:numFmt w:val="decimal"/>
      <w:lvlText w:val="%1."/>
      <w:lvlJc w:val="left"/>
      <w:pPr>
        <w:ind w:left="360" w:hanging="360"/>
      </w:pPr>
      <w:rPr>
        <w:rFonts w:ascii="Times New Roman" w:eastAsia="標楷體" w:hAnsi="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1EC227AC"/>
    <w:multiLevelType w:val="multilevel"/>
    <w:tmpl w:val="6EE84E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1EC77AEF"/>
    <w:multiLevelType w:val="multilevel"/>
    <w:tmpl w:val="D02264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F2A3D70"/>
    <w:multiLevelType w:val="multilevel"/>
    <w:tmpl w:val="617E89BA"/>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1F9F583E"/>
    <w:multiLevelType w:val="multilevel"/>
    <w:tmpl w:val="F07C5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1FBA487B"/>
    <w:multiLevelType w:val="multilevel"/>
    <w:tmpl w:val="C36E0A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1FFF2257"/>
    <w:multiLevelType w:val="multilevel"/>
    <w:tmpl w:val="3AA0728C"/>
    <w:lvl w:ilvl="0">
      <w:start w:val="1"/>
      <w:numFmt w:val="decimal"/>
      <w:lvlText w:val="%1."/>
      <w:lvlJc w:val="left"/>
      <w:pPr>
        <w:ind w:left="644"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200D5BB4"/>
    <w:multiLevelType w:val="multilevel"/>
    <w:tmpl w:val="C4B84BE6"/>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203F58C6"/>
    <w:multiLevelType w:val="multilevel"/>
    <w:tmpl w:val="CD00F11C"/>
    <w:lvl w:ilvl="0">
      <w:start w:val="1"/>
      <w:numFmt w:val="decimal"/>
      <w:lvlText w:val="%1."/>
      <w:lvlJc w:val="left"/>
      <w:pPr>
        <w:ind w:left="360"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97" w15:restartNumberingAfterBreak="0">
    <w:nsid w:val="217D7730"/>
    <w:multiLevelType w:val="multilevel"/>
    <w:tmpl w:val="72ACD348"/>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21917291"/>
    <w:multiLevelType w:val="multilevel"/>
    <w:tmpl w:val="F564A644"/>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21FB62B2"/>
    <w:multiLevelType w:val="multilevel"/>
    <w:tmpl w:val="2BB64BD0"/>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0" w15:restartNumberingAfterBreak="0">
    <w:nsid w:val="22554A78"/>
    <w:multiLevelType w:val="multilevel"/>
    <w:tmpl w:val="44A033AC"/>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22BD5494"/>
    <w:multiLevelType w:val="multilevel"/>
    <w:tmpl w:val="DA92B09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22F66A94"/>
    <w:multiLevelType w:val="multilevel"/>
    <w:tmpl w:val="DDF805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23913070"/>
    <w:multiLevelType w:val="multilevel"/>
    <w:tmpl w:val="032048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243E164C"/>
    <w:multiLevelType w:val="multilevel"/>
    <w:tmpl w:val="3708AF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4690322"/>
    <w:multiLevelType w:val="multilevel"/>
    <w:tmpl w:val="B36001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6" w15:restartNumberingAfterBreak="0">
    <w:nsid w:val="24EC1DB8"/>
    <w:multiLevelType w:val="multilevel"/>
    <w:tmpl w:val="BD5A95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25B1337E"/>
    <w:multiLevelType w:val="multilevel"/>
    <w:tmpl w:val="50645FC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5C76FEE"/>
    <w:multiLevelType w:val="multilevel"/>
    <w:tmpl w:val="831E8C10"/>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25E0442D"/>
    <w:multiLevelType w:val="multilevel"/>
    <w:tmpl w:val="5A9EDCBC"/>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2625148C"/>
    <w:multiLevelType w:val="multilevel"/>
    <w:tmpl w:val="D7BA7AFC"/>
    <w:lvl w:ilvl="0">
      <w:start w:val="1"/>
      <w:numFmt w:val="decimal"/>
      <w:lvlText w:val="%1."/>
      <w:lvlJc w:val="left"/>
      <w:pPr>
        <w:ind w:left="360" w:hanging="36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26332101"/>
    <w:multiLevelType w:val="multilevel"/>
    <w:tmpl w:val="AAD08996"/>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6BF1A49"/>
    <w:multiLevelType w:val="multilevel"/>
    <w:tmpl w:val="3762F8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3" w15:restartNumberingAfterBreak="0">
    <w:nsid w:val="272A29BD"/>
    <w:multiLevelType w:val="multilevel"/>
    <w:tmpl w:val="E5209426"/>
    <w:lvl w:ilvl="0">
      <w:start w:val="1"/>
      <w:numFmt w:val="decimal"/>
      <w:lvlText w:val="%1、"/>
      <w:lvlJc w:val="left"/>
      <w:pPr>
        <w:ind w:left="672" w:hanging="672"/>
      </w:pPr>
      <w:rPr>
        <w:rFonts w:ascii="標楷體" w:eastAsia="標楷體" w:hAnsi="標楷體"/>
        <w:b w:val="0"/>
        <w:sz w:val="32"/>
      </w:rPr>
    </w:lvl>
    <w:lvl w:ilvl="1">
      <w:start w:val="1"/>
      <w:numFmt w:val="decimal"/>
      <w:lvlText w:val="%2."/>
      <w:lvlJc w:val="left"/>
      <w:pPr>
        <w:ind w:left="840" w:hanging="360"/>
      </w:pPr>
      <w:rPr>
        <w:b w:val="0"/>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27C73CCD"/>
    <w:multiLevelType w:val="multilevel"/>
    <w:tmpl w:val="8D9C09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27D26D3A"/>
    <w:multiLevelType w:val="multilevel"/>
    <w:tmpl w:val="116CA6A6"/>
    <w:lvl w:ilvl="0">
      <w:start w:val="3"/>
      <w:numFmt w:val="decimal"/>
      <w:lvlText w:val="%1."/>
      <w:lvlJc w:val="left"/>
      <w:pPr>
        <w:ind w:left="360" w:hanging="360"/>
      </w:pPr>
      <w:rPr>
        <w:color w:val="000000"/>
        <w:shd w:val="clear" w:color="auto" w:fil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27F77862"/>
    <w:multiLevelType w:val="multilevel"/>
    <w:tmpl w:val="35E4BB52"/>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7FB00EF"/>
    <w:multiLevelType w:val="multilevel"/>
    <w:tmpl w:val="FDCAB2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284066C0"/>
    <w:multiLevelType w:val="multilevel"/>
    <w:tmpl w:val="1C0EBCF2"/>
    <w:lvl w:ilvl="0">
      <w:start w:val="1"/>
      <w:numFmt w:val="decimal"/>
      <w:lvlText w:val="%1."/>
      <w:lvlJc w:val="left"/>
      <w:pPr>
        <w:ind w:left="511" w:hanging="480"/>
      </w:pPr>
    </w:lvl>
    <w:lvl w:ilvl="1">
      <w:start w:val="1"/>
      <w:numFmt w:val="ideographTraditional"/>
      <w:lvlText w:val="%2、"/>
      <w:lvlJc w:val="left"/>
      <w:pPr>
        <w:ind w:left="991" w:hanging="480"/>
      </w:pPr>
    </w:lvl>
    <w:lvl w:ilvl="2">
      <w:start w:val="1"/>
      <w:numFmt w:val="lowerRoman"/>
      <w:lvlText w:val="%3."/>
      <w:lvlJc w:val="right"/>
      <w:pPr>
        <w:ind w:left="1471" w:hanging="480"/>
      </w:pPr>
    </w:lvl>
    <w:lvl w:ilvl="3">
      <w:start w:val="1"/>
      <w:numFmt w:val="decimal"/>
      <w:lvlText w:val="%4."/>
      <w:lvlJc w:val="left"/>
      <w:pPr>
        <w:ind w:left="1951" w:hanging="480"/>
      </w:pPr>
    </w:lvl>
    <w:lvl w:ilvl="4">
      <w:start w:val="1"/>
      <w:numFmt w:val="ideographTraditional"/>
      <w:lvlText w:val="%5、"/>
      <w:lvlJc w:val="left"/>
      <w:pPr>
        <w:ind w:left="2431" w:hanging="480"/>
      </w:pPr>
    </w:lvl>
    <w:lvl w:ilvl="5">
      <w:start w:val="1"/>
      <w:numFmt w:val="lowerRoman"/>
      <w:lvlText w:val="%6."/>
      <w:lvlJc w:val="right"/>
      <w:pPr>
        <w:ind w:left="2911" w:hanging="480"/>
      </w:pPr>
    </w:lvl>
    <w:lvl w:ilvl="6">
      <w:start w:val="1"/>
      <w:numFmt w:val="decimal"/>
      <w:lvlText w:val="%7."/>
      <w:lvlJc w:val="left"/>
      <w:pPr>
        <w:ind w:left="3391" w:hanging="480"/>
      </w:pPr>
    </w:lvl>
    <w:lvl w:ilvl="7">
      <w:start w:val="1"/>
      <w:numFmt w:val="ideographTraditional"/>
      <w:lvlText w:val="%8、"/>
      <w:lvlJc w:val="left"/>
      <w:pPr>
        <w:ind w:left="3871" w:hanging="480"/>
      </w:pPr>
    </w:lvl>
    <w:lvl w:ilvl="8">
      <w:start w:val="1"/>
      <w:numFmt w:val="lowerRoman"/>
      <w:lvlText w:val="%9."/>
      <w:lvlJc w:val="right"/>
      <w:pPr>
        <w:ind w:left="4351" w:hanging="480"/>
      </w:pPr>
    </w:lvl>
  </w:abstractNum>
  <w:abstractNum w:abstractNumId="119" w15:restartNumberingAfterBreak="0">
    <w:nsid w:val="285452EB"/>
    <w:multiLevelType w:val="multilevel"/>
    <w:tmpl w:val="6CCAF96E"/>
    <w:lvl w:ilvl="0">
      <w:start w:val="1"/>
      <w:numFmt w:val="decimal"/>
      <w:lvlText w:val="%1."/>
      <w:lvlJc w:val="left"/>
      <w:pPr>
        <w:ind w:left="4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8950F4A"/>
    <w:multiLevelType w:val="multilevel"/>
    <w:tmpl w:val="7F9CE4CA"/>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29140CB2"/>
    <w:multiLevelType w:val="multilevel"/>
    <w:tmpl w:val="5A7A75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29141C76"/>
    <w:multiLevelType w:val="multilevel"/>
    <w:tmpl w:val="0F7C4A68"/>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3" w15:restartNumberingAfterBreak="0">
    <w:nsid w:val="2933472E"/>
    <w:multiLevelType w:val="multilevel"/>
    <w:tmpl w:val="D42405CE"/>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29B52C7E"/>
    <w:multiLevelType w:val="multilevel"/>
    <w:tmpl w:val="580AF2E6"/>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9CE0EBF"/>
    <w:multiLevelType w:val="multilevel"/>
    <w:tmpl w:val="F4BA03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6" w15:restartNumberingAfterBreak="0">
    <w:nsid w:val="29F60F7F"/>
    <w:multiLevelType w:val="multilevel"/>
    <w:tmpl w:val="69DC9D6A"/>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2A1D524A"/>
    <w:multiLevelType w:val="multilevel"/>
    <w:tmpl w:val="3D66BFF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8" w15:restartNumberingAfterBreak="0">
    <w:nsid w:val="2AC15F9C"/>
    <w:multiLevelType w:val="multilevel"/>
    <w:tmpl w:val="50D218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9" w15:restartNumberingAfterBreak="0">
    <w:nsid w:val="2AD45537"/>
    <w:multiLevelType w:val="multilevel"/>
    <w:tmpl w:val="B2249E10"/>
    <w:lvl w:ilvl="0">
      <w:start w:val="1"/>
      <w:numFmt w:val="decimal"/>
      <w:lvlText w:val="%1."/>
      <w:lvlJc w:val="left"/>
      <w:pPr>
        <w:ind w:left="4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AFB1BF7"/>
    <w:multiLevelType w:val="multilevel"/>
    <w:tmpl w:val="2D183F8A"/>
    <w:lvl w:ilvl="0">
      <w:start w:val="1"/>
      <w:numFmt w:val="decimal"/>
      <w:lvlText w:val="%1."/>
      <w:lvlJc w:val="left"/>
      <w:pPr>
        <w:ind w:left="480" w:hanging="48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1" w15:restartNumberingAfterBreak="0">
    <w:nsid w:val="2B0B06DD"/>
    <w:multiLevelType w:val="multilevel"/>
    <w:tmpl w:val="F4028B20"/>
    <w:lvl w:ilvl="0">
      <w:start w:val="1"/>
      <w:numFmt w:val="decimal"/>
      <w:lvlText w:val="%1."/>
      <w:lvlJc w:val="left"/>
      <w:pPr>
        <w:ind w:left="360" w:hanging="360"/>
      </w:pPr>
      <w:rPr>
        <w:b w:val="0"/>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32" w15:restartNumberingAfterBreak="0">
    <w:nsid w:val="2B534DFD"/>
    <w:multiLevelType w:val="multilevel"/>
    <w:tmpl w:val="3DB6EB64"/>
    <w:lvl w:ilvl="0">
      <w:start w:val="1"/>
      <w:numFmt w:val="decimal"/>
      <w:lvlText w:val="%1."/>
      <w:lvlJc w:val="left"/>
      <w:pPr>
        <w:ind w:left="4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3" w15:restartNumberingAfterBreak="0">
    <w:nsid w:val="2B5B719A"/>
    <w:multiLevelType w:val="multilevel"/>
    <w:tmpl w:val="EC34174C"/>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2B824BBE"/>
    <w:multiLevelType w:val="multilevel"/>
    <w:tmpl w:val="EA461F7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5" w15:restartNumberingAfterBreak="0">
    <w:nsid w:val="2B8300D9"/>
    <w:multiLevelType w:val="multilevel"/>
    <w:tmpl w:val="7D6AA7A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2B9C299D"/>
    <w:multiLevelType w:val="multilevel"/>
    <w:tmpl w:val="501492EE"/>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2C765D0B"/>
    <w:multiLevelType w:val="multilevel"/>
    <w:tmpl w:val="602A92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8" w15:restartNumberingAfterBreak="0">
    <w:nsid w:val="2CA201B2"/>
    <w:multiLevelType w:val="multilevel"/>
    <w:tmpl w:val="5F8A89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2CC07ABD"/>
    <w:multiLevelType w:val="multilevel"/>
    <w:tmpl w:val="E988BE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2DB25060"/>
    <w:multiLevelType w:val="multilevel"/>
    <w:tmpl w:val="6A82748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DCF2B2A"/>
    <w:multiLevelType w:val="multilevel"/>
    <w:tmpl w:val="43543C16"/>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2" w15:restartNumberingAfterBreak="0">
    <w:nsid w:val="2E495A26"/>
    <w:multiLevelType w:val="multilevel"/>
    <w:tmpl w:val="80746B6A"/>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2E6A4C11"/>
    <w:multiLevelType w:val="multilevel"/>
    <w:tmpl w:val="CFE6626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2E9541AD"/>
    <w:multiLevelType w:val="multilevel"/>
    <w:tmpl w:val="AFC4963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5" w15:restartNumberingAfterBreak="0">
    <w:nsid w:val="2EA52600"/>
    <w:multiLevelType w:val="multilevel"/>
    <w:tmpl w:val="06449750"/>
    <w:lvl w:ilvl="0">
      <w:start w:val="1"/>
      <w:numFmt w:val="decimal"/>
      <w:lvlText w:val="%1."/>
      <w:lvlJc w:val="left"/>
      <w:pPr>
        <w:ind w:left="360" w:hanging="360"/>
      </w:pPr>
      <w:rPr>
        <w:rFonts w:ascii="Times New Roman" w:hAnsi="Times New Roman" w:cs="Times New Roman"/>
        <w:b w:val="0"/>
        <w:strike w:val="0"/>
        <w:dstrike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70A8C"/>
    <w:multiLevelType w:val="multilevel"/>
    <w:tmpl w:val="8D6AAB6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7" w15:restartNumberingAfterBreak="0">
    <w:nsid w:val="2FC00BD1"/>
    <w:multiLevelType w:val="multilevel"/>
    <w:tmpl w:val="2714A6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8" w15:restartNumberingAfterBreak="0">
    <w:nsid w:val="2FC3167E"/>
    <w:multiLevelType w:val="multilevel"/>
    <w:tmpl w:val="0374C80C"/>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9" w15:restartNumberingAfterBreak="0">
    <w:nsid w:val="30143199"/>
    <w:multiLevelType w:val="multilevel"/>
    <w:tmpl w:val="EFB219D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30B37F55"/>
    <w:multiLevelType w:val="multilevel"/>
    <w:tmpl w:val="4BAED7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1" w15:restartNumberingAfterBreak="0">
    <w:nsid w:val="30BD038A"/>
    <w:multiLevelType w:val="multilevel"/>
    <w:tmpl w:val="FD3C8C82"/>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310A7FC9"/>
    <w:multiLevelType w:val="multilevel"/>
    <w:tmpl w:val="3E141568"/>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18E5A79"/>
    <w:multiLevelType w:val="multilevel"/>
    <w:tmpl w:val="3BCC6646"/>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4" w15:restartNumberingAfterBreak="0">
    <w:nsid w:val="319616E7"/>
    <w:multiLevelType w:val="multilevel"/>
    <w:tmpl w:val="C694BB8A"/>
    <w:lvl w:ilvl="0">
      <w:start w:val="1"/>
      <w:numFmt w:val="decimal"/>
      <w:lvlText w:val="%1."/>
      <w:lvlJc w:val="left"/>
      <w:pPr>
        <w:ind w:left="360" w:hanging="360"/>
      </w:pPr>
      <w:rPr>
        <w:rFonts w:ascii="Times New Roman" w:hAnsi="Times New Roman" w:cs="Times New Roman"/>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5" w15:restartNumberingAfterBreak="0">
    <w:nsid w:val="31C34A91"/>
    <w:multiLevelType w:val="multilevel"/>
    <w:tmpl w:val="E68C0EBA"/>
    <w:lvl w:ilvl="0">
      <w:start w:val="1"/>
      <w:numFmt w:val="decimal"/>
      <w:lvlText w:val="%1."/>
      <w:lvlJc w:val="left"/>
      <w:pPr>
        <w:ind w:left="1494" w:hanging="360"/>
      </w:pPr>
    </w:lvl>
    <w:lvl w:ilvl="1">
      <w:start w:val="1"/>
      <w:numFmt w:val="ideographTraditional"/>
      <w:lvlText w:val="%2、"/>
      <w:lvlJc w:val="left"/>
      <w:pPr>
        <w:ind w:left="1994" w:hanging="480"/>
      </w:pPr>
    </w:lvl>
    <w:lvl w:ilvl="2">
      <w:start w:val="1"/>
      <w:numFmt w:val="lowerRoman"/>
      <w:lvlText w:val="%3."/>
      <w:lvlJc w:val="right"/>
      <w:pPr>
        <w:ind w:left="2474" w:hanging="480"/>
      </w:pPr>
    </w:lvl>
    <w:lvl w:ilvl="3">
      <w:start w:val="1"/>
      <w:numFmt w:val="decimal"/>
      <w:lvlText w:val="%4."/>
      <w:lvlJc w:val="left"/>
      <w:pPr>
        <w:ind w:left="2954" w:hanging="480"/>
      </w:pPr>
    </w:lvl>
    <w:lvl w:ilvl="4">
      <w:start w:val="1"/>
      <w:numFmt w:val="ideographTraditional"/>
      <w:lvlText w:val="%5、"/>
      <w:lvlJc w:val="left"/>
      <w:pPr>
        <w:ind w:left="3434" w:hanging="480"/>
      </w:pPr>
    </w:lvl>
    <w:lvl w:ilvl="5">
      <w:start w:val="1"/>
      <w:numFmt w:val="lowerRoman"/>
      <w:lvlText w:val="%6."/>
      <w:lvlJc w:val="right"/>
      <w:pPr>
        <w:ind w:left="3914" w:hanging="480"/>
      </w:pPr>
    </w:lvl>
    <w:lvl w:ilvl="6">
      <w:start w:val="1"/>
      <w:numFmt w:val="decimal"/>
      <w:lvlText w:val="%7."/>
      <w:lvlJc w:val="left"/>
      <w:pPr>
        <w:ind w:left="4394" w:hanging="480"/>
      </w:pPr>
    </w:lvl>
    <w:lvl w:ilvl="7">
      <w:start w:val="1"/>
      <w:numFmt w:val="ideographTraditional"/>
      <w:lvlText w:val="%8、"/>
      <w:lvlJc w:val="left"/>
      <w:pPr>
        <w:ind w:left="4874" w:hanging="480"/>
      </w:pPr>
    </w:lvl>
    <w:lvl w:ilvl="8">
      <w:start w:val="1"/>
      <w:numFmt w:val="lowerRoman"/>
      <w:lvlText w:val="%9."/>
      <w:lvlJc w:val="right"/>
      <w:pPr>
        <w:ind w:left="5354" w:hanging="480"/>
      </w:pPr>
    </w:lvl>
  </w:abstractNum>
  <w:abstractNum w:abstractNumId="156" w15:restartNumberingAfterBreak="0">
    <w:nsid w:val="31C4761A"/>
    <w:multiLevelType w:val="multilevel"/>
    <w:tmpl w:val="230CEF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7" w15:restartNumberingAfterBreak="0">
    <w:nsid w:val="31ED7D31"/>
    <w:multiLevelType w:val="multilevel"/>
    <w:tmpl w:val="2D50C1D4"/>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8" w15:restartNumberingAfterBreak="0">
    <w:nsid w:val="31F40FB3"/>
    <w:multiLevelType w:val="multilevel"/>
    <w:tmpl w:val="F44EFD4C"/>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9" w15:restartNumberingAfterBreak="0">
    <w:nsid w:val="32176273"/>
    <w:multiLevelType w:val="multilevel"/>
    <w:tmpl w:val="3522C86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0" w15:restartNumberingAfterBreak="0">
    <w:nsid w:val="3226191B"/>
    <w:multiLevelType w:val="multilevel"/>
    <w:tmpl w:val="D1765D5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1" w15:restartNumberingAfterBreak="0">
    <w:nsid w:val="325A6D9D"/>
    <w:multiLevelType w:val="multilevel"/>
    <w:tmpl w:val="EB2EDD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329C3DA3"/>
    <w:multiLevelType w:val="multilevel"/>
    <w:tmpl w:val="AAA4D45A"/>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3" w15:restartNumberingAfterBreak="0">
    <w:nsid w:val="331A3501"/>
    <w:multiLevelType w:val="multilevel"/>
    <w:tmpl w:val="6FE8B5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4" w15:restartNumberingAfterBreak="0">
    <w:nsid w:val="336D1618"/>
    <w:multiLevelType w:val="multilevel"/>
    <w:tmpl w:val="835E1BF8"/>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5" w15:restartNumberingAfterBreak="0">
    <w:nsid w:val="340D1832"/>
    <w:multiLevelType w:val="multilevel"/>
    <w:tmpl w:val="FC7CCF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6" w15:restartNumberingAfterBreak="0">
    <w:nsid w:val="35901556"/>
    <w:multiLevelType w:val="multilevel"/>
    <w:tmpl w:val="8B92D638"/>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7" w15:restartNumberingAfterBreak="0">
    <w:nsid w:val="35B6478C"/>
    <w:multiLevelType w:val="multilevel"/>
    <w:tmpl w:val="F940D74E"/>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8" w15:restartNumberingAfterBreak="0">
    <w:nsid w:val="361327F9"/>
    <w:multiLevelType w:val="multilevel"/>
    <w:tmpl w:val="59B604C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9" w15:restartNumberingAfterBreak="0">
    <w:nsid w:val="36273990"/>
    <w:multiLevelType w:val="multilevel"/>
    <w:tmpl w:val="10A86F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362F573C"/>
    <w:multiLevelType w:val="multilevel"/>
    <w:tmpl w:val="CDA8459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1" w15:restartNumberingAfterBreak="0">
    <w:nsid w:val="36714491"/>
    <w:multiLevelType w:val="multilevel"/>
    <w:tmpl w:val="4C6641D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2" w15:restartNumberingAfterBreak="0">
    <w:nsid w:val="36DC5257"/>
    <w:multiLevelType w:val="multilevel"/>
    <w:tmpl w:val="500C6EE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377C4B6D"/>
    <w:multiLevelType w:val="multilevel"/>
    <w:tmpl w:val="A5229B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4" w15:restartNumberingAfterBreak="0">
    <w:nsid w:val="37993154"/>
    <w:multiLevelType w:val="multilevel"/>
    <w:tmpl w:val="52B44F62"/>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5" w15:restartNumberingAfterBreak="0">
    <w:nsid w:val="37CC4E0A"/>
    <w:multiLevelType w:val="multilevel"/>
    <w:tmpl w:val="128020EC"/>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6" w15:restartNumberingAfterBreak="0">
    <w:nsid w:val="37D05B3E"/>
    <w:multiLevelType w:val="multilevel"/>
    <w:tmpl w:val="547C7122"/>
    <w:lvl w:ilvl="0">
      <w:start w:val="1"/>
      <w:numFmt w:val="decimal"/>
      <w:lvlText w:val="%1."/>
      <w:lvlJc w:val="left"/>
      <w:pPr>
        <w:ind w:left="360" w:hanging="360"/>
      </w:pPr>
      <w:rPr>
        <w:strike w:val="0"/>
        <w:dstrike w:val="0"/>
        <w:color w:val="000000"/>
      </w:rPr>
    </w:lvl>
    <w:lvl w:ilvl="1">
      <w:start w:val="1"/>
      <w:numFmt w:val="ideographTraditional"/>
      <w:lvlText w:val="%2、"/>
      <w:lvlJc w:val="left"/>
      <w:pPr>
        <w:ind w:left="873" w:hanging="480"/>
      </w:pPr>
    </w:lvl>
    <w:lvl w:ilvl="2">
      <w:start w:val="1"/>
      <w:numFmt w:val="lowerRoman"/>
      <w:lvlText w:val="%3."/>
      <w:lvlJc w:val="right"/>
      <w:pPr>
        <w:ind w:left="1353" w:hanging="480"/>
      </w:pPr>
    </w:lvl>
    <w:lvl w:ilvl="3">
      <w:start w:val="1"/>
      <w:numFmt w:val="decimal"/>
      <w:lvlText w:val="%4."/>
      <w:lvlJc w:val="left"/>
      <w:pPr>
        <w:ind w:left="1833" w:hanging="480"/>
      </w:pPr>
    </w:lvl>
    <w:lvl w:ilvl="4">
      <w:start w:val="1"/>
      <w:numFmt w:val="ideographTraditional"/>
      <w:lvlText w:val="%5、"/>
      <w:lvlJc w:val="left"/>
      <w:pPr>
        <w:ind w:left="2313" w:hanging="480"/>
      </w:pPr>
    </w:lvl>
    <w:lvl w:ilvl="5">
      <w:start w:val="1"/>
      <w:numFmt w:val="lowerRoman"/>
      <w:lvlText w:val="%6."/>
      <w:lvlJc w:val="right"/>
      <w:pPr>
        <w:ind w:left="2793" w:hanging="480"/>
      </w:pPr>
    </w:lvl>
    <w:lvl w:ilvl="6">
      <w:start w:val="1"/>
      <w:numFmt w:val="decimal"/>
      <w:lvlText w:val="%7."/>
      <w:lvlJc w:val="left"/>
      <w:pPr>
        <w:ind w:left="3273" w:hanging="480"/>
      </w:pPr>
    </w:lvl>
    <w:lvl w:ilvl="7">
      <w:start w:val="1"/>
      <w:numFmt w:val="ideographTraditional"/>
      <w:lvlText w:val="%8、"/>
      <w:lvlJc w:val="left"/>
      <w:pPr>
        <w:ind w:left="3753" w:hanging="480"/>
      </w:pPr>
    </w:lvl>
    <w:lvl w:ilvl="8">
      <w:start w:val="1"/>
      <w:numFmt w:val="lowerRoman"/>
      <w:lvlText w:val="%9."/>
      <w:lvlJc w:val="right"/>
      <w:pPr>
        <w:ind w:left="4233" w:hanging="480"/>
      </w:pPr>
    </w:lvl>
  </w:abstractNum>
  <w:abstractNum w:abstractNumId="177" w15:restartNumberingAfterBreak="0">
    <w:nsid w:val="37D34971"/>
    <w:multiLevelType w:val="multilevel"/>
    <w:tmpl w:val="50727C00"/>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8" w15:restartNumberingAfterBreak="0">
    <w:nsid w:val="37F03B56"/>
    <w:multiLevelType w:val="multilevel"/>
    <w:tmpl w:val="455689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9" w15:restartNumberingAfterBreak="0">
    <w:nsid w:val="380F5016"/>
    <w:multiLevelType w:val="multilevel"/>
    <w:tmpl w:val="5178C058"/>
    <w:lvl w:ilvl="0">
      <w:start w:val="1"/>
      <w:numFmt w:val="decimal"/>
      <w:lvlText w:val="%1."/>
      <w:lvlJc w:val="left"/>
      <w:pPr>
        <w:ind w:left="360" w:hanging="360"/>
      </w:pPr>
      <w:rPr>
        <w:b w:val="0"/>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80" w15:restartNumberingAfterBreak="0">
    <w:nsid w:val="383E5CDA"/>
    <w:multiLevelType w:val="multilevel"/>
    <w:tmpl w:val="C8342B6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1" w15:restartNumberingAfterBreak="0">
    <w:nsid w:val="39E968E9"/>
    <w:multiLevelType w:val="multilevel"/>
    <w:tmpl w:val="0D780168"/>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2" w15:restartNumberingAfterBreak="0">
    <w:nsid w:val="3A394C12"/>
    <w:multiLevelType w:val="multilevel"/>
    <w:tmpl w:val="4580A4D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3" w15:restartNumberingAfterBreak="0">
    <w:nsid w:val="3A5055C7"/>
    <w:multiLevelType w:val="multilevel"/>
    <w:tmpl w:val="0128B26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4" w15:restartNumberingAfterBreak="0">
    <w:nsid w:val="3B171171"/>
    <w:multiLevelType w:val="multilevel"/>
    <w:tmpl w:val="80B2AC9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5" w15:restartNumberingAfterBreak="0">
    <w:nsid w:val="3B4800F5"/>
    <w:multiLevelType w:val="multilevel"/>
    <w:tmpl w:val="E38ADC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6" w15:restartNumberingAfterBreak="0">
    <w:nsid w:val="3BDD5F80"/>
    <w:multiLevelType w:val="multilevel"/>
    <w:tmpl w:val="D390B7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7" w15:restartNumberingAfterBreak="0">
    <w:nsid w:val="3BE20802"/>
    <w:multiLevelType w:val="multilevel"/>
    <w:tmpl w:val="A6C0A69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BEE5822"/>
    <w:multiLevelType w:val="multilevel"/>
    <w:tmpl w:val="B27E0116"/>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9" w15:restartNumberingAfterBreak="0">
    <w:nsid w:val="3C902E4F"/>
    <w:multiLevelType w:val="multilevel"/>
    <w:tmpl w:val="868E7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0" w15:restartNumberingAfterBreak="0">
    <w:nsid w:val="3CD500E7"/>
    <w:multiLevelType w:val="multilevel"/>
    <w:tmpl w:val="8118111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1" w15:restartNumberingAfterBreak="0">
    <w:nsid w:val="3CF3750D"/>
    <w:multiLevelType w:val="multilevel"/>
    <w:tmpl w:val="93ACC1D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2" w15:restartNumberingAfterBreak="0">
    <w:nsid w:val="3DA46ABF"/>
    <w:multiLevelType w:val="multilevel"/>
    <w:tmpl w:val="DE505A6A"/>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3E377A9B"/>
    <w:multiLevelType w:val="multilevel"/>
    <w:tmpl w:val="BBF06776"/>
    <w:lvl w:ilvl="0">
      <w:start w:val="1"/>
      <w:numFmt w:val="decimal"/>
      <w:lvlText w:val="%1."/>
      <w:lvlJc w:val="left"/>
      <w:pPr>
        <w:ind w:left="360" w:hanging="360"/>
      </w:pPr>
      <w:rPr>
        <w:strike w:val="0"/>
        <w:dstrike w:val="0"/>
        <w:color w:val="000000"/>
      </w:rPr>
    </w:lvl>
    <w:lvl w:ilvl="1">
      <w:start w:val="1"/>
      <w:numFmt w:val="ideographTraditional"/>
      <w:lvlText w:val="%2、"/>
      <w:lvlJc w:val="left"/>
      <w:pPr>
        <w:ind w:left="873" w:hanging="480"/>
      </w:pPr>
    </w:lvl>
    <w:lvl w:ilvl="2">
      <w:start w:val="1"/>
      <w:numFmt w:val="lowerRoman"/>
      <w:lvlText w:val="%3."/>
      <w:lvlJc w:val="right"/>
      <w:pPr>
        <w:ind w:left="1353" w:hanging="480"/>
      </w:pPr>
    </w:lvl>
    <w:lvl w:ilvl="3">
      <w:start w:val="1"/>
      <w:numFmt w:val="decimal"/>
      <w:lvlText w:val="%4."/>
      <w:lvlJc w:val="left"/>
      <w:pPr>
        <w:ind w:left="1833" w:hanging="480"/>
      </w:pPr>
    </w:lvl>
    <w:lvl w:ilvl="4">
      <w:start w:val="1"/>
      <w:numFmt w:val="ideographTraditional"/>
      <w:lvlText w:val="%5、"/>
      <w:lvlJc w:val="left"/>
      <w:pPr>
        <w:ind w:left="2313" w:hanging="480"/>
      </w:pPr>
    </w:lvl>
    <w:lvl w:ilvl="5">
      <w:start w:val="1"/>
      <w:numFmt w:val="lowerRoman"/>
      <w:lvlText w:val="%6."/>
      <w:lvlJc w:val="right"/>
      <w:pPr>
        <w:ind w:left="2793" w:hanging="480"/>
      </w:pPr>
    </w:lvl>
    <w:lvl w:ilvl="6">
      <w:start w:val="1"/>
      <w:numFmt w:val="decimal"/>
      <w:lvlText w:val="%7."/>
      <w:lvlJc w:val="left"/>
      <w:pPr>
        <w:ind w:left="3273" w:hanging="480"/>
      </w:pPr>
    </w:lvl>
    <w:lvl w:ilvl="7">
      <w:start w:val="1"/>
      <w:numFmt w:val="ideographTraditional"/>
      <w:lvlText w:val="%8、"/>
      <w:lvlJc w:val="left"/>
      <w:pPr>
        <w:ind w:left="3753" w:hanging="480"/>
      </w:pPr>
    </w:lvl>
    <w:lvl w:ilvl="8">
      <w:start w:val="1"/>
      <w:numFmt w:val="lowerRoman"/>
      <w:lvlText w:val="%9."/>
      <w:lvlJc w:val="right"/>
      <w:pPr>
        <w:ind w:left="4233" w:hanging="480"/>
      </w:pPr>
    </w:lvl>
  </w:abstractNum>
  <w:abstractNum w:abstractNumId="194" w15:restartNumberingAfterBreak="0">
    <w:nsid w:val="3E4925BA"/>
    <w:multiLevelType w:val="multilevel"/>
    <w:tmpl w:val="FA2C05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5" w15:restartNumberingAfterBreak="0">
    <w:nsid w:val="3E493C2A"/>
    <w:multiLevelType w:val="multilevel"/>
    <w:tmpl w:val="A2866A2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6" w15:restartNumberingAfterBreak="0">
    <w:nsid w:val="3F473AD4"/>
    <w:multiLevelType w:val="multilevel"/>
    <w:tmpl w:val="49DAB1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7" w15:restartNumberingAfterBreak="0">
    <w:nsid w:val="3F8629F9"/>
    <w:multiLevelType w:val="multilevel"/>
    <w:tmpl w:val="BAEA24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8" w15:restartNumberingAfterBreak="0">
    <w:nsid w:val="4068110D"/>
    <w:multiLevelType w:val="multilevel"/>
    <w:tmpl w:val="BACCA0D6"/>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9" w15:restartNumberingAfterBreak="0">
    <w:nsid w:val="40704E18"/>
    <w:multiLevelType w:val="multilevel"/>
    <w:tmpl w:val="487E59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4126097A"/>
    <w:multiLevelType w:val="multilevel"/>
    <w:tmpl w:val="600073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1" w15:restartNumberingAfterBreak="0">
    <w:nsid w:val="41341A23"/>
    <w:multiLevelType w:val="multilevel"/>
    <w:tmpl w:val="B2C24BF6"/>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2" w15:restartNumberingAfterBreak="0">
    <w:nsid w:val="415C29AE"/>
    <w:multiLevelType w:val="multilevel"/>
    <w:tmpl w:val="59D6EC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3" w15:restartNumberingAfterBreak="0">
    <w:nsid w:val="419E0C58"/>
    <w:multiLevelType w:val="multilevel"/>
    <w:tmpl w:val="6DE68C8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4" w15:restartNumberingAfterBreak="0">
    <w:nsid w:val="41B91352"/>
    <w:multiLevelType w:val="multilevel"/>
    <w:tmpl w:val="C9E0308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5" w15:restartNumberingAfterBreak="0">
    <w:nsid w:val="41BC0167"/>
    <w:multiLevelType w:val="multilevel"/>
    <w:tmpl w:val="E01873C4"/>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6" w15:restartNumberingAfterBreak="0">
    <w:nsid w:val="41D00559"/>
    <w:multiLevelType w:val="multilevel"/>
    <w:tmpl w:val="C9F8CD90"/>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7" w15:restartNumberingAfterBreak="0">
    <w:nsid w:val="41EA77E9"/>
    <w:multiLevelType w:val="multilevel"/>
    <w:tmpl w:val="FF74BC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8" w15:restartNumberingAfterBreak="0">
    <w:nsid w:val="421B3A99"/>
    <w:multiLevelType w:val="multilevel"/>
    <w:tmpl w:val="5980205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9" w15:restartNumberingAfterBreak="0">
    <w:nsid w:val="42550096"/>
    <w:multiLevelType w:val="multilevel"/>
    <w:tmpl w:val="3FF2950E"/>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42D94FB9"/>
    <w:multiLevelType w:val="multilevel"/>
    <w:tmpl w:val="81E4A75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1" w15:restartNumberingAfterBreak="0">
    <w:nsid w:val="42F57B24"/>
    <w:multiLevelType w:val="multilevel"/>
    <w:tmpl w:val="B9347C86"/>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2" w15:restartNumberingAfterBreak="0">
    <w:nsid w:val="431A0EC0"/>
    <w:multiLevelType w:val="multilevel"/>
    <w:tmpl w:val="01DA4452"/>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3" w15:restartNumberingAfterBreak="0">
    <w:nsid w:val="433C0A00"/>
    <w:multiLevelType w:val="multilevel"/>
    <w:tmpl w:val="8224234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3FD11F0"/>
    <w:multiLevelType w:val="multilevel"/>
    <w:tmpl w:val="B270E6F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5" w15:restartNumberingAfterBreak="0">
    <w:nsid w:val="4461750B"/>
    <w:multiLevelType w:val="multilevel"/>
    <w:tmpl w:val="F7588826"/>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6" w15:restartNumberingAfterBreak="0">
    <w:nsid w:val="44AD68D8"/>
    <w:multiLevelType w:val="multilevel"/>
    <w:tmpl w:val="F9E466B2"/>
    <w:lvl w:ilvl="0">
      <w:start w:val="2"/>
      <w:numFmt w:val="decimal"/>
      <w:lvlText w:val="%1、"/>
      <w:lvlJc w:val="left"/>
      <w:pPr>
        <w:ind w:left="672" w:hanging="672"/>
      </w:pPr>
      <w:rPr>
        <w:rFonts w:ascii="標楷體" w:eastAsia="標楷體" w:hAnsi="標楷體"/>
        <w:b w:val="0"/>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7" w15:restartNumberingAfterBreak="0">
    <w:nsid w:val="44CE6561"/>
    <w:multiLevelType w:val="multilevel"/>
    <w:tmpl w:val="2BBAE2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8" w15:restartNumberingAfterBreak="0">
    <w:nsid w:val="452973CB"/>
    <w:multiLevelType w:val="multilevel"/>
    <w:tmpl w:val="1D8CE6D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9" w15:restartNumberingAfterBreak="0">
    <w:nsid w:val="4531257B"/>
    <w:multiLevelType w:val="multilevel"/>
    <w:tmpl w:val="364EA5D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0" w15:restartNumberingAfterBreak="0">
    <w:nsid w:val="45C12E8B"/>
    <w:multiLevelType w:val="multilevel"/>
    <w:tmpl w:val="A600BB00"/>
    <w:lvl w:ilvl="0">
      <w:start w:val="1"/>
      <w:numFmt w:val="decimal"/>
      <w:lvlText w:val="%1、"/>
      <w:lvlJc w:val="left"/>
      <w:pPr>
        <w:ind w:left="867" w:hanging="720"/>
      </w:pPr>
    </w:lvl>
    <w:lvl w:ilvl="1">
      <w:start w:val="1"/>
      <w:numFmt w:val="ideographTraditional"/>
      <w:lvlText w:val="%2、"/>
      <w:lvlJc w:val="left"/>
      <w:pPr>
        <w:ind w:left="1107" w:hanging="480"/>
      </w:pPr>
    </w:lvl>
    <w:lvl w:ilvl="2">
      <w:start w:val="1"/>
      <w:numFmt w:val="lowerRoman"/>
      <w:lvlText w:val="%3."/>
      <w:lvlJc w:val="right"/>
      <w:pPr>
        <w:ind w:left="1587" w:hanging="480"/>
      </w:pPr>
    </w:lvl>
    <w:lvl w:ilvl="3">
      <w:start w:val="1"/>
      <w:numFmt w:val="decimal"/>
      <w:lvlText w:val="%4."/>
      <w:lvlJc w:val="left"/>
      <w:pPr>
        <w:ind w:left="2067" w:hanging="480"/>
      </w:pPr>
    </w:lvl>
    <w:lvl w:ilvl="4">
      <w:start w:val="1"/>
      <w:numFmt w:val="ideographTraditional"/>
      <w:lvlText w:val="%5、"/>
      <w:lvlJc w:val="left"/>
      <w:pPr>
        <w:ind w:left="2547" w:hanging="480"/>
      </w:pPr>
    </w:lvl>
    <w:lvl w:ilvl="5">
      <w:start w:val="1"/>
      <w:numFmt w:val="lowerRoman"/>
      <w:lvlText w:val="%6."/>
      <w:lvlJc w:val="right"/>
      <w:pPr>
        <w:ind w:left="3027" w:hanging="480"/>
      </w:pPr>
    </w:lvl>
    <w:lvl w:ilvl="6">
      <w:start w:val="1"/>
      <w:numFmt w:val="decimal"/>
      <w:lvlText w:val="%7."/>
      <w:lvlJc w:val="left"/>
      <w:pPr>
        <w:ind w:left="3507" w:hanging="480"/>
      </w:pPr>
    </w:lvl>
    <w:lvl w:ilvl="7">
      <w:start w:val="1"/>
      <w:numFmt w:val="ideographTraditional"/>
      <w:lvlText w:val="%8、"/>
      <w:lvlJc w:val="left"/>
      <w:pPr>
        <w:ind w:left="3987" w:hanging="480"/>
      </w:pPr>
    </w:lvl>
    <w:lvl w:ilvl="8">
      <w:start w:val="1"/>
      <w:numFmt w:val="lowerRoman"/>
      <w:lvlText w:val="%9."/>
      <w:lvlJc w:val="right"/>
      <w:pPr>
        <w:ind w:left="4467" w:hanging="480"/>
      </w:pPr>
    </w:lvl>
  </w:abstractNum>
  <w:abstractNum w:abstractNumId="221" w15:restartNumberingAfterBreak="0">
    <w:nsid w:val="4653221E"/>
    <w:multiLevelType w:val="multilevel"/>
    <w:tmpl w:val="FDC06510"/>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2" w15:restartNumberingAfterBreak="0">
    <w:nsid w:val="468D3FE1"/>
    <w:multiLevelType w:val="multilevel"/>
    <w:tmpl w:val="A3BC0C0C"/>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3" w15:restartNumberingAfterBreak="0">
    <w:nsid w:val="46BD77DD"/>
    <w:multiLevelType w:val="multilevel"/>
    <w:tmpl w:val="442236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4" w15:restartNumberingAfterBreak="0">
    <w:nsid w:val="474E34C3"/>
    <w:multiLevelType w:val="multilevel"/>
    <w:tmpl w:val="917819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5" w15:restartNumberingAfterBreak="0">
    <w:nsid w:val="475423D6"/>
    <w:multiLevelType w:val="multilevel"/>
    <w:tmpl w:val="FD369E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6" w15:restartNumberingAfterBreak="0">
    <w:nsid w:val="476230FF"/>
    <w:multiLevelType w:val="multilevel"/>
    <w:tmpl w:val="BEDC8EB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7" w15:restartNumberingAfterBreak="0">
    <w:nsid w:val="479606A4"/>
    <w:multiLevelType w:val="multilevel"/>
    <w:tmpl w:val="D4CAF1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8" w15:restartNumberingAfterBreak="0">
    <w:nsid w:val="47D16527"/>
    <w:multiLevelType w:val="multilevel"/>
    <w:tmpl w:val="9B50BAC0"/>
    <w:lvl w:ilvl="0">
      <w:start w:val="1"/>
      <w:numFmt w:val="decimal"/>
      <w:lvlText w:val="%1."/>
      <w:lvlJc w:val="left"/>
      <w:pPr>
        <w:ind w:left="366" w:hanging="360"/>
      </w:pPr>
    </w:lvl>
    <w:lvl w:ilvl="1">
      <w:start w:val="1"/>
      <w:numFmt w:val="ideographTraditional"/>
      <w:lvlText w:val="%2、"/>
      <w:lvlJc w:val="left"/>
      <w:pPr>
        <w:ind w:left="966" w:hanging="480"/>
      </w:pPr>
    </w:lvl>
    <w:lvl w:ilvl="2">
      <w:start w:val="1"/>
      <w:numFmt w:val="lowerRoman"/>
      <w:lvlText w:val="%3."/>
      <w:lvlJc w:val="right"/>
      <w:pPr>
        <w:ind w:left="1446" w:hanging="480"/>
      </w:pPr>
    </w:lvl>
    <w:lvl w:ilvl="3">
      <w:start w:val="1"/>
      <w:numFmt w:val="decimal"/>
      <w:lvlText w:val="%4."/>
      <w:lvlJc w:val="left"/>
      <w:pPr>
        <w:ind w:left="1926" w:hanging="480"/>
      </w:pPr>
    </w:lvl>
    <w:lvl w:ilvl="4">
      <w:start w:val="1"/>
      <w:numFmt w:val="ideographTraditional"/>
      <w:lvlText w:val="%5、"/>
      <w:lvlJc w:val="left"/>
      <w:pPr>
        <w:ind w:left="2406" w:hanging="480"/>
      </w:pPr>
    </w:lvl>
    <w:lvl w:ilvl="5">
      <w:start w:val="1"/>
      <w:numFmt w:val="lowerRoman"/>
      <w:lvlText w:val="%6."/>
      <w:lvlJc w:val="right"/>
      <w:pPr>
        <w:ind w:left="2886" w:hanging="480"/>
      </w:pPr>
    </w:lvl>
    <w:lvl w:ilvl="6">
      <w:start w:val="1"/>
      <w:numFmt w:val="decimal"/>
      <w:lvlText w:val="%7."/>
      <w:lvlJc w:val="left"/>
      <w:pPr>
        <w:ind w:left="3366" w:hanging="480"/>
      </w:pPr>
    </w:lvl>
    <w:lvl w:ilvl="7">
      <w:start w:val="1"/>
      <w:numFmt w:val="ideographTraditional"/>
      <w:lvlText w:val="%8、"/>
      <w:lvlJc w:val="left"/>
      <w:pPr>
        <w:ind w:left="3846" w:hanging="480"/>
      </w:pPr>
    </w:lvl>
    <w:lvl w:ilvl="8">
      <w:start w:val="1"/>
      <w:numFmt w:val="lowerRoman"/>
      <w:lvlText w:val="%9."/>
      <w:lvlJc w:val="right"/>
      <w:pPr>
        <w:ind w:left="4326" w:hanging="480"/>
      </w:pPr>
    </w:lvl>
  </w:abstractNum>
  <w:abstractNum w:abstractNumId="229" w15:restartNumberingAfterBreak="0">
    <w:nsid w:val="47E905D4"/>
    <w:multiLevelType w:val="multilevel"/>
    <w:tmpl w:val="68BED528"/>
    <w:lvl w:ilvl="0">
      <w:start w:val="1"/>
      <w:numFmt w:val="decimal"/>
      <w:lvlText w:val="%1."/>
      <w:lvlJc w:val="left"/>
      <w:pPr>
        <w:ind w:left="511" w:hanging="480"/>
      </w:pPr>
    </w:lvl>
    <w:lvl w:ilvl="1">
      <w:start w:val="1"/>
      <w:numFmt w:val="ideographTraditional"/>
      <w:lvlText w:val="%2、"/>
      <w:lvlJc w:val="left"/>
      <w:pPr>
        <w:ind w:left="991" w:hanging="480"/>
      </w:pPr>
    </w:lvl>
    <w:lvl w:ilvl="2">
      <w:start w:val="1"/>
      <w:numFmt w:val="lowerRoman"/>
      <w:lvlText w:val="%3."/>
      <w:lvlJc w:val="right"/>
      <w:pPr>
        <w:ind w:left="1471" w:hanging="480"/>
      </w:pPr>
    </w:lvl>
    <w:lvl w:ilvl="3">
      <w:start w:val="1"/>
      <w:numFmt w:val="decimal"/>
      <w:lvlText w:val="%4."/>
      <w:lvlJc w:val="left"/>
      <w:pPr>
        <w:ind w:left="1951" w:hanging="480"/>
      </w:pPr>
    </w:lvl>
    <w:lvl w:ilvl="4">
      <w:start w:val="1"/>
      <w:numFmt w:val="ideographTraditional"/>
      <w:lvlText w:val="%5、"/>
      <w:lvlJc w:val="left"/>
      <w:pPr>
        <w:ind w:left="2431" w:hanging="480"/>
      </w:pPr>
    </w:lvl>
    <w:lvl w:ilvl="5">
      <w:start w:val="1"/>
      <w:numFmt w:val="lowerRoman"/>
      <w:lvlText w:val="%6."/>
      <w:lvlJc w:val="right"/>
      <w:pPr>
        <w:ind w:left="2911" w:hanging="480"/>
      </w:pPr>
    </w:lvl>
    <w:lvl w:ilvl="6">
      <w:start w:val="1"/>
      <w:numFmt w:val="decimal"/>
      <w:lvlText w:val="%7."/>
      <w:lvlJc w:val="left"/>
      <w:pPr>
        <w:ind w:left="3391" w:hanging="480"/>
      </w:pPr>
    </w:lvl>
    <w:lvl w:ilvl="7">
      <w:start w:val="1"/>
      <w:numFmt w:val="ideographTraditional"/>
      <w:lvlText w:val="%8、"/>
      <w:lvlJc w:val="left"/>
      <w:pPr>
        <w:ind w:left="3871" w:hanging="480"/>
      </w:pPr>
    </w:lvl>
    <w:lvl w:ilvl="8">
      <w:start w:val="1"/>
      <w:numFmt w:val="lowerRoman"/>
      <w:lvlText w:val="%9."/>
      <w:lvlJc w:val="right"/>
      <w:pPr>
        <w:ind w:left="4351" w:hanging="480"/>
      </w:pPr>
    </w:lvl>
  </w:abstractNum>
  <w:abstractNum w:abstractNumId="230" w15:restartNumberingAfterBreak="0">
    <w:nsid w:val="482205CE"/>
    <w:multiLevelType w:val="multilevel"/>
    <w:tmpl w:val="D70C5DE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1" w15:restartNumberingAfterBreak="0">
    <w:nsid w:val="48954D37"/>
    <w:multiLevelType w:val="multilevel"/>
    <w:tmpl w:val="0F12662E"/>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2" w15:restartNumberingAfterBreak="0">
    <w:nsid w:val="48C163A3"/>
    <w:multiLevelType w:val="multilevel"/>
    <w:tmpl w:val="3F9002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3" w15:restartNumberingAfterBreak="0">
    <w:nsid w:val="48C737AC"/>
    <w:multiLevelType w:val="multilevel"/>
    <w:tmpl w:val="F02A20B8"/>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4" w15:restartNumberingAfterBreak="0">
    <w:nsid w:val="48CB4F97"/>
    <w:multiLevelType w:val="multilevel"/>
    <w:tmpl w:val="0F5ED3C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5" w15:restartNumberingAfterBreak="0">
    <w:nsid w:val="48D42ED8"/>
    <w:multiLevelType w:val="multilevel"/>
    <w:tmpl w:val="7EFC2E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6" w15:restartNumberingAfterBreak="0">
    <w:nsid w:val="48F76E1A"/>
    <w:multiLevelType w:val="multilevel"/>
    <w:tmpl w:val="3716A95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7" w15:restartNumberingAfterBreak="0">
    <w:nsid w:val="497D1609"/>
    <w:multiLevelType w:val="multilevel"/>
    <w:tmpl w:val="0DBE991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8" w15:restartNumberingAfterBreak="0">
    <w:nsid w:val="4AE917F4"/>
    <w:multiLevelType w:val="multilevel"/>
    <w:tmpl w:val="5AD4FD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9" w15:restartNumberingAfterBreak="0">
    <w:nsid w:val="4B1234A5"/>
    <w:multiLevelType w:val="multilevel"/>
    <w:tmpl w:val="9E42B0DC"/>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0" w15:restartNumberingAfterBreak="0">
    <w:nsid w:val="4B9F4F73"/>
    <w:multiLevelType w:val="multilevel"/>
    <w:tmpl w:val="899235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1" w15:restartNumberingAfterBreak="0">
    <w:nsid w:val="4BB650E3"/>
    <w:multiLevelType w:val="multilevel"/>
    <w:tmpl w:val="D1A063E8"/>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242" w15:restartNumberingAfterBreak="0">
    <w:nsid w:val="4C715DE3"/>
    <w:multiLevelType w:val="multilevel"/>
    <w:tmpl w:val="26DC2B6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3" w15:restartNumberingAfterBreak="0">
    <w:nsid w:val="4CD1450B"/>
    <w:multiLevelType w:val="multilevel"/>
    <w:tmpl w:val="1918085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4" w15:restartNumberingAfterBreak="0">
    <w:nsid w:val="4CE82534"/>
    <w:multiLevelType w:val="multilevel"/>
    <w:tmpl w:val="C51C3476"/>
    <w:lvl w:ilvl="0">
      <w:start w:val="1"/>
      <w:numFmt w:val="decimal"/>
      <w:lvlText w:val="%1."/>
      <w:lvlJc w:val="left"/>
      <w:pPr>
        <w:ind w:left="360" w:hanging="360"/>
      </w:pPr>
      <w:rPr>
        <w:rFonts w:ascii="Times New Roman" w:eastAsia="標楷體" w:hAnsi="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5" w15:restartNumberingAfterBreak="0">
    <w:nsid w:val="4CF92FB7"/>
    <w:multiLevelType w:val="multilevel"/>
    <w:tmpl w:val="9D7C31A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6" w15:restartNumberingAfterBreak="0">
    <w:nsid w:val="4D726345"/>
    <w:multiLevelType w:val="multilevel"/>
    <w:tmpl w:val="3ACE5F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7" w15:restartNumberingAfterBreak="0">
    <w:nsid w:val="4DC254EF"/>
    <w:multiLevelType w:val="multilevel"/>
    <w:tmpl w:val="516AA0F6"/>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8" w15:restartNumberingAfterBreak="0">
    <w:nsid w:val="4E2B19E2"/>
    <w:multiLevelType w:val="multilevel"/>
    <w:tmpl w:val="6700CE5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9" w15:restartNumberingAfterBreak="0">
    <w:nsid w:val="4E944416"/>
    <w:multiLevelType w:val="multilevel"/>
    <w:tmpl w:val="8D80D16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0" w15:restartNumberingAfterBreak="0">
    <w:nsid w:val="4EB64EC4"/>
    <w:multiLevelType w:val="multilevel"/>
    <w:tmpl w:val="178CB7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1" w15:restartNumberingAfterBreak="0">
    <w:nsid w:val="4F885152"/>
    <w:multiLevelType w:val="multilevel"/>
    <w:tmpl w:val="E8CC7BF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2" w15:restartNumberingAfterBreak="0">
    <w:nsid w:val="4F926698"/>
    <w:multiLevelType w:val="multilevel"/>
    <w:tmpl w:val="21A03E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3" w15:restartNumberingAfterBreak="0">
    <w:nsid w:val="508544C0"/>
    <w:multiLevelType w:val="multilevel"/>
    <w:tmpl w:val="8F262EDA"/>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254" w15:restartNumberingAfterBreak="0">
    <w:nsid w:val="50CB5467"/>
    <w:multiLevelType w:val="multilevel"/>
    <w:tmpl w:val="78303A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5" w15:restartNumberingAfterBreak="0">
    <w:nsid w:val="50DF4D36"/>
    <w:multiLevelType w:val="multilevel"/>
    <w:tmpl w:val="AC5A664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6" w15:restartNumberingAfterBreak="0">
    <w:nsid w:val="51573C81"/>
    <w:multiLevelType w:val="multilevel"/>
    <w:tmpl w:val="CF9292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7" w15:restartNumberingAfterBreak="0">
    <w:nsid w:val="51917A96"/>
    <w:multiLevelType w:val="multilevel"/>
    <w:tmpl w:val="3EB0385E"/>
    <w:lvl w:ilvl="0">
      <w:start w:val="4"/>
      <w:numFmt w:val="decimal"/>
      <w:lvlText w:val="%1、"/>
      <w:lvlJc w:val="left"/>
      <w:pPr>
        <w:ind w:left="672" w:hanging="672"/>
      </w:pPr>
      <w:rPr>
        <w:rFonts w:ascii="標楷體" w:eastAsia="標楷體" w:hAnsi="標楷體"/>
        <w:b w:val="0"/>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8" w15:restartNumberingAfterBreak="0">
    <w:nsid w:val="51963133"/>
    <w:multiLevelType w:val="multilevel"/>
    <w:tmpl w:val="7FD445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9" w15:restartNumberingAfterBreak="0">
    <w:nsid w:val="5263589C"/>
    <w:multiLevelType w:val="multilevel"/>
    <w:tmpl w:val="377C0C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0" w15:restartNumberingAfterBreak="0">
    <w:nsid w:val="52AB260A"/>
    <w:multiLevelType w:val="multilevel"/>
    <w:tmpl w:val="FD788B8C"/>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1" w15:restartNumberingAfterBreak="0">
    <w:nsid w:val="52B411D8"/>
    <w:multiLevelType w:val="multilevel"/>
    <w:tmpl w:val="8AD454C6"/>
    <w:lvl w:ilvl="0">
      <w:start w:val="1"/>
      <w:numFmt w:val="decimal"/>
      <w:lvlText w:val="%1."/>
      <w:lvlJc w:val="left"/>
      <w:pPr>
        <w:ind w:left="369" w:hanging="262"/>
      </w:pPr>
      <w:rPr>
        <w:rFonts w:ascii="Times New Roman" w:eastAsia="細明體" w:hAnsi="Times New Roman" w:cs="Times New Roman"/>
        <w:w w:val="100"/>
        <w:sz w:val="24"/>
        <w:szCs w:val="24"/>
        <w:lang w:val="zh-TW" w:eastAsia="zh-TW" w:bidi="zh-TW"/>
      </w:rPr>
    </w:lvl>
    <w:lvl w:ilvl="1">
      <w:numFmt w:val="bullet"/>
      <w:lvlText w:val="•"/>
      <w:lvlJc w:val="left"/>
      <w:pPr>
        <w:ind w:left="986" w:hanging="262"/>
      </w:pPr>
      <w:rPr>
        <w:lang w:val="zh-TW" w:eastAsia="zh-TW" w:bidi="zh-TW"/>
      </w:rPr>
    </w:lvl>
    <w:lvl w:ilvl="2">
      <w:numFmt w:val="bullet"/>
      <w:lvlText w:val="•"/>
      <w:lvlJc w:val="left"/>
      <w:pPr>
        <w:ind w:left="1613" w:hanging="262"/>
      </w:pPr>
      <w:rPr>
        <w:lang w:val="zh-TW" w:eastAsia="zh-TW" w:bidi="zh-TW"/>
      </w:rPr>
    </w:lvl>
    <w:lvl w:ilvl="3">
      <w:numFmt w:val="bullet"/>
      <w:lvlText w:val="•"/>
      <w:lvlJc w:val="left"/>
      <w:pPr>
        <w:ind w:left="2239" w:hanging="262"/>
      </w:pPr>
      <w:rPr>
        <w:lang w:val="zh-TW" w:eastAsia="zh-TW" w:bidi="zh-TW"/>
      </w:rPr>
    </w:lvl>
    <w:lvl w:ilvl="4">
      <w:numFmt w:val="bullet"/>
      <w:lvlText w:val="•"/>
      <w:lvlJc w:val="left"/>
      <w:pPr>
        <w:ind w:left="2866" w:hanging="262"/>
      </w:pPr>
      <w:rPr>
        <w:lang w:val="zh-TW" w:eastAsia="zh-TW" w:bidi="zh-TW"/>
      </w:rPr>
    </w:lvl>
    <w:lvl w:ilvl="5">
      <w:numFmt w:val="bullet"/>
      <w:lvlText w:val="•"/>
      <w:lvlJc w:val="left"/>
      <w:pPr>
        <w:ind w:left="3492" w:hanging="262"/>
      </w:pPr>
      <w:rPr>
        <w:lang w:val="zh-TW" w:eastAsia="zh-TW" w:bidi="zh-TW"/>
      </w:rPr>
    </w:lvl>
    <w:lvl w:ilvl="6">
      <w:numFmt w:val="bullet"/>
      <w:lvlText w:val="•"/>
      <w:lvlJc w:val="left"/>
      <w:pPr>
        <w:ind w:left="4119" w:hanging="262"/>
      </w:pPr>
      <w:rPr>
        <w:lang w:val="zh-TW" w:eastAsia="zh-TW" w:bidi="zh-TW"/>
      </w:rPr>
    </w:lvl>
    <w:lvl w:ilvl="7">
      <w:numFmt w:val="bullet"/>
      <w:lvlText w:val="•"/>
      <w:lvlJc w:val="left"/>
      <w:pPr>
        <w:ind w:left="4745" w:hanging="262"/>
      </w:pPr>
      <w:rPr>
        <w:lang w:val="zh-TW" w:eastAsia="zh-TW" w:bidi="zh-TW"/>
      </w:rPr>
    </w:lvl>
    <w:lvl w:ilvl="8">
      <w:numFmt w:val="bullet"/>
      <w:lvlText w:val="•"/>
      <w:lvlJc w:val="left"/>
      <w:pPr>
        <w:ind w:left="5372" w:hanging="262"/>
      </w:pPr>
      <w:rPr>
        <w:lang w:val="zh-TW" w:eastAsia="zh-TW" w:bidi="zh-TW"/>
      </w:rPr>
    </w:lvl>
  </w:abstractNum>
  <w:abstractNum w:abstractNumId="262" w15:restartNumberingAfterBreak="0">
    <w:nsid w:val="52EA30B3"/>
    <w:multiLevelType w:val="multilevel"/>
    <w:tmpl w:val="F85C76CA"/>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3" w15:restartNumberingAfterBreak="0">
    <w:nsid w:val="533C7D74"/>
    <w:multiLevelType w:val="multilevel"/>
    <w:tmpl w:val="1E7E4206"/>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4" w15:restartNumberingAfterBreak="0">
    <w:nsid w:val="5385622D"/>
    <w:multiLevelType w:val="multilevel"/>
    <w:tmpl w:val="3F5ADF0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5" w15:restartNumberingAfterBreak="0">
    <w:nsid w:val="53940F9E"/>
    <w:multiLevelType w:val="multilevel"/>
    <w:tmpl w:val="888CE6A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6" w15:restartNumberingAfterBreak="0">
    <w:nsid w:val="53B2103C"/>
    <w:multiLevelType w:val="multilevel"/>
    <w:tmpl w:val="19263F3C"/>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7" w15:restartNumberingAfterBreak="0">
    <w:nsid w:val="53BF2069"/>
    <w:multiLevelType w:val="multilevel"/>
    <w:tmpl w:val="2E107AF4"/>
    <w:lvl w:ilvl="0">
      <w:start w:val="1"/>
      <w:numFmt w:val="decimal"/>
      <w:lvlText w:val="%1."/>
      <w:lvlJc w:val="left"/>
      <w:pPr>
        <w:ind w:left="360" w:hanging="360"/>
      </w:pPr>
      <w:rPr>
        <w:rFonts w:ascii="Times New Roman" w:eastAsia="標楷體" w:hAnsi="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8" w15:restartNumberingAfterBreak="0">
    <w:nsid w:val="53CA2FBE"/>
    <w:multiLevelType w:val="multilevel"/>
    <w:tmpl w:val="8F70460E"/>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9" w15:restartNumberingAfterBreak="0">
    <w:nsid w:val="548A08FC"/>
    <w:multiLevelType w:val="multilevel"/>
    <w:tmpl w:val="B0041B04"/>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0" w15:restartNumberingAfterBreak="0">
    <w:nsid w:val="548B2246"/>
    <w:multiLevelType w:val="multilevel"/>
    <w:tmpl w:val="3402BB7E"/>
    <w:lvl w:ilvl="0">
      <w:start w:val="1"/>
      <w:numFmt w:val="decimal"/>
      <w:lvlText w:val="%1."/>
      <w:lvlJc w:val="left"/>
      <w:pPr>
        <w:ind w:left="270" w:hanging="248"/>
      </w:pPr>
      <w:rPr>
        <w:rFonts w:ascii="Times New Roman" w:eastAsia="Times New Roman" w:hAnsi="Times New Roman" w:cs="Times New Roman"/>
        <w:w w:val="100"/>
        <w:sz w:val="24"/>
        <w:szCs w:val="24"/>
        <w:lang w:val="zh-TW" w:eastAsia="zh-TW" w:bidi="zh-TW"/>
      </w:rPr>
    </w:lvl>
    <w:lvl w:ilvl="1">
      <w:numFmt w:val="bullet"/>
      <w:lvlText w:val="•"/>
      <w:lvlJc w:val="left"/>
      <w:pPr>
        <w:ind w:left="831" w:hanging="248"/>
      </w:pPr>
      <w:rPr>
        <w:lang w:val="zh-TW" w:eastAsia="zh-TW" w:bidi="zh-TW"/>
      </w:rPr>
    </w:lvl>
    <w:lvl w:ilvl="2">
      <w:numFmt w:val="bullet"/>
      <w:lvlText w:val="•"/>
      <w:lvlJc w:val="left"/>
      <w:pPr>
        <w:ind w:left="1382" w:hanging="248"/>
      </w:pPr>
      <w:rPr>
        <w:lang w:val="zh-TW" w:eastAsia="zh-TW" w:bidi="zh-TW"/>
      </w:rPr>
    </w:lvl>
    <w:lvl w:ilvl="3">
      <w:numFmt w:val="bullet"/>
      <w:lvlText w:val="•"/>
      <w:lvlJc w:val="left"/>
      <w:pPr>
        <w:ind w:left="1933" w:hanging="248"/>
      </w:pPr>
      <w:rPr>
        <w:lang w:val="zh-TW" w:eastAsia="zh-TW" w:bidi="zh-TW"/>
      </w:rPr>
    </w:lvl>
    <w:lvl w:ilvl="4">
      <w:numFmt w:val="bullet"/>
      <w:lvlText w:val="•"/>
      <w:lvlJc w:val="left"/>
      <w:pPr>
        <w:ind w:left="2485" w:hanging="248"/>
      </w:pPr>
      <w:rPr>
        <w:lang w:val="zh-TW" w:eastAsia="zh-TW" w:bidi="zh-TW"/>
      </w:rPr>
    </w:lvl>
    <w:lvl w:ilvl="5">
      <w:numFmt w:val="bullet"/>
      <w:lvlText w:val="•"/>
      <w:lvlJc w:val="left"/>
      <w:pPr>
        <w:ind w:left="3036" w:hanging="248"/>
      </w:pPr>
      <w:rPr>
        <w:lang w:val="zh-TW" w:eastAsia="zh-TW" w:bidi="zh-TW"/>
      </w:rPr>
    </w:lvl>
    <w:lvl w:ilvl="6">
      <w:numFmt w:val="bullet"/>
      <w:lvlText w:val="•"/>
      <w:lvlJc w:val="left"/>
      <w:pPr>
        <w:ind w:left="3586" w:hanging="248"/>
      </w:pPr>
      <w:rPr>
        <w:lang w:val="zh-TW" w:eastAsia="zh-TW" w:bidi="zh-TW"/>
      </w:rPr>
    </w:lvl>
    <w:lvl w:ilvl="7">
      <w:numFmt w:val="bullet"/>
      <w:lvlText w:val="•"/>
      <w:lvlJc w:val="left"/>
      <w:pPr>
        <w:ind w:left="4137" w:hanging="248"/>
      </w:pPr>
      <w:rPr>
        <w:lang w:val="zh-TW" w:eastAsia="zh-TW" w:bidi="zh-TW"/>
      </w:rPr>
    </w:lvl>
    <w:lvl w:ilvl="8">
      <w:numFmt w:val="bullet"/>
      <w:lvlText w:val="•"/>
      <w:lvlJc w:val="left"/>
      <w:pPr>
        <w:ind w:left="4689" w:hanging="248"/>
      </w:pPr>
      <w:rPr>
        <w:lang w:val="zh-TW" w:eastAsia="zh-TW" w:bidi="zh-TW"/>
      </w:rPr>
    </w:lvl>
  </w:abstractNum>
  <w:abstractNum w:abstractNumId="271" w15:restartNumberingAfterBreak="0">
    <w:nsid w:val="54A62E0B"/>
    <w:multiLevelType w:val="multilevel"/>
    <w:tmpl w:val="2870C6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2" w15:restartNumberingAfterBreak="0">
    <w:nsid w:val="556F4E11"/>
    <w:multiLevelType w:val="multilevel"/>
    <w:tmpl w:val="6D6E6F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3" w15:restartNumberingAfterBreak="0">
    <w:nsid w:val="55AA13AC"/>
    <w:multiLevelType w:val="multilevel"/>
    <w:tmpl w:val="BB30CD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4" w15:restartNumberingAfterBreak="0">
    <w:nsid w:val="55E20A99"/>
    <w:multiLevelType w:val="multilevel"/>
    <w:tmpl w:val="8F94CA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5" w15:restartNumberingAfterBreak="0">
    <w:nsid w:val="55E50489"/>
    <w:multiLevelType w:val="multilevel"/>
    <w:tmpl w:val="4694122A"/>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6" w15:restartNumberingAfterBreak="0">
    <w:nsid w:val="55E57B4F"/>
    <w:multiLevelType w:val="multilevel"/>
    <w:tmpl w:val="9EFA53EA"/>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56CF1588"/>
    <w:multiLevelType w:val="multilevel"/>
    <w:tmpl w:val="89B20B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8" w15:restartNumberingAfterBreak="0">
    <w:nsid w:val="56FD792B"/>
    <w:multiLevelType w:val="multilevel"/>
    <w:tmpl w:val="8834D1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9" w15:restartNumberingAfterBreak="0">
    <w:nsid w:val="571D3668"/>
    <w:multiLevelType w:val="multilevel"/>
    <w:tmpl w:val="09F0BF74"/>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0" w15:restartNumberingAfterBreak="0">
    <w:nsid w:val="574C4EFE"/>
    <w:multiLevelType w:val="multilevel"/>
    <w:tmpl w:val="5458247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1" w15:restartNumberingAfterBreak="0">
    <w:nsid w:val="5838241C"/>
    <w:multiLevelType w:val="multilevel"/>
    <w:tmpl w:val="0668291C"/>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2" w15:restartNumberingAfterBreak="0">
    <w:nsid w:val="583D6B8E"/>
    <w:multiLevelType w:val="multilevel"/>
    <w:tmpl w:val="0BD439B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3" w15:restartNumberingAfterBreak="0">
    <w:nsid w:val="58C8435A"/>
    <w:multiLevelType w:val="multilevel"/>
    <w:tmpl w:val="13DAE2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4" w15:restartNumberingAfterBreak="0">
    <w:nsid w:val="58CC62C5"/>
    <w:multiLevelType w:val="multilevel"/>
    <w:tmpl w:val="C696FF38"/>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5" w15:restartNumberingAfterBreak="0">
    <w:nsid w:val="5A89103A"/>
    <w:multiLevelType w:val="multilevel"/>
    <w:tmpl w:val="4838E45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6" w15:restartNumberingAfterBreak="0">
    <w:nsid w:val="5AFE0524"/>
    <w:multiLevelType w:val="multilevel"/>
    <w:tmpl w:val="C81EC1F2"/>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7" w15:restartNumberingAfterBreak="0">
    <w:nsid w:val="5B8720C4"/>
    <w:multiLevelType w:val="multilevel"/>
    <w:tmpl w:val="8E18DB3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8" w15:restartNumberingAfterBreak="0">
    <w:nsid w:val="5BB8628E"/>
    <w:multiLevelType w:val="multilevel"/>
    <w:tmpl w:val="80909704"/>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9" w15:restartNumberingAfterBreak="0">
    <w:nsid w:val="5C190309"/>
    <w:multiLevelType w:val="multilevel"/>
    <w:tmpl w:val="578C24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0" w15:restartNumberingAfterBreak="0">
    <w:nsid w:val="5C1F6A2E"/>
    <w:multiLevelType w:val="multilevel"/>
    <w:tmpl w:val="87DCA808"/>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1" w15:restartNumberingAfterBreak="0">
    <w:nsid w:val="5C3B04DA"/>
    <w:multiLevelType w:val="multilevel"/>
    <w:tmpl w:val="C20CFA6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2" w15:restartNumberingAfterBreak="0">
    <w:nsid w:val="5C4B68D3"/>
    <w:multiLevelType w:val="multilevel"/>
    <w:tmpl w:val="68B20EA8"/>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3" w15:restartNumberingAfterBreak="0">
    <w:nsid w:val="5C54474D"/>
    <w:multiLevelType w:val="multilevel"/>
    <w:tmpl w:val="5074C8DC"/>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4" w15:restartNumberingAfterBreak="0">
    <w:nsid w:val="5CBE29C6"/>
    <w:multiLevelType w:val="multilevel"/>
    <w:tmpl w:val="AF72232A"/>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5" w15:restartNumberingAfterBreak="0">
    <w:nsid w:val="5CE335E2"/>
    <w:multiLevelType w:val="multilevel"/>
    <w:tmpl w:val="DE3A19EE"/>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6" w15:restartNumberingAfterBreak="0">
    <w:nsid w:val="5D60661F"/>
    <w:multiLevelType w:val="multilevel"/>
    <w:tmpl w:val="E04EBC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7" w15:restartNumberingAfterBreak="0">
    <w:nsid w:val="5D7652F5"/>
    <w:multiLevelType w:val="multilevel"/>
    <w:tmpl w:val="81DC7D1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8" w15:restartNumberingAfterBreak="0">
    <w:nsid w:val="5DB8159A"/>
    <w:multiLevelType w:val="multilevel"/>
    <w:tmpl w:val="C1069E96"/>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9" w15:restartNumberingAfterBreak="0">
    <w:nsid w:val="5E023EE4"/>
    <w:multiLevelType w:val="multilevel"/>
    <w:tmpl w:val="FBBC11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0" w15:restartNumberingAfterBreak="0">
    <w:nsid w:val="5E4F55FB"/>
    <w:multiLevelType w:val="multilevel"/>
    <w:tmpl w:val="848A4188"/>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1" w15:restartNumberingAfterBreak="0">
    <w:nsid w:val="5F237C17"/>
    <w:multiLevelType w:val="multilevel"/>
    <w:tmpl w:val="AD62263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2" w15:restartNumberingAfterBreak="0">
    <w:nsid w:val="5F905665"/>
    <w:multiLevelType w:val="multilevel"/>
    <w:tmpl w:val="4CA854C0"/>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3" w15:restartNumberingAfterBreak="0">
    <w:nsid w:val="5FB74AEA"/>
    <w:multiLevelType w:val="multilevel"/>
    <w:tmpl w:val="730E7A18"/>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4" w15:restartNumberingAfterBreak="0">
    <w:nsid w:val="5FD5487A"/>
    <w:multiLevelType w:val="multilevel"/>
    <w:tmpl w:val="7F6E2706"/>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5" w15:restartNumberingAfterBreak="0">
    <w:nsid w:val="610B3B4B"/>
    <w:multiLevelType w:val="multilevel"/>
    <w:tmpl w:val="B7A825C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6" w15:restartNumberingAfterBreak="0">
    <w:nsid w:val="61315987"/>
    <w:multiLevelType w:val="multilevel"/>
    <w:tmpl w:val="A1DA99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7" w15:restartNumberingAfterBreak="0">
    <w:nsid w:val="61FE0E82"/>
    <w:multiLevelType w:val="multilevel"/>
    <w:tmpl w:val="9A0407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8" w15:restartNumberingAfterBreak="0">
    <w:nsid w:val="6209462F"/>
    <w:multiLevelType w:val="multilevel"/>
    <w:tmpl w:val="5F0A8900"/>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309" w15:restartNumberingAfterBreak="0">
    <w:nsid w:val="62174F19"/>
    <w:multiLevelType w:val="multilevel"/>
    <w:tmpl w:val="6E1482BE"/>
    <w:lvl w:ilvl="0">
      <w:start w:val="1"/>
      <w:numFmt w:val="decimal"/>
      <w:lvlText w:val="%1."/>
      <w:lvlJc w:val="left"/>
      <w:pPr>
        <w:ind w:left="360" w:hanging="360"/>
      </w:pPr>
      <w:rPr>
        <w:b w:val="0"/>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310" w15:restartNumberingAfterBreak="0">
    <w:nsid w:val="63602D28"/>
    <w:multiLevelType w:val="multilevel"/>
    <w:tmpl w:val="486A57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1" w15:restartNumberingAfterBreak="0">
    <w:nsid w:val="637558AB"/>
    <w:multiLevelType w:val="multilevel"/>
    <w:tmpl w:val="CC5219E0"/>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2" w15:restartNumberingAfterBreak="0">
    <w:nsid w:val="63BC6A24"/>
    <w:multiLevelType w:val="multilevel"/>
    <w:tmpl w:val="7C7873E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3" w15:restartNumberingAfterBreak="0">
    <w:nsid w:val="63FA44B3"/>
    <w:multiLevelType w:val="multilevel"/>
    <w:tmpl w:val="7046957A"/>
    <w:lvl w:ilvl="0">
      <w:start w:val="1"/>
      <w:numFmt w:val="decimal"/>
      <w:lvlText w:val="%1."/>
      <w:lvlJc w:val="left"/>
      <w:pPr>
        <w:ind w:left="270" w:hanging="248"/>
      </w:pPr>
      <w:rPr>
        <w:rFonts w:ascii="Times New Roman" w:eastAsia="Times New Roman" w:hAnsi="Times New Roman" w:cs="Times New Roman"/>
        <w:w w:val="100"/>
        <w:sz w:val="24"/>
        <w:szCs w:val="24"/>
        <w:lang w:val="zh-TW" w:eastAsia="zh-TW" w:bidi="zh-TW"/>
      </w:rPr>
    </w:lvl>
    <w:lvl w:ilvl="1">
      <w:numFmt w:val="bullet"/>
      <w:lvlText w:val="•"/>
      <w:lvlJc w:val="left"/>
      <w:pPr>
        <w:ind w:left="831" w:hanging="248"/>
      </w:pPr>
      <w:rPr>
        <w:lang w:val="zh-TW" w:eastAsia="zh-TW" w:bidi="zh-TW"/>
      </w:rPr>
    </w:lvl>
    <w:lvl w:ilvl="2">
      <w:numFmt w:val="bullet"/>
      <w:lvlText w:val="•"/>
      <w:lvlJc w:val="left"/>
      <w:pPr>
        <w:ind w:left="1382" w:hanging="248"/>
      </w:pPr>
      <w:rPr>
        <w:lang w:val="zh-TW" w:eastAsia="zh-TW" w:bidi="zh-TW"/>
      </w:rPr>
    </w:lvl>
    <w:lvl w:ilvl="3">
      <w:numFmt w:val="bullet"/>
      <w:lvlText w:val="•"/>
      <w:lvlJc w:val="left"/>
      <w:pPr>
        <w:ind w:left="1933" w:hanging="248"/>
      </w:pPr>
      <w:rPr>
        <w:lang w:val="zh-TW" w:eastAsia="zh-TW" w:bidi="zh-TW"/>
      </w:rPr>
    </w:lvl>
    <w:lvl w:ilvl="4">
      <w:numFmt w:val="bullet"/>
      <w:lvlText w:val="•"/>
      <w:lvlJc w:val="left"/>
      <w:pPr>
        <w:ind w:left="2485" w:hanging="248"/>
      </w:pPr>
      <w:rPr>
        <w:lang w:val="zh-TW" w:eastAsia="zh-TW" w:bidi="zh-TW"/>
      </w:rPr>
    </w:lvl>
    <w:lvl w:ilvl="5">
      <w:numFmt w:val="bullet"/>
      <w:lvlText w:val="•"/>
      <w:lvlJc w:val="left"/>
      <w:pPr>
        <w:ind w:left="3036" w:hanging="248"/>
      </w:pPr>
      <w:rPr>
        <w:lang w:val="zh-TW" w:eastAsia="zh-TW" w:bidi="zh-TW"/>
      </w:rPr>
    </w:lvl>
    <w:lvl w:ilvl="6">
      <w:numFmt w:val="bullet"/>
      <w:lvlText w:val="•"/>
      <w:lvlJc w:val="left"/>
      <w:pPr>
        <w:ind w:left="3586" w:hanging="248"/>
      </w:pPr>
      <w:rPr>
        <w:lang w:val="zh-TW" w:eastAsia="zh-TW" w:bidi="zh-TW"/>
      </w:rPr>
    </w:lvl>
    <w:lvl w:ilvl="7">
      <w:numFmt w:val="bullet"/>
      <w:lvlText w:val="•"/>
      <w:lvlJc w:val="left"/>
      <w:pPr>
        <w:ind w:left="4137" w:hanging="248"/>
      </w:pPr>
      <w:rPr>
        <w:lang w:val="zh-TW" w:eastAsia="zh-TW" w:bidi="zh-TW"/>
      </w:rPr>
    </w:lvl>
    <w:lvl w:ilvl="8">
      <w:numFmt w:val="bullet"/>
      <w:lvlText w:val="•"/>
      <w:lvlJc w:val="left"/>
      <w:pPr>
        <w:ind w:left="4689" w:hanging="248"/>
      </w:pPr>
      <w:rPr>
        <w:lang w:val="zh-TW" w:eastAsia="zh-TW" w:bidi="zh-TW"/>
      </w:rPr>
    </w:lvl>
  </w:abstractNum>
  <w:abstractNum w:abstractNumId="314" w15:restartNumberingAfterBreak="0">
    <w:nsid w:val="642766BA"/>
    <w:multiLevelType w:val="multilevel"/>
    <w:tmpl w:val="5C221496"/>
    <w:lvl w:ilvl="0">
      <w:start w:val="1"/>
      <w:numFmt w:val="decimal"/>
      <w:lvlText w:val="%1."/>
      <w:lvlJc w:val="left"/>
      <w:pPr>
        <w:ind w:left="360"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abstractNum w:abstractNumId="315" w15:restartNumberingAfterBreak="0">
    <w:nsid w:val="645E2EE5"/>
    <w:multiLevelType w:val="multilevel"/>
    <w:tmpl w:val="908817B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6" w15:restartNumberingAfterBreak="0">
    <w:nsid w:val="64653FA8"/>
    <w:multiLevelType w:val="multilevel"/>
    <w:tmpl w:val="8B34D9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7" w15:restartNumberingAfterBreak="0">
    <w:nsid w:val="654D067D"/>
    <w:multiLevelType w:val="multilevel"/>
    <w:tmpl w:val="34EA572A"/>
    <w:lvl w:ilvl="0">
      <w:start w:val="1"/>
      <w:numFmt w:val="decimal"/>
      <w:lvlText w:val="%1."/>
      <w:lvlJc w:val="left"/>
      <w:pPr>
        <w:ind w:left="360" w:hanging="36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8" w15:restartNumberingAfterBreak="0">
    <w:nsid w:val="65566839"/>
    <w:multiLevelType w:val="multilevel"/>
    <w:tmpl w:val="65BC67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9" w15:restartNumberingAfterBreak="0">
    <w:nsid w:val="65570D08"/>
    <w:multiLevelType w:val="multilevel"/>
    <w:tmpl w:val="4C6E9A88"/>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0" w15:restartNumberingAfterBreak="0">
    <w:nsid w:val="655A6CAC"/>
    <w:multiLevelType w:val="multilevel"/>
    <w:tmpl w:val="C562B1F6"/>
    <w:lvl w:ilvl="0">
      <w:start w:val="1"/>
      <w:numFmt w:val="decimal"/>
      <w:lvlText w:val="%1."/>
      <w:lvlJc w:val="left"/>
      <w:pPr>
        <w:ind w:left="270" w:hanging="248"/>
      </w:pPr>
      <w:rPr>
        <w:rFonts w:ascii="Times New Roman" w:eastAsia="新細明體" w:hAnsi="Times New Roman" w:cs="Times New Roman"/>
        <w:w w:val="1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1" w15:restartNumberingAfterBreak="0">
    <w:nsid w:val="657D3084"/>
    <w:multiLevelType w:val="multilevel"/>
    <w:tmpl w:val="C3AAE5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2" w15:restartNumberingAfterBreak="0">
    <w:nsid w:val="65E12E79"/>
    <w:multiLevelType w:val="multilevel"/>
    <w:tmpl w:val="37F8A3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3" w15:restartNumberingAfterBreak="0">
    <w:nsid w:val="65FC3F6F"/>
    <w:multiLevelType w:val="multilevel"/>
    <w:tmpl w:val="7436AE70"/>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4" w15:restartNumberingAfterBreak="0">
    <w:nsid w:val="664B1241"/>
    <w:multiLevelType w:val="multilevel"/>
    <w:tmpl w:val="039E311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5" w15:restartNumberingAfterBreak="0">
    <w:nsid w:val="665E739A"/>
    <w:multiLevelType w:val="multilevel"/>
    <w:tmpl w:val="3B2685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6" w15:restartNumberingAfterBreak="0">
    <w:nsid w:val="665F0C91"/>
    <w:multiLevelType w:val="multilevel"/>
    <w:tmpl w:val="6B38CFB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7" w15:restartNumberingAfterBreak="0">
    <w:nsid w:val="66B04D4B"/>
    <w:multiLevelType w:val="multilevel"/>
    <w:tmpl w:val="0F14DBA2"/>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8" w15:restartNumberingAfterBreak="0">
    <w:nsid w:val="66B57F08"/>
    <w:multiLevelType w:val="multilevel"/>
    <w:tmpl w:val="723AB8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9" w15:restartNumberingAfterBreak="0">
    <w:nsid w:val="66D42CA6"/>
    <w:multiLevelType w:val="multilevel"/>
    <w:tmpl w:val="1B96B3F0"/>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0" w15:restartNumberingAfterBreak="0">
    <w:nsid w:val="66F21308"/>
    <w:multiLevelType w:val="multilevel"/>
    <w:tmpl w:val="82A80ED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1" w15:restartNumberingAfterBreak="0">
    <w:nsid w:val="67A43ED7"/>
    <w:multiLevelType w:val="multilevel"/>
    <w:tmpl w:val="E1866E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2" w15:restartNumberingAfterBreak="0">
    <w:nsid w:val="67B310E8"/>
    <w:multiLevelType w:val="multilevel"/>
    <w:tmpl w:val="842E71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3" w15:restartNumberingAfterBreak="0">
    <w:nsid w:val="68392AE8"/>
    <w:multiLevelType w:val="multilevel"/>
    <w:tmpl w:val="654ED8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4" w15:restartNumberingAfterBreak="0">
    <w:nsid w:val="68640A6A"/>
    <w:multiLevelType w:val="multilevel"/>
    <w:tmpl w:val="5D0AB08A"/>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5" w15:restartNumberingAfterBreak="0">
    <w:nsid w:val="690E0A6E"/>
    <w:multiLevelType w:val="multilevel"/>
    <w:tmpl w:val="8EA000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6" w15:restartNumberingAfterBreak="0">
    <w:nsid w:val="69372052"/>
    <w:multiLevelType w:val="multilevel"/>
    <w:tmpl w:val="5AC25A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7" w15:restartNumberingAfterBreak="0">
    <w:nsid w:val="693906C3"/>
    <w:multiLevelType w:val="multilevel"/>
    <w:tmpl w:val="1AAECB50"/>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8" w15:restartNumberingAfterBreak="0">
    <w:nsid w:val="6AD94BEC"/>
    <w:multiLevelType w:val="multilevel"/>
    <w:tmpl w:val="DBD294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9" w15:restartNumberingAfterBreak="0">
    <w:nsid w:val="6AEB75C5"/>
    <w:multiLevelType w:val="multilevel"/>
    <w:tmpl w:val="BA26BC5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0" w15:restartNumberingAfterBreak="0">
    <w:nsid w:val="6BF57108"/>
    <w:multiLevelType w:val="multilevel"/>
    <w:tmpl w:val="3B72CE4E"/>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1" w15:restartNumberingAfterBreak="0">
    <w:nsid w:val="6C204848"/>
    <w:multiLevelType w:val="multilevel"/>
    <w:tmpl w:val="67024C6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2" w15:restartNumberingAfterBreak="0">
    <w:nsid w:val="6C6A5DC3"/>
    <w:multiLevelType w:val="multilevel"/>
    <w:tmpl w:val="77E86A64"/>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3" w15:restartNumberingAfterBreak="0">
    <w:nsid w:val="6CB938BA"/>
    <w:multiLevelType w:val="multilevel"/>
    <w:tmpl w:val="FE96800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4" w15:restartNumberingAfterBreak="0">
    <w:nsid w:val="6D4420BC"/>
    <w:multiLevelType w:val="multilevel"/>
    <w:tmpl w:val="254A0B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5" w15:restartNumberingAfterBreak="0">
    <w:nsid w:val="6D494F0D"/>
    <w:multiLevelType w:val="multilevel"/>
    <w:tmpl w:val="E37EEBC0"/>
    <w:lvl w:ilvl="0">
      <w:start w:val="1"/>
      <w:numFmt w:val="decimal"/>
      <w:lvlText w:val="%1."/>
      <w:lvlJc w:val="left"/>
      <w:pPr>
        <w:ind w:left="360" w:hanging="360"/>
      </w:pPr>
      <w:rPr>
        <w:b w:val="0"/>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346" w15:restartNumberingAfterBreak="0">
    <w:nsid w:val="6E3F45FC"/>
    <w:multiLevelType w:val="multilevel"/>
    <w:tmpl w:val="0AE8C5E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7" w15:restartNumberingAfterBreak="0">
    <w:nsid w:val="6E6328C8"/>
    <w:multiLevelType w:val="multilevel"/>
    <w:tmpl w:val="8260084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8" w15:restartNumberingAfterBreak="0">
    <w:nsid w:val="6EB860C0"/>
    <w:multiLevelType w:val="multilevel"/>
    <w:tmpl w:val="E72E8FA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9" w15:restartNumberingAfterBreak="0">
    <w:nsid w:val="6EBE4FC5"/>
    <w:multiLevelType w:val="multilevel"/>
    <w:tmpl w:val="1A42D46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0" w15:restartNumberingAfterBreak="0">
    <w:nsid w:val="6EDB087B"/>
    <w:multiLevelType w:val="multilevel"/>
    <w:tmpl w:val="F0C8CB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1" w15:restartNumberingAfterBreak="0">
    <w:nsid w:val="6F057309"/>
    <w:multiLevelType w:val="multilevel"/>
    <w:tmpl w:val="F6B63314"/>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2" w15:restartNumberingAfterBreak="0">
    <w:nsid w:val="6F334632"/>
    <w:multiLevelType w:val="multilevel"/>
    <w:tmpl w:val="4E48AC8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3" w15:restartNumberingAfterBreak="0">
    <w:nsid w:val="6F765237"/>
    <w:multiLevelType w:val="multilevel"/>
    <w:tmpl w:val="A684BC4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4" w15:restartNumberingAfterBreak="0">
    <w:nsid w:val="70594B41"/>
    <w:multiLevelType w:val="multilevel"/>
    <w:tmpl w:val="677448CE"/>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5" w15:restartNumberingAfterBreak="0">
    <w:nsid w:val="70CA45CD"/>
    <w:multiLevelType w:val="multilevel"/>
    <w:tmpl w:val="1542CC5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6" w15:restartNumberingAfterBreak="0">
    <w:nsid w:val="71290407"/>
    <w:multiLevelType w:val="multilevel"/>
    <w:tmpl w:val="6B2CF4B6"/>
    <w:lvl w:ilvl="0">
      <w:start w:val="1"/>
      <w:numFmt w:val="decimal"/>
      <w:lvlText w:val="%1."/>
      <w:lvlJc w:val="left"/>
      <w:pPr>
        <w:ind w:left="4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7" w15:restartNumberingAfterBreak="0">
    <w:nsid w:val="717555D7"/>
    <w:multiLevelType w:val="multilevel"/>
    <w:tmpl w:val="B30691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8" w15:restartNumberingAfterBreak="0">
    <w:nsid w:val="71BB6C78"/>
    <w:multiLevelType w:val="multilevel"/>
    <w:tmpl w:val="E842BEF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9" w15:restartNumberingAfterBreak="0">
    <w:nsid w:val="720B6161"/>
    <w:multiLevelType w:val="multilevel"/>
    <w:tmpl w:val="06DA45A4"/>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0" w15:restartNumberingAfterBreak="0">
    <w:nsid w:val="730851D0"/>
    <w:multiLevelType w:val="multilevel"/>
    <w:tmpl w:val="D92E6DE0"/>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1" w15:restartNumberingAfterBreak="0">
    <w:nsid w:val="73612343"/>
    <w:multiLevelType w:val="multilevel"/>
    <w:tmpl w:val="E9DE90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2" w15:restartNumberingAfterBreak="0">
    <w:nsid w:val="73817D0D"/>
    <w:multiLevelType w:val="multilevel"/>
    <w:tmpl w:val="5DA8635C"/>
    <w:lvl w:ilvl="0">
      <w:start w:val="1"/>
      <w:numFmt w:val="decimal"/>
      <w:lvlText w:val="%1."/>
      <w:lvlJc w:val="left"/>
      <w:pPr>
        <w:ind w:left="4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3" w15:restartNumberingAfterBreak="0">
    <w:nsid w:val="73D15D5E"/>
    <w:multiLevelType w:val="multilevel"/>
    <w:tmpl w:val="4D2634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4" w15:restartNumberingAfterBreak="0">
    <w:nsid w:val="73E31A7B"/>
    <w:multiLevelType w:val="multilevel"/>
    <w:tmpl w:val="2EEA3C6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5" w15:restartNumberingAfterBreak="0">
    <w:nsid w:val="73E90567"/>
    <w:multiLevelType w:val="multilevel"/>
    <w:tmpl w:val="D786BA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6" w15:restartNumberingAfterBreak="0">
    <w:nsid w:val="74996637"/>
    <w:multiLevelType w:val="multilevel"/>
    <w:tmpl w:val="299CD482"/>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7" w15:restartNumberingAfterBreak="0">
    <w:nsid w:val="74C7445D"/>
    <w:multiLevelType w:val="multilevel"/>
    <w:tmpl w:val="E58A65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8" w15:restartNumberingAfterBreak="0">
    <w:nsid w:val="75797AA6"/>
    <w:multiLevelType w:val="multilevel"/>
    <w:tmpl w:val="17E074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9" w15:restartNumberingAfterBreak="0">
    <w:nsid w:val="759053AB"/>
    <w:multiLevelType w:val="multilevel"/>
    <w:tmpl w:val="130C00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0" w15:restartNumberingAfterBreak="0">
    <w:nsid w:val="75AE76E7"/>
    <w:multiLevelType w:val="multilevel"/>
    <w:tmpl w:val="7B8658D4"/>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1" w15:restartNumberingAfterBreak="0">
    <w:nsid w:val="75DB3396"/>
    <w:multiLevelType w:val="multilevel"/>
    <w:tmpl w:val="9668BF8A"/>
    <w:lvl w:ilvl="0">
      <w:start w:val="1"/>
      <w:numFmt w:val="decimal"/>
      <w:lvlText w:val="%1."/>
      <w:lvlJc w:val="left"/>
      <w:pPr>
        <w:ind w:left="360" w:hanging="360"/>
      </w:pPr>
      <w:rPr>
        <w:rFonts w:ascii="Times New Roman" w:hAnsi="Times New Roman" w:cs="Times New Roman"/>
        <w:b w:val="0"/>
        <w:strike w:val="0"/>
        <w:dstrike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2" w15:restartNumberingAfterBreak="0">
    <w:nsid w:val="75E34963"/>
    <w:multiLevelType w:val="multilevel"/>
    <w:tmpl w:val="2E586B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3" w15:restartNumberingAfterBreak="0">
    <w:nsid w:val="75E94261"/>
    <w:multiLevelType w:val="multilevel"/>
    <w:tmpl w:val="6CC4021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4" w15:restartNumberingAfterBreak="0">
    <w:nsid w:val="762A69D6"/>
    <w:multiLevelType w:val="multilevel"/>
    <w:tmpl w:val="13D2E7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5" w15:restartNumberingAfterBreak="0">
    <w:nsid w:val="7684765C"/>
    <w:multiLevelType w:val="multilevel"/>
    <w:tmpl w:val="0CB4C9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6" w15:restartNumberingAfterBreak="0">
    <w:nsid w:val="76933912"/>
    <w:multiLevelType w:val="multilevel"/>
    <w:tmpl w:val="5DF4B92A"/>
    <w:lvl w:ilvl="0">
      <w:start w:val="1"/>
      <w:numFmt w:val="decimal"/>
      <w:lvlText w:val="%1."/>
      <w:lvlJc w:val="left"/>
      <w:pPr>
        <w:ind w:left="511" w:hanging="480"/>
      </w:pPr>
    </w:lvl>
    <w:lvl w:ilvl="1">
      <w:start w:val="1"/>
      <w:numFmt w:val="ideographTraditional"/>
      <w:lvlText w:val="%2、"/>
      <w:lvlJc w:val="left"/>
      <w:pPr>
        <w:ind w:left="991" w:hanging="480"/>
      </w:pPr>
    </w:lvl>
    <w:lvl w:ilvl="2">
      <w:start w:val="1"/>
      <w:numFmt w:val="lowerRoman"/>
      <w:lvlText w:val="%3."/>
      <w:lvlJc w:val="right"/>
      <w:pPr>
        <w:ind w:left="1471" w:hanging="480"/>
      </w:pPr>
    </w:lvl>
    <w:lvl w:ilvl="3">
      <w:start w:val="1"/>
      <w:numFmt w:val="decimal"/>
      <w:lvlText w:val="%4."/>
      <w:lvlJc w:val="left"/>
      <w:pPr>
        <w:ind w:left="1951" w:hanging="480"/>
      </w:pPr>
    </w:lvl>
    <w:lvl w:ilvl="4">
      <w:start w:val="1"/>
      <w:numFmt w:val="ideographTraditional"/>
      <w:lvlText w:val="%5、"/>
      <w:lvlJc w:val="left"/>
      <w:pPr>
        <w:ind w:left="2431" w:hanging="480"/>
      </w:pPr>
    </w:lvl>
    <w:lvl w:ilvl="5">
      <w:start w:val="1"/>
      <w:numFmt w:val="lowerRoman"/>
      <w:lvlText w:val="%6."/>
      <w:lvlJc w:val="right"/>
      <w:pPr>
        <w:ind w:left="2911" w:hanging="480"/>
      </w:pPr>
    </w:lvl>
    <w:lvl w:ilvl="6">
      <w:start w:val="1"/>
      <w:numFmt w:val="decimal"/>
      <w:lvlText w:val="%7."/>
      <w:lvlJc w:val="left"/>
      <w:pPr>
        <w:ind w:left="3391" w:hanging="480"/>
      </w:pPr>
    </w:lvl>
    <w:lvl w:ilvl="7">
      <w:start w:val="1"/>
      <w:numFmt w:val="ideographTraditional"/>
      <w:lvlText w:val="%8、"/>
      <w:lvlJc w:val="left"/>
      <w:pPr>
        <w:ind w:left="3871" w:hanging="480"/>
      </w:pPr>
    </w:lvl>
    <w:lvl w:ilvl="8">
      <w:start w:val="1"/>
      <w:numFmt w:val="lowerRoman"/>
      <w:lvlText w:val="%9."/>
      <w:lvlJc w:val="right"/>
      <w:pPr>
        <w:ind w:left="4351" w:hanging="480"/>
      </w:pPr>
    </w:lvl>
  </w:abstractNum>
  <w:abstractNum w:abstractNumId="377" w15:restartNumberingAfterBreak="0">
    <w:nsid w:val="76B24BB2"/>
    <w:multiLevelType w:val="multilevel"/>
    <w:tmpl w:val="62F484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8" w15:restartNumberingAfterBreak="0">
    <w:nsid w:val="76ED3B95"/>
    <w:multiLevelType w:val="multilevel"/>
    <w:tmpl w:val="FF3C2F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9" w15:restartNumberingAfterBreak="0">
    <w:nsid w:val="76F741AF"/>
    <w:multiLevelType w:val="multilevel"/>
    <w:tmpl w:val="4358D974"/>
    <w:lvl w:ilvl="0">
      <w:start w:val="1"/>
      <w:numFmt w:val="decimal"/>
      <w:lvlText w:val="%1."/>
      <w:lvlJc w:val="left"/>
      <w:pPr>
        <w:ind w:left="360" w:hanging="36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0" w15:restartNumberingAfterBreak="0">
    <w:nsid w:val="77750DAC"/>
    <w:multiLevelType w:val="multilevel"/>
    <w:tmpl w:val="3FD4112E"/>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1" w15:restartNumberingAfterBreak="0">
    <w:nsid w:val="78290891"/>
    <w:multiLevelType w:val="multilevel"/>
    <w:tmpl w:val="BE484B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2" w15:restartNumberingAfterBreak="0">
    <w:nsid w:val="786D4FD6"/>
    <w:multiLevelType w:val="multilevel"/>
    <w:tmpl w:val="0CF2F9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3" w15:restartNumberingAfterBreak="0">
    <w:nsid w:val="78F51D9D"/>
    <w:multiLevelType w:val="multilevel"/>
    <w:tmpl w:val="94D6488C"/>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4" w15:restartNumberingAfterBreak="0">
    <w:nsid w:val="791D20F3"/>
    <w:multiLevelType w:val="multilevel"/>
    <w:tmpl w:val="80AA73DC"/>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5" w15:restartNumberingAfterBreak="0">
    <w:nsid w:val="792E3DC7"/>
    <w:multiLevelType w:val="multilevel"/>
    <w:tmpl w:val="98D4A648"/>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6" w15:restartNumberingAfterBreak="0">
    <w:nsid w:val="796B41FB"/>
    <w:multiLevelType w:val="multilevel"/>
    <w:tmpl w:val="08E22696"/>
    <w:lvl w:ilvl="0">
      <w:start w:val="3"/>
      <w:numFmt w:val="decimal"/>
      <w:lvlText w:val="%1、"/>
      <w:lvlJc w:val="left"/>
      <w:pPr>
        <w:ind w:left="672" w:hanging="672"/>
      </w:pPr>
      <w:rPr>
        <w:rFonts w:ascii="標楷體" w:eastAsia="標楷體" w:hAnsi="標楷體"/>
        <w:b w:val="0"/>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7" w15:restartNumberingAfterBreak="0">
    <w:nsid w:val="79D249AC"/>
    <w:multiLevelType w:val="multilevel"/>
    <w:tmpl w:val="342A83D0"/>
    <w:lvl w:ilvl="0">
      <w:start w:val="1"/>
      <w:numFmt w:val="decimal"/>
      <w:lvlText w:val="%1."/>
      <w:lvlJc w:val="left"/>
      <w:pPr>
        <w:ind w:left="1494" w:hanging="360"/>
      </w:pPr>
    </w:lvl>
    <w:lvl w:ilvl="1">
      <w:start w:val="1"/>
      <w:numFmt w:val="ideographTraditional"/>
      <w:lvlText w:val="%2、"/>
      <w:lvlJc w:val="left"/>
      <w:pPr>
        <w:ind w:left="1994" w:hanging="480"/>
      </w:pPr>
    </w:lvl>
    <w:lvl w:ilvl="2">
      <w:start w:val="1"/>
      <w:numFmt w:val="lowerRoman"/>
      <w:lvlText w:val="%3."/>
      <w:lvlJc w:val="right"/>
      <w:pPr>
        <w:ind w:left="2474" w:hanging="480"/>
      </w:pPr>
    </w:lvl>
    <w:lvl w:ilvl="3">
      <w:start w:val="1"/>
      <w:numFmt w:val="decimal"/>
      <w:lvlText w:val="%4."/>
      <w:lvlJc w:val="left"/>
      <w:pPr>
        <w:ind w:left="2954" w:hanging="480"/>
      </w:pPr>
    </w:lvl>
    <w:lvl w:ilvl="4">
      <w:start w:val="1"/>
      <w:numFmt w:val="ideographTraditional"/>
      <w:lvlText w:val="%5、"/>
      <w:lvlJc w:val="left"/>
      <w:pPr>
        <w:ind w:left="3434" w:hanging="480"/>
      </w:pPr>
    </w:lvl>
    <w:lvl w:ilvl="5">
      <w:start w:val="1"/>
      <w:numFmt w:val="lowerRoman"/>
      <w:lvlText w:val="%6."/>
      <w:lvlJc w:val="right"/>
      <w:pPr>
        <w:ind w:left="3914" w:hanging="480"/>
      </w:pPr>
    </w:lvl>
    <w:lvl w:ilvl="6">
      <w:start w:val="1"/>
      <w:numFmt w:val="decimal"/>
      <w:lvlText w:val="%7."/>
      <w:lvlJc w:val="left"/>
      <w:pPr>
        <w:ind w:left="4394" w:hanging="480"/>
      </w:pPr>
    </w:lvl>
    <w:lvl w:ilvl="7">
      <w:start w:val="1"/>
      <w:numFmt w:val="ideographTraditional"/>
      <w:lvlText w:val="%8、"/>
      <w:lvlJc w:val="left"/>
      <w:pPr>
        <w:ind w:left="4874" w:hanging="480"/>
      </w:pPr>
    </w:lvl>
    <w:lvl w:ilvl="8">
      <w:start w:val="1"/>
      <w:numFmt w:val="lowerRoman"/>
      <w:lvlText w:val="%9."/>
      <w:lvlJc w:val="right"/>
      <w:pPr>
        <w:ind w:left="5354" w:hanging="480"/>
      </w:pPr>
    </w:lvl>
  </w:abstractNum>
  <w:abstractNum w:abstractNumId="388" w15:restartNumberingAfterBreak="0">
    <w:nsid w:val="7A10799D"/>
    <w:multiLevelType w:val="multilevel"/>
    <w:tmpl w:val="7994B28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9" w15:restartNumberingAfterBreak="0">
    <w:nsid w:val="7A5C6AA1"/>
    <w:multiLevelType w:val="multilevel"/>
    <w:tmpl w:val="D5968B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0" w15:restartNumberingAfterBreak="0">
    <w:nsid w:val="7AE16CE6"/>
    <w:multiLevelType w:val="multilevel"/>
    <w:tmpl w:val="E2D82550"/>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1" w15:restartNumberingAfterBreak="0">
    <w:nsid w:val="7B1062E4"/>
    <w:multiLevelType w:val="multilevel"/>
    <w:tmpl w:val="31D2A1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2" w15:restartNumberingAfterBreak="0">
    <w:nsid w:val="7B886BB3"/>
    <w:multiLevelType w:val="multilevel"/>
    <w:tmpl w:val="E9727F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3" w15:restartNumberingAfterBreak="0">
    <w:nsid w:val="7B971AD0"/>
    <w:multiLevelType w:val="multilevel"/>
    <w:tmpl w:val="89DA0C1E"/>
    <w:lvl w:ilvl="0">
      <w:start w:val="1"/>
      <w:numFmt w:val="decimal"/>
      <w:lvlText w:val="%1."/>
      <w:lvlJc w:val="left"/>
      <w:pPr>
        <w:ind w:left="360" w:hanging="360"/>
      </w:pPr>
      <w:rPr>
        <w:rFonts w:ascii="Times New Roman" w:hAnsi="Times New Roman" w:cs="Times New Roman"/>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4" w15:restartNumberingAfterBreak="0">
    <w:nsid w:val="7B9A19C9"/>
    <w:multiLevelType w:val="multilevel"/>
    <w:tmpl w:val="EEB8CC34"/>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5" w15:restartNumberingAfterBreak="0">
    <w:nsid w:val="7BBD5FEF"/>
    <w:multiLevelType w:val="multilevel"/>
    <w:tmpl w:val="22F2DFC2"/>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6" w15:restartNumberingAfterBreak="0">
    <w:nsid w:val="7C784DE1"/>
    <w:multiLevelType w:val="multilevel"/>
    <w:tmpl w:val="06AC37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7" w15:restartNumberingAfterBreak="0">
    <w:nsid w:val="7D1D10D4"/>
    <w:multiLevelType w:val="multilevel"/>
    <w:tmpl w:val="ACCEF4C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8" w15:restartNumberingAfterBreak="0">
    <w:nsid w:val="7D4F1D20"/>
    <w:multiLevelType w:val="multilevel"/>
    <w:tmpl w:val="000E93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9" w15:restartNumberingAfterBreak="0">
    <w:nsid w:val="7E3F7DEF"/>
    <w:multiLevelType w:val="multilevel"/>
    <w:tmpl w:val="1756921A"/>
    <w:lvl w:ilvl="0">
      <w:start w:val="1"/>
      <w:numFmt w:val="decimal"/>
      <w:lvlText w:val="%1、"/>
      <w:lvlJc w:val="left"/>
      <w:pPr>
        <w:ind w:left="867" w:hanging="720"/>
      </w:pPr>
    </w:lvl>
    <w:lvl w:ilvl="1">
      <w:start w:val="1"/>
      <w:numFmt w:val="ideographTraditional"/>
      <w:lvlText w:val="%2、"/>
      <w:lvlJc w:val="left"/>
      <w:pPr>
        <w:ind w:left="1107" w:hanging="480"/>
      </w:pPr>
    </w:lvl>
    <w:lvl w:ilvl="2">
      <w:start w:val="1"/>
      <w:numFmt w:val="lowerRoman"/>
      <w:lvlText w:val="%3."/>
      <w:lvlJc w:val="right"/>
      <w:pPr>
        <w:ind w:left="1587" w:hanging="480"/>
      </w:pPr>
    </w:lvl>
    <w:lvl w:ilvl="3">
      <w:start w:val="1"/>
      <w:numFmt w:val="decimal"/>
      <w:lvlText w:val="%4."/>
      <w:lvlJc w:val="left"/>
      <w:pPr>
        <w:ind w:left="2067" w:hanging="480"/>
      </w:pPr>
    </w:lvl>
    <w:lvl w:ilvl="4">
      <w:start w:val="1"/>
      <w:numFmt w:val="ideographTraditional"/>
      <w:lvlText w:val="%5、"/>
      <w:lvlJc w:val="left"/>
      <w:pPr>
        <w:ind w:left="2547" w:hanging="480"/>
      </w:pPr>
    </w:lvl>
    <w:lvl w:ilvl="5">
      <w:start w:val="1"/>
      <w:numFmt w:val="lowerRoman"/>
      <w:lvlText w:val="%6."/>
      <w:lvlJc w:val="right"/>
      <w:pPr>
        <w:ind w:left="3027" w:hanging="480"/>
      </w:pPr>
    </w:lvl>
    <w:lvl w:ilvl="6">
      <w:start w:val="1"/>
      <w:numFmt w:val="decimal"/>
      <w:lvlText w:val="%7."/>
      <w:lvlJc w:val="left"/>
      <w:pPr>
        <w:ind w:left="3507" w:hanging="480"/>
      </w:pPr>
    </w:lvl>
    <w:lvl w:ilvl="7">
      <w:start w:val="1"/>
      <w:numFmt w:val="ideographTraditional"/>
      <w:lvlText w:val="%8、"/>
      <w:lvlJc w:val="left"/>
      <w:pPr>
        <w:ind w:left="3987" w:hanging="480"/>
      </w:pPr>
    </w:lvl>
    <w:lvl w:ilvl="8">
      <w:start w:val="1"/>
      <w:numFmt w:val="lowerRoman"/>
      <w:lvlText w:val="%9."/>
      <w:lvlJc w:val="right"/>
      <w:pPr>
        <w:ind w:left="4467" w:hanging="480"/>
      </w:pPr>
    </w:lvl>
  </w:abstractNum>
  <w:abstractNum w:abstractNumId="400" w15:restartNumberingAfterBreak="0">
    <w:nsid w:val="7E7071B9"/>
    <w:multiLevelType w:val="multilevel"/>
    <w:tmpl w:val="0B202DD6"/>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1" w15:restartNumberingAfterBreak="0">
    <w:nsid w:val="7EF13C38"/>
    <w:multiLevelType w:val="multilevel"/>
    <w:tmpl w:val="032E5DE6"/>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2" w15:restartNumberingAfterBreak="0">
    <w:nsid w:val="7F1F1CFC"/>
    <w:multiLevelType w:val="multilevel"/>
    <w:tmpl w:val="6E30AB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3" w15:restartNumberingAfterBreak="0">
    <w:nsid w:val="7F275AA2"/>
    <w:multiLevelType w:val="multilevel"/>
    <w:tmpl w:val="A63010B0"/>
    <w:lvl w:ilvl="0">
      <w:start w:val="1"/>
      <w:numFmt w:val="decimal"/>
      <w:lvlText w:val="%1."/>
      <w:lvlJc w:val="left"/>
      <w:pPr>
        <w:ind w:left="360" w:hanging="36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4" w15:restartNumberingAfterBreak="0">
    <w:nsid w:val="7F6F2647"/>
    <w:multiLevelType w:val="multilevel"/>
    <w:tmpl w:val="5EB48564"/>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05" w15:restartNumberingAfterBreak="0">
    <w:nsid w:val="7F705328"/>
    <w:multiLevelType w:val="multilevel"/>
    <w:tmpl w:val="CA8CE4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6" w15:restartNumberingAfterBreak="0">
    <w:nsid w:val="7FAA768F"/>
    <w:multiLevelType w:val="multilevel"/>
    <w:tmpl w:val="56D6E760"/>
    <w:lvl w:ilvl="0">
      <w:start w:val="1"/>
      <w:numFmt w:val="decimal"/>
      <w:lvlText w:val="%1."/>
      <w:lvlJc w:val="left"/>
      <w:pPr>
        <w:ind w:left="360" w:hanging="360"/>
      </w:pPr>
      <w:rPr>
        <w:rFonts w:ascii="Times New Roman" w:eastAsia="標楷體" w:hAnsi="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7" w15:restartNumberingAfterBreak="0">
    <w:nsid w:val="7FC903B2"/>
    <w:multiLevelType w:val="multilevel"/>
    <w:tmpl w:val="F752BAEE"/>
    <w:lvl w:ilvl="0">
      <w:start w:val="1"/>
      <w:numFmt w:val="decimal"/>
      <w:lvlText w:val="%1."/>
      <w:lvlJc w:val="left"/>
      <w:pPr>
        <w:ind w:left="644" w:hanging="36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08" w15:restartNumberingAfterBreak="0">
    <w:nsid w:val="7FD13F44"/>
    <w:multiLevelType w:val="multilevel"/>
    <w:tmpl w:val="8658776E"/>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07"/>
  </w:num>
  <w:num w:numId="2">
    <w:abstractNumId w:val="393"/>
  </w:num>
  <w:num w:numId="3">
    <w:abstractNumId w:val="142"/>
  </w:num>
  <w:num w:numId="4">
    <w:abstractNumId w:val="70"/>
  </w:num>
  <w:num w:numId="5">
    <w:abstractNumId w:val="202"/>
  </w:num>
  <w:num w:numId="6">
    <w:abstractNumId w:val="173"/>
  </w:num>
  <w:num w:numId="7">
    <w:abstractNumId w:val="315"/>
  </w:num>
  <w:num w:numId="8">
    <w:abstractNumId w:val="130"/>
  </w:num>
  <w:num w:numId="9">
    <w:abstractNumId w:val="402"/>
  </w:num>
  <w:num w:numId="10">
    <w:abstractNumId w:val="397"/>
  </w:num>
  <w:num w:numId="11">
    <w:abstractNumId w:val="224"/>
  </w:num>
  <w:num w:numId="12">
    <w:abstractNumId w:val="150"/>
  </w:num>
  <w:num w:numId="13">
    <w:abstractNumId w:val="87"/>
  </w:num>
  <w:num w:numId="14">
    <w:abstractNumId w:val="27"/>
  </w:num>
  <w:num w:numId="15">
    <w:abstractNumId w:val="342"/>
  </w:num>
  <w:num w:numId="16">
    <w:abstractNumId w:val="384"/>
  </w:num>
  <w:num w:numId="17">
    <w:abstractNumId w:val="135"/>
  </w:num>
  <w:num w:numId="18">
    <w:abstractNumId w:val="105"/>
  </w:num>
  <w:num w:numId="19">
    <w:abstractNumId w:val="152"/>
  </w:num>
  <w:num w:numId="20">
    <w:abstractNumId w:val="203"/>
  </w:num>
  <w:num w:numId="21">
    <w:abstractNumId w:val="161"/>
  </w:num>
  <w:num w:numId="22">
    <w:abstractNumId w:val="29"/>
  </w:num>
  <w:num w:numId="23">
    <w:abstractNumId w:val="83"/>
  </w:num>
  <w:num w:numId="24">
    <w:abstractNumId w:val="112"/>
  </w:num>
  <w:num w:numId="25">
    <w:abstractNumId w:val="89"/>
  </w:num>
  <w:num w:numId="26">
    <w:abstractNumId w:val="276"/>
  </w:num>
  <w:num w:numId="27">
    <w:abstractNumId w:val="328"/>
  </w:num>
  <w:num w:numId="28">
    <w:abstractNumId w:val="361"/>
  </w:num>
  <w:num w:numId="29">
    <w:abstractNumId w:val="231"/>
  </w:num>
  <w:num w:numId="30">
    <w:abstractNumId w:val="201"/>
  </w:num>
  <w:num w:numId="31">
    <w:abstractNumId w:val="221"/>
  </w:num>
  <w:num w:numId="32">
    <w:abstractNumId w:val="228"/>
  </w:num>
  <w:num w:numId="33">
    <w:abstractNumId w:val="374"/>
  </w:num>
  <w:num w:numId="34">
    <w:abstractNumId w:val="31"/>
  </w:num>
  <w:num w:numId="35">
    <w:abstractNumId w:val="66"/>
  </w:num>
  <w:num w:numId="36">
    <w:abstractNumId w:val="149"/>
  </w:num>
  <w:num w:numId="37">
    <w:abstractNumId w:val="189"/>
  </w:num>
  <w:num w:numId="38">
    <w:abstractNumId w:val="310"/>
  </w:num>
  <w:num w:numId="39">
    <w:abstractNumId w:val="213"/>
  </w:num>
  <w:num w:numId="40">
    <w:abstractNumId w:val="255"/>
  </w:num>
  <w:num w:numId="41">
    <w:abstractNumId w:val="363"/>
  </w:num>
  <w:num w:numId="42">
    <w:abstractNumId w:val="317"/>
  </w:num>
  <w:num w:numId="43">
    <w:abstractNumId w:val="169"/>
  </w:num>
  <w:num w:numId="44">
    <w:abstractNumId w:val="115"/>
  </w:num>
  <w:num w:numId="45">
    <w:abstractNumId w:val="295"/>
  </w:num>
  <w:num w:numId="46">
    <w:abstractNumId w:val="75"/>
  </w:num>
  <w:num w:numId="47">
    <w:abstractNumId w:val="334"/>
  </w:num>
  <w:num w:numId="48">
    <w:abstractNumId w:val="108"/>
  </w:num>
  <w:num w:numId="49">
    <w:abstractNumId w:val="379"/>
  </w:num>
  <w:num w:numId="50">
    <w:abstractNumId w:val="353"/>
  </w:num>
  <w:num w:numId="51">
    <w:abstractNumId w:val="192"/>
  </w:num>
  <w:num w:numId="52">
    <w:abstractNumId w:val="23"/>
  </w:num>
  <w:num w:numId="53">
    <w:abstractNumId w:val="119"/>
  </w:num>
  <w:num w:numId="54">
    <w:abstractNumId w:val="211"/>
  </w:num>
  <w:num w:numId="55">
    <w:abstractNumId w:val="240"/>
  </w:num>
  <w:num w:numId="56">
    <w:abstractNumId w:val="76"/>
  </w:num>
  <w:num w:numId="57">
    <w:abstractNumId w:val="399"/>
  </w:num>
  <w:num w:numId="58">
    <w:abstractNumId w:val="232"/>
  </w:num>
  <w:num w:numId="59">
    <w:abstractNumId w:val="263"/>
  </w:num>
  <w:num w:numId="60">
    <w:abstractNumId w:val="168"/>
  </w:num>
  <w:num w:numId="61">
    <w:abstractNumId w:val="316"/>
  </w:num>
  <w:num w:numId="62">
    <w:abstractNumId w:val="99"/>
  </w:num>
  <w:num w:numId="63">
    <w:abstractNumId w:val="383"/>
  </w:num>
  <w:num w:numId="64">
    <w:abstractNumId w:val="200"/>
  </w:num>
  <w:num w:numId="65">
    <w:abstractNumId w:val="278"/>
  </w:num>
  <w:num w:numId="66">
    <w:abstractNumId w:val="348"/>
  </w:num>
  <w:num w:numId="67">
    <w:abstractNumId w:val="21"/>
  </w:num>
  <w:num w:numId="68">
    <w:abstractNumId w:val="44"/>
  </w:num>
  <w:num w:numId="69">
    <w:abstractNumId w:val="368"/>
  </w:num>
  <w:num w:numId="70">
    <w:abstractNumId w:val="182"/>
  </w:num>
  <w:num w:numId="71">
    <w:abstractNumId w:val="157"/>
  </w:num>
  <w:num w:numId="72">
    <w:abstractNumId w:val="179"/>
  </w:num>
  <w:num w:numId="73">
    <w:abstractNumId w:val="164"/>
  </w:num>
  <w:num w:numId="74">
    <w:abstractNumId w:val="131"/>
  </w:num>
  <w:num w:numId="75">
    <w:abstractNumId w:val="347"/>
  </w:num>
  <w:num w:numId="76">
    <w:abstractNumId w:val="198"/>
  </w:num>
  <w:num w:numId="77">
    <w:abstractNumId w:val="260"/>
  </w:num>
  <w:num w:numId="78">
    <w:abstractNumId w:val="36"/>
  </w:num>
  <w:num w:numId="79">
    <w:abstractNumId w:val="290"/>
  </w:num>
  <w:num w:numId="80">
    <w:abstractNumId w:val="269"/>
  </w:num>
  <w:num w:numId="81">
    <w:abstractNumId w:val="314"/>
  </w:num>
  <w:num w:numId="82">
    <w:abstractNumId w:val="38"/>
  </w:num>
  <w:num w:numId="83">
    <w:abstractNumId w:val="340"/>
  </w:num>
  <w:num w:numId="84">
    <w:abstractNumId w:val="14"/>
  </w:num>
  <w:num w:numId="85">
    <w:abstractNumId w:val="259"/>
  </w:num>
  <w:num w:numId="86">
    <w:abstractNumId w:val="346"/>
  </w:num>
  <w:num w:numId="87">
    <w:abstractNumId w:val="56"/>
  </w:num>
  <w:num w:numId="88">
    <w:abstractNumId w:val="54"/>
  </w:num>
  <w:num w:numId="89">
    <w:abstractNumId w:val="26"/>
  </w:num>
  <w:num w:numId="90">
    <w:abstractNumId w:val="59"/>
  </w:num>
  <w:num w:numId="91">
    <w:abstractNumId w:val="389"/>
  </w:num>
  <w:num w:numId="92">
    <w:abstractNumId w:val="305"/>
  </w:num>
  <w:num w:numId="93">
    <w:abstractNumId w:val="222"/>
  </w:num>
  <w:num w:numId="94">
    <w:abstractNumId w:val="186"/>
  </w:num>
  <w:num w:numId="95">
    <w:abstractNumId w:val="271"/>
  </w:num>
  <w:num w:numId="96">
    <w:abstractNumId w:val="35"/>
  </w:num>
  <w:num w:numId="97">
    <w:abstractNumId w:val="286"/>
  </w:num>
  <w:num w:numId="98">
    <w:abstractNumId w:val="349"/>
  </w:num>
  <w:num w:numId="99">
    <w:abstractNumId w:val="390"/>
  </w:num>
  <w:num w:numId="100">
    <w:abstractNumId w:val="338"/>
  </w:num>
  <w:num w:numId="101">
    <w:abstractNumId w:val="208"/>
  </w:num>
  <w:num w:numId="102">
    <w:abstractNumId w:val="18"/>
  </w:num>
  <w:num w:numId="103">
    <w:abstractNumId w:val="391"/>
  </w:num>
  <w:num w:numId="104">
    <w:abstractNumId w:val="387"/>
  </w:num>
  <w:num w:numId="105">
    <w:abstractNumId w:val="127"/>
  </w:num>
  <w:num w:numId="106">
    <w:abstractNumId w:val="32"/>
  </w:num>
  <w:num w:numId="107">
    <w:abstractNumId w:val="355"/>
  </w:num>
  <w:num w:numId="108">
    <w:abstractNumId w:val="304"/>
  </w:num>
  <w:num w:numId="109">
    <w:abstractNumId w:val="226"/>
  </w:num>
  <w:num w:numId="110">
    <w:abstractNumId w:val="80"/>
  </w:num>
  <w:num w:numId="111">
    <w:abstractNumId w:val="10"/>
  </w:num>
  <w:num w:numId="112">
    <w:abstractNumId w:val="365"/>
  </w:num>
  <w:num w:numId="113">
    <w:abstractNumId w:val="85"/>
  </w:num>
  <w:num w:numId="114">
    <w:abstractNumId w:val="408"/>
  </w:num>
  <w:num w:numId="115">
    <w:abstractNumId w:val="42"/>
  </w:num>
  <w:num w:numId="116">
    <w:abstractNumId w:val="385"/>
  </w:num>
  <w:num w:numId="117">
    <w:abstractNumId w:val="284"/>
  </w:num>
  <w:num w:numId="118">
    <w:abstractNumId w:val="299"/>
  </w:num>
  <w:num w:numId="119">
    <w:abstractNumId w:val="394"/>
  </w:num>
  <w:num w:numId="120">
    <w:abstractNumId w:val="233"/>
  </w:num>
  <w:num w:numId="121">
    <w:abstractNumId w:val="245"/>
  </w:num>
  <w:num w:numId="122">
    <w:abstractNumId w:val="273"/>
  </w:num>
  <w:num w:numId="123">
    <w:abstractNumId w:val="58"/>
  </w:num>
  <w:num w:numId="124">
    <w:abstractNumId w:val="388"/>
  </w:num>
  <w:num w:numId="125">
    <w:abstractNumId w:val="301"/>
  </w:num>
  <w:num w:numId="126">
    <w:abstractNumId w:val="333"/>
  </w:num>
  <w:num w:numId="127">
    <w:abstractNumId w:val="33"/>
  </w:num>
  <w:num w:numId="128">
    <w:abstractNumId w:val="303"/>
  </w:num>
  <w:num w:numId="129">
    <w:abstractNumId w:val="117"/>
  </w:num>
  <w:num w:numId="130">
    <w:abstractNumId w:val="262"/>
  </w:num>
  <w:num w:numId="131">
    <w:abstractNumId w:val="227"/>
  </w:num>
  <w:num w:numId="132">
    <w:abstractNumId w:val="366"/>
  </w:num>
  <w:num w:numId="133">
    <w:abstractNumId w:val="51"/>
  </w:num>
  <w:num w:numId="134">
    <w:abstractNumId w:val="118"/>
  </w:num>
  <w:num w:numId="135">
    <w:abstractNumId w:val="20"/>
  </w:num>
  <w:num w:numId="136">
    <w:abstractNumId w:val="267"/>
  </w:num>
  <w:num w:numId="137">
    <w:abstractNumId w:val="167"/>
  </w:num>
  <w:num w:numId="138">
    <w:abstractNumId w:val="126"/>
  </w:num>
  <w:num w:numId="139">
    <w:abstractNumId w:val="171"/>
  </w:num>
  <w:num w:numId="140">
    <w:abstractNumId w:val="122"/>
  </w:num>
  <w:num w:numId="141">
    <w:abstractNumId w:val="22"/>
  </w:num>
  <w:num w:numId="142">
    <w:abstractNumId w:val="239"/>
  </w:num>
  <w:num w:numId="143">
    <w:abstractNumId w:val="140"/>
  </w:num>
  <w:num w:numId="144">
    <w:abstractNumId w:val="313"/>
  </w:num>
  <w:num w:numId="145">
    <w:abstractNumId w:val="6"/>
  </w:num>
  <w:num w:numId="146">
    <w:abstractNumId w:val="12"/>
  </w:num>
  <w:num w:numId="147">
    <w:abstractNumId w:val="218"/>
  </w:num>
  <w:num w:numId="148">
    <w:abstractNumId w:val="359"/>
  </w:num>
  <w:num w:numId="149">
    <w:abstractNumId w:val="52"/>
  </w:num>
  <w:num w:numId="150">
    <w:abstractNumId w:val="55"/>
  </w:num>
  <w:num w:numId="151">
    <w:abstractNumId w:val="50"/>
  </w:num>
  <w:num w:numId="152">
    <w:abstractNumId w:val="256"/>
  </w:num>
  <w:num w:numId="153">
    <w:abstractNumId w:val="380"/>
  </w:num>
  <w:num w:numId="154">
    <w:abstractNumId w:val="175"/>
  </w:num>
  <w:num w:numId="155">
    <w:abstractNumId w:val="193"/>
  </w:num>
  <w:num w:numId="156">
    <w:abstractNumId w:val="334"/>
    <w:lvlOverride w:ilvl="0">
      <w:startOverride w:val="1"/>
    </w:lvlOverride>
  </w:num>
  <w:num w:numId="157">
    <w:abstractNumId w:val="281"/>
  </w:num>
  <w:num w:numId="158">
    <w:abstractNumId w:val="212"/>
  </w:num>
  <w:num w:numId="159">
    <w:abstractNumId w:val="195"/>
  </w:num>
  <w:num w:numId="160">
    <w:abstractNumId w:val="330"/>
  </w:num>
  <w:num w:numId="161">
    <w:abstractNumId w:val="277"/>
  </w:num>
  <w:num w:numId="162">
    <w:abstractNumId w:val="119"/>
    <w:lvlOverride w:ilvl="0">
      <w:startOverride w:val="1"/>
    </w:lvlOverride>
  </w:num>
  <w:num w:numId="163">
    <w:abstractNumId w:val="287"/>
  </w:num>
  <w:num w:numId="164">
    <w:abstractNumId w:val="204"/>
  </w:num>
  <w:num w:numId="165">
    <w:abstractNumId w:val="369"/>
  </w:num>
  <w:num w:numId="166">
    <w:abstractNumId w:val="312"/>
  </w:num>
  <w:num w:numId="167">
    <w:abstractNumId w:val="3"/>
  </w:num>
  <w:num w:numId="168">
    <w:abstractNumId w:val="141"/>
  </w:num>
  <w:num w:numId="169">
    <w:abstractNumId w:val="177"/>
  </w:num>
  <w:num w:numId="170">
    <w:abstractNumId w:val="210"/>
  </w:num>
  <w:num w:numId="171">
    <w:abstractNumId w:val="327"/>
  </w:num>
  <w:num w:numId="172">
    <w:abstractNumId w:val="162"/>
  </w:num>
  <w:num w:numId="173">
    <w:abstractNumId w:val="25"/>
  </w:num>
  <w:num w:numId="174">
    <w:abstractNumId w:val="258"/>
  </w:num>
  <w:num w:numId="175">
    <w:abstractNumId w:val="325"/>
  </w:num>
  <w:num w:numId="176">
    <w:abstractNumId w:val="381"/>
  </w:num>
  <w:num w:numId="177">
    <w:abstractNumId w:val="265"/>
  </w:num>
  <w:num w:numId="178">
    <w:abstractNumId w:val="234"/>
  </w:num>
  <w:num w:numId="179">
    <w:abstractNumId w:val="123"/>
  </w:num>
  <w:num w:numId="180">
    <w:abstractNumId w:val="373"/>
  </w:num>
  <w:num w:numId="181">
    <w:abstractNumId w:val="214"/>
  </w:num>
  <w:num w:numId="182">
    <w:abstractNumId w:val="345"/>
  </w:num>
  <w:num w:numId="183">
    <w:abstractNumId w:val="291"/>
  </w:num>
  <w:num w:numId="184">
    <w:abstractNumId w:val="39"/>
  </w:num>
  <w:num w:numId="185">
    <w:abstractNumId w:val="319"/>
  </w:num>
  <w:num w:numId="186">
    <w:abstractNumId w:val="11"/>
  </w:num>
  <w:num w:numId="187">
    <w:abstractNumId w:val="280"/>
  </w:num>
  <w:num w:numId="188">
    <w:abstractNumId w:val="297"/>
  </w:num>
  <w:num w:numId="189">
    <w:abstractNumId w:val="96"/>
  </w:num>
  <w:num w:numId="190">
    <w:abstractNumId w:val="207"/>
  </w:num>
  <w:num w:numId="191">
    <w:abstractNumId w:val="125"/>
  </w:num>
  <w:num w:numId="192">
    <w:abstractNumId w:val="253"/>
  </w:num>
  <w:num w:numId="193">
    <w:abstractNumId w:val="343"/>
  </w:num>
  <w:num w:numId="194">
    <w:abstractNumId w:val="335"/>
  </w:num>
  <w:num w:numId="195">
    <w:abstractNumId w:val="110"/>
  </w:num>
  <w:num w:numId="196">
    <w:abstractNumId w:val="243"/>
  </w:num>
  <w:num w:numId="197">
    <w:abstractNumId w:val="350"/>
  </w:num>
  <w:num w:numId="198">
    <w:abstractNumId w:val="13"/>
  </w:num>
  <w:num w:numId="199">
    <w:abstractNumId w:val="405"/>
  </w:num>
  <w:num w:numId="200">
    <w:abstractNumId w:val="178"/>
  </w:num>
  <w:num w:numId="201">
    <w:abstractNumId w:val="90"/>
  </w:num>
  <w:num w:numId="202">
    <w:abstractNumId w:val="296"/>
  </w:num>
  <w:num w:numId="203">
    <w:abstractNumId w:val="382"/>
  </w:num>
  <w:num w:numId="204">
    <w:abstractNumId w:val="62"/>
  </w:num>
  <w:num w:numId="205">
    <w:abstractNumId w:val="133"/>
  </w:num>
  <w:num w:numId="206">
    <w:abstractNumId w:val="74"/>
  </w:num>
  <w:num w:numId="207">
    <w:abstractNumId w:val="358"/>
  </w:num>
  <w:num w:numId="208">
    <w:abstractNumId w:val="194"/>
  </w:num>
  <w:num w:numId="209">
    <w:abstractNumId w:val="190"/>
  </w:num>
  <w:num w:numId="210">
    <w:abstractNumId w:val="46"/>
  </w:num>
  <w:num w:numId="211">
    <w:abstractNumId w:val="137"/>
  </w:num>
  <w:num w:numId="212">
    <w:abstractNumId w:val="82"/>
  </w:num>
  <w:num w:numId="213">
    <w:abstractNumId w:val="114"/>
  </w:num>
  <w:num w:numId="214">
    <w:abstractNumId w:val="357"/>
  </w:num>
  <w:num w:numId="215">
    <w:abstractNumId w:val="250"/>
  </w:num>
  <w:num w:numId="216">
    <w:abstractNumId w:val="0"/>
  </w:num>
  <w:num w:numId="217">
    <w:abstractNumId w:val="336"/>
  </w:num>
  <w:num w:numId="218">
    <w:abstractNumId w:val="64"/>
  </w:num>
  <w:num w:numId="219">
    <w:abstractNumId w:val="187"/>
  </w:num>
  <w:num w:numId="220">
    <w:abstractNumId w:val="49"/>
  </w:num>
  <w:num w:numId="221">
    <w:abstractNumId w:val="354"/>
  </w:num>
  <w:num w:numId="222">
    <w:abstractNumId w:val="153"/>
  </w:num>
  <w:num w:numId="223">
    <w:abstractNumId w:val="47"/>
  </w:num>
  <w:num w:numId="224">
    <w:abstractNumId w:val="158"/>
  </w:num>
  <w:num w:numId="225">
    <w:abstractNumId w:val="341"/>
  </w:num>
  <w:num w:numId="226">
    <w:abstractNumId w:val="223"/>
  </w:num>
  <w:num w:numId="227">
    <w:abstractNumId w:val="8"/>
  </w:num>
  <w:num w:numId="228">
    <w:abstractNumId w:val="337"/>
  </w:num>
  <w:num w:numId="229">
    <w:abstractNumId w:val="172"/>
  </w:num>
  <w:num w:numId="230">
    <w:abstractNumId w:val="174"/>
  </w:num>
  <w:num w:numId="231">
    <w:abstractNumId w:val="377"/>
  </w:num>
  <w:num w:numId="232">
    <w:abstractNumId w:val="248"/>
  </w:num>
  <w:num w:numId="233">
    <w:abstractNumId w:val="136"/>
  </w:num>
  <w:num w:numId="234">
    <w:abstractNumId w:val="69"/>
  </w:num>
  <w:num w:numId="235">
    <w:abstractNumId w:val="156"/>
  </w:num>
  <w:num w:numId="236">
    <w:abstractNumId w:val="321"/>
  </w:num>
  <w:num w:numId="237">
    <w:abstractNumId w:val="163"/>
  </w:num>
  <w:num w:numId="238">
    <w:abstractNumId w:val="185"/>
  </w:num>
  <w:num w:numId="239">
    <w:abstractNumId w:val="97"/>
  </w:num>
  <w:num w:numId="240">
    <w:abstractNumId w:val="24"/>
  </w:num>
  <w:num w:numId="241">
    <w:abstractNumId w:val="246"/>
  </w:num>
  <w:num w:numId="242">
    <w:abstractNumId w:val="329"/>
  </w:num>
  <w:num w:numId="243">
    <w:abstractNumId w:val="229"/>
  </w:num>
  <w:num w:numId="244">
    <w:abstractNumId w:val="37"/>
  </w:num>
  <w:num w:numId="245">
    <w:abstractNumId w:val="88"/>
  </w:num>
  <w:num w:numId="246">
    <w:abstractNumId w:val="5"/>
  </w:num>
  <w:num w:numId="247">
    <w:abstractNumId w:val="279"/>
  </w:num>
  <w:num w:numId="248">
    <w:abstractNumId w:val="111"/>
  </w:num>
  <w:num w:numId="249">
    <w:abstractNumId w:val="351"/>
  </w:num>
  <w:num w:numId="250">
    <w:abstractNumId w:val="406"/>
  </w:num>
  <w:num w:numId="251">
    <w:abstractNumId w:val="407"/>
  </w:num>
  <w:num w:numId="252">
    <w:abstractNumId w:val="378"/>
  </w:num>
  <w:num w:numId="253">
    <w:abstractNumId w:val="270"/>
  </w:num>
  <w:num w:numId="254">
    <w:abstractNumId w:val="103"/>
  </w:num>
  <w:num w:numId="255">
    <w:abstractNumId w:val="67"/>
  </w:num>
  <w:num w:numId="256">
    <w:abstractNumId w:val="332"/>
  </w:num>
  <w:num w:numId="257">
    <w:abstractNumId w:val="65"/>
  </w:num>
  <w:num w:numId="258">
    <w:abstractNumId w:val="311"/>
  </w:num>
  <w:num w:numId="259">
    <w:abstractNumId w:val="48"/>
  </w:num>
  <w:num w:numId="260">
    <w:abstractNumId w:val="396"/>
  </w:num>
  <w:num w:numId="261">
    <w:abstractNumId w:val="4"/>
  </w:num>
  <w:num w:numId="262">
    <w:abstractNumId w:val="184"/>
  </w:num>
  <w:num w:numId="263">
    <w:abstractNumId w:val="283"/>
  </w:num>
  <w:num w:numId="264">
    <w:abstractNumId w:val="154"/>
  </w:num>
  <w:num w:numId="265">
    <w:abstractNumId w:val="134"/>
  </w:num>
  <w:num w:numId="266">
    <w:abstractNumId w:val="225"/>
  </w:num>
  <w:num w:numId="267">
    <w:abstractNumId w:val="143"/>
  </w:num>
  <w:num w:numId="268">
    <w:abstractNumId w:val="247"/>
  </w:num>
  <w:num w:numId="269">
    <w:abstractNumId w:val="170"/>
  </w:num>
  <w:num w:numId="270">
    <w:abstractNumId w:val="98"/>
  </w:num>
  <w:num w:numId="271">
    <w:abstractNumId w:val="362"/>
  </w:num>
  <w:num w:numId="272">
    <w:abstractNumId w:val="144"/>
  </w:num>
  <w:num w:numId="273">
    <w:abstractNumId w:val="159"/>
  </w:num>
  <w:num w:numId="274">
    <w:abstractNumId w:val="72"/>
  </w:num>
  <w:num w:numId="275">
    <w:abstractNumId w:val="102"/>
  </w:num>
  <w:num w:numId="276">
    <w:abstractNumId w:val="113"/>
  </w:num>
  <w:num w:numId="277">
    <w:abstractNumId w:val="364"/>
  </w:num>
  <w:num w:numId="278">
    <w:abstractNumId w:val="34"/>
  </w:num>
  <w:num w:numId="279">
    <w:abstractNumId w:val="215"/>
  </w:num>
  <w:num w:numId="280">
    <w:abstractNumId w:val="238"/>
  </w:num>
  <w:num w:numId="281">
    <w:abstractNumId w:val="191"/>
  </w:num>
  <w:num w:numId="282">
    <w:abstractNumId w:val="392"/>
  </w:num>
  <w:num w:numId="283">
    <w:abstractNumId w:val="323"/>
  </w:num>
  <w:num w:numId="284">
    <w:abstractNumId w:val="219"/>
  </w:num>
  <w:num w:numId="285">
    <w:abstractNumId w:val="79"/>
  </w:num>
  <w:num w:numId="286">
    <w:abstractNumId w:val="2"/>
  </w:num>
  <w:num w:numId="287">
    <w:abstractNumId w:val="151"/>
  </w:num>
  <w:num w:numId="288">
    <w:abstractNumId w:val="375"/>
  </w:num>
  <w:num w:numId="289">
    <w:abstractNumId w:val="292"/>
  </w:num>
  <w:num w:numId="290">
    <w:abstractNumId w:val="113"/>
    <w:lvlOverride w:ilvl="0">
      <w:startOverride w:val="1"/>
    </w:lvlOverride>
  </w:num>
  <w:num w:numId="291">
    <w:abstractNumId w:val="216"/>
  </w:num>
  <w:num w:numId="292">
    <w:abstractNumId w:val="57"/>
  </w:num>
  <w:num w:numId="293">
    <w:abstractNumId w:val="9"/>
  </w:num>
  <w:num w:numId="294">
    <w:abstractNumId w:val="181"/>
  </w:num>
  <w:num w:numId="295">
    <w:abstractNumId w:val="86"/>
  </w:num>
  <w:num w:numId="296">
    <w:abstractNumId w:val="100"/>
  </w:num>
  <w:num w:numId="297">
    <w:abstractNumId w:val="241"/>
  </w:num>
  <w:num w:numId="298">
    <w:abstractNumId w:val="120"/>
  </w:num>
  <w:num w:numId="299">
    <w:abstractNumId w:val="268"/>
  </w:num>
  <w:num w:numId="300">
    <w:abstractNumId w:val="386"/>
  </w:num>
  <w:num w:numId="301">
    <w:abstractNumId w:val="261"/>
  </w:num>
  <w:num w:numId="302">
    <w:abstractNumId w:val="217"/>
  </w:num>
  <w:num w:numId="303">
    <w:abstractNumId w:val="41"/>
  </w:num>
  <w:num w:numId="304">
    <w:abstractNumId w:val="371"/>
  </w:num>
  <w:num w:numId="305">
    <w:abstractNumId w:val="230"/>
  </w:num>
  <w:num w:numId="306">
    <w:abstractNumId w:val="266"/>
  </w:num>
  <w:num w:numId="307">
    <w:abstractNumId w:val="145"/>
  </w:num>
  <w:num w:numId="308">
    <w:abstractNumId w:val="183"/>
  </w:num>
  <w:num w:numId="309">
    <w:abstractNumId w:val="109"/>
  </w:num>
  <w:num w:numId="310">
    <w:abstractNumId w:val="386"/>
    <w:lvlOverride w:ilvl="0">
      <w:startOverride w:val="3"/>
    </w:lvlOverride>
  </w:num>
  <w:num w:numId="311">
    <w:abstractNumId w:val="257"/>
  </w:num>
  <w:num w:numId="312">
    <w:abstractNumId w:val="352"/>
  </w:num>
  <w:num w:numId="313">
    <w:abstractNumId w:val="129"/>
  </w:num>
  <w:num w:numId="314">
    <w:abstractNumId w:val="132"/>
  </w:num>
  <w:num w:numId="315">
    <w:abstractNumId w:val="372"/>
  </w:num>
  <w:num w:numId="316">
    <w:abstractNumId w:val="134"/>
    <w:lvlOverride w:ilvl="0">
      <w:startOverride w:val="1"/>
    </w:lvlOverride>
  </w:num>
  <w:num w:numId="317">
    <w:abstractNumId w:val="242"/>
  </w:num>
  <w:num w:numId="318">
    <w:abstractNumId w:val="220"/>
  </w:num>
  <w:num w:numId="319">
    <w:abstractNumId w:val="199"/>
  </w:num>
  <w:num w:numId="320">
    <w:abstractNumId w:val="116"/>
  </w:num>
  <w:num w:numId="321">
    <w:abstractNumId w:val="326"/>
  </w:num>
  <w:num w:numId="322">
    <w:abstractNumId w:val="1"/>
  </w:num>
  <w:num w:numId="323">
    <w:abstractNumId w:val="99"/>
    <w:lvlOverride w:ilvl="0">
      <w:startOverride w:val="1"/>
    </w:lvlOverride>
  </w:num>
  <w:num w:numId="324">
    <w:abstractNumId w:val="95"/>
  </w:num>
  <w:num w:numId="325">
    <w:abstractNumId w:val="17"/>
  </w:num>
  <w:num w:numId="326">
    <w:abstractNumId w:val="147"/>
  </w:num>
  <w:num w:numId="327">
    <w:abstractNumId w:val="104"/>
  </w:num>
  <w:num w:numId="328">
    <w:abstractNumId w:val="93"/>
  </w:num>
  <w:num w:numId="329">
    <w:abstractNumId w:val="344"/>
  </w:num>
  <w:num w:numId="330">
    <w:abstractNumId w:val="254"/>
  </w:num>
  <w:num w:numId="331">
    <w:abstractNumId w:val="71"/>
  </w:num>
  <w:num w:numId="332">
    <w:abstractNumId w:val="224"/>
    <w:lvlOverride w:ilvl="0">
      <w:startOverride w:val="1"/>
    </w:lvlOverride>
  </w:num>
  <w:num w:numId="333">
    <w:abstractNumId w:val="7"/>
  </w:num>
  <w:num w:numId="334">
    <w:abstractNumId w:val="309"/>
  </w:num>
  <w:num w:numId="335">
    <w:abstractNumId w:val="81"/>
  </w:num>
  <w:num w:numId="336">
    <w:abstractNumId w:val="294"/>
  </w:num>
  <w:num w:numId="337">
    <w:abstractNumId w:val="107"/>
  </w:num>
  <w:num w:numId="338">
    <w:abstractNumId w:val="275"/>
  </w:num>
  <w:num w:numId="339">
    <w:abstractNumId w:val="91"/>
  </w:num>
  <w:num w:numId="340">
    <w:abstractNumId w:val="15"/>
  </w:num>
  <w:num w:numId="341">
    <w:abstractNumId w:val="252"/>
  </w:num>
  <w:num w:numId="342">
    <w:abstractNumId w:val="404"/>
  </w:num>
  <w:num w:numId="343">
    <w:abstractNumId w:val="308"/>
  </w:num>
  <w:num w:numId="344">
    <w:abstractNumId w:val="83"/>
    <w:lvlOverride w:ilvl="0">
      <w:startOverride w:val="1"/>
    </w:lvlOverride>
  </w:num>
  <w:num w:numId="345">
    <w:abstractNumId w:val="68"/>
  </w:num>
  <w:num w:numId="346">
    <w:abstractNumId w:val="285"/>
  </w:num>
  <w:num w:numId="347">
    <w:abstractNumId w:val="54"/>
    <w:lvlOverride w:ilvl="0">
      <w:startOverride w:val="1"/>
    </w:lvlOverride>
  </w:num>
  <w:num w:numId="348">
    <w:abstractNumId w:val="306"/>
  </w:num>
  <w:num w:numId="349">
    <w:abstractNumId w:val="128"/>
  </w:num>
  <w:num w:numId="350">
    <w:abstractNumId w:val="389"/>
    <w:lvlOverride w:ilvl="0">
      <w:startOverride w:val="1"/>
    </w:lvlOverride>
  </w:num>
  <w:num w:numId="351">
    <w:abstractNumId w:val="139"/>
  </w:num>
  <w:num w:numId="352">
    <w:abstractNumId w:val="43"/>
  </w:num>
  <w:num w:numId="353">
    <w:abstractNumId w:val="101"/>
  </w:num>
  <w:num w:numId="354">
    <w:abstractNumId w:val="322"/>
  </w:num>
  <w:num w:numId="355">
    <w:abstractNumId w:val="35"/>
    <w:lvlOverride w:ilvl="0">
      <w:startOverride w:val="1"/>
    </w:lvlOverride>
  </w:num>
  <w:num w:numId="356">
    <w:abstractNumId w:val="188"/>
  </w:num>
  <w:num w:numId="357">
    <w:abstractNumId w:val="28"/>
  </w:num>
  <w:num w:numId="358">
    <w:abstractNumId w:val="251"/>
  </w:num>
  <w:num w:numId="359">
    <w:abstractNumId w:val="19"/>
  </w:num>
  <w:num w:numId="360">
    <w:abstractNumId w:val="318"/>
  </w:num>
  <w:num w:numId="361">
    <w:abstractNumId w:val="160"/>
  </w:num>
  <w:num w:numId="362">
    <w:abstractNumId w:val="73"/>
  </w:num>
  <w:num w:numId="363">
    <w:abstractNumId w:val="155"/>
  </w:num>
  <w:num w:numId="364">
    <w:abstractNumId w:val="77"/>
  </w:num>
  <w:num w:numId="365">
    <w:abstractNumId w:val="355"/>
    <w:lvlOverride w:ilvl="0">
      <w:startOverride w:val="1"/>
    </w:lvlOverride>
  </w:num>
  <w:num w:numId="366">
    <w:abstractNumId w:val="92"/>
  </w:num>
  <w:num w:numId="367">
    <w:abstractNumId w:val="138"/>
  </w:num>
  <w:num w:numId="368">
    <w:abstractNumId w:val="237"/>
  </w:num>
  <w:num w:numId="369">
    <w:abstractNumId w:val="395"/>
  </w:num>
  <w:num w:numId="370">
    <w:abstractNumId w:val="298"/>
  </w:num>
  <w:num w:numId="371">
    <w:abstractNumId w:val="148"/>
  </w:num>
  <w:num w:numId="372">
    <w:abstractNumId w:val="370"/>
  </w:num>
  <w:num w:numId="373">
    <w:abstractNumId w:val="53"/>
  </w:num>
  <w:num w:numId="374">
    <w:abstractNumId w:val="339"/>
  </w:num>
  <w:num w:numId="375">
    <w:abstractNumId w:val="403"/>
  </w:num>
  <w:num w:numId="376">
    <w:abstractNumId w:val="180"/>
  </w:num>
  <w:num w:numId="377">
    <w:abstractNumId w:val="165"/>
  </w:num>
  <w:num w:numId="378">
    <w:abstractNumId w:val="106"/>
  </w:num>
  <w:num w:numId="379">
    <w:abstractNumId w:val="331"/>
  </w:num>
  <w:num w:numId="380">
    <w:abstractNumId w:val="196"/>
  </w:num>
  <w:num w:numId="381">
    <w:abstractNumId w:val="197"/>
  </w:num>
  <w:num w:numId="382">
    <w:abstractNumId w:val="272"/>
  </w:num>
  <w:num w:numId="383">
    <w:abstractNumId w:val="282"/>
  </w:num>
  <w:num w:numId="384">
    <w:abstractNumId w:val="274"/>
  </w:num>
  <w:num w:numId="385">
    <w:abstractNumId w:val="166"/>
  </w:num>
  <w:num w:numId="386">
    <w:abstractNumId w:val="302"/>
  </w:num>
  <w:num w:numId="387">
    <w:abstractNumId w:val="264"/>
  </w:num>
  <w:num w:numId="388">
    <w:abstractNumId w:val="40"/>
  </w:num>
  <w:num w:numId="389">
    <w:abstractNumId w:val="376"/>
  </w:num>
  <w:num w:numId="390">
    <w:abstractNumId w:val="30"/>
  </w:num>
  <w:num w:numId="391">
    <w:abstractNumId w:val="244"/>
  </w:num>
  <w:num w:numId="392">
    <w:abstractNumId w:val="398"/>
  </w:num>
  <w:num w:numId="393">
    <w:abstractNumId w:val="205"/>
  </w:num>
  <w:num w:numId="394">
    <w:abstractNumId w:val="209"/>
  </w:num>
  <w:num w:numId="395">
    <w:abstractNumId w:val="293"/>
  </w:num>
  <w:num w:numId="396">
    <w:abstractNumId w:val="78"/>
  </w:num>
  <w:num w:numId="397">
    <w:abstractNumId w:val="360"/>
  </w:num>
  <w:num w:numId="398">
    <w:abstractNumId w:val="324"/>
  </w:num>
  <w:num w:numId="399">
    <w:abstractNumId w:val="320"/>
  </w:num>
  <w:num w:numId="400">
    <w:abstractNumId w:val="288"/>
  </w:num>
  <w:num w:numId="401">
    <w:abstractNumId w:val="16"/>
  </w:num>
  <w:num w:numId="402">
    <w:abstractNumId w:val="94"/>
  </w:num>
  <w:num w:numId="403">
    <w:abstractNumId w:val="401"/>
  </w:num>
  <w:num w:numId="404">
    <w:abstractNumId w:val="300"/>
  </w:num>
  <w:num w:numId="405">
    <w:abstractNumId w:val="146"/>
  </w:num>
  <w:num w:numId="406">
    <w:abstractNumId w:val="400"/>
  </w:num>
  <w:num w:numId="407">
    <w:abstractNumId w:val="367"/>
  </w:num>
  <w:num w:numId="408">
    <w:abstractNumId w:val="124"/>
  </w:num>
  <w:num w:numId="409">
    <w:abstractNumId w:val="63"/>
  </w:num>
  <w:num w:numId="410">
    <w:abstractNumId w:val="176"/>
  </w:num>
  <w:num w:numId="411">
    <w:abstractNumId w:val="206"/>
  </w:num>
  <w:num w:numId="412">
    <w:abstractNumId w:val="236"/>
  </w:num>
  <w:num w:numId="413">
    <w:abstractNumId w:val="45"/>
  </w:num>
  <w:num w:numId="414">
    <w:abstractNumId w:val="84"/>
  </w:num>
  <w:num w:numId="415">
    <w:abstractNumId w:val="249"/>
  </w:num>
  <w:num w:numId="416">
    <w:abstractNumId w:val="121"/>
  </w:num>
  <w:num w:numId="417">
    <w:abstractNumId w:val="356"/>
  </w:num>
  <w:num w:numId="418">
    <w:abstractNumId w:val="235"/>
  </w:num>
  <w:num w:numId="419">
    <w:abstractNumId w:val="289"/>
  </w:num>
  <w:num w:numId="420">
    <w:abstractNumId w:val="60"/>
  </w:num>
  <w:num w:numId="421">
    <w:abstractNumId w:val="61"/>
  </w:num>
  <w:numIdMacAtCleanup w:val="4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551B5"/>
    <w:rsid w:val="00061C43"/>
    <w:rsid w:val="005F4F64"/>
    <w:rsid w:val="00E551B5"/>
    <w:rsid w:val="00E84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5C5AE-66CA-4CA4-8684-B33AFEA6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Textbody"/>
    <w:next w:val="Textbody"/>
    <w:pPr>
      <w:keepNext/>
      <w:spacing w:line="720" w:lineRule="auto"/>
      <w:outlineLvl w:val="1"/>
    </w:pPr>
    <w:rPr>
      <w:rFonts w:ascii="Calibri Light" w:eastAsia="新細明體" w:hAnsi="Calibri Light" w:cs="Times New Roman"/>
      <w:b/>
      <w:bCs/>
      <w:kern w:val="3"/>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autoSpaceDE w:val="0"/>
    </w:pPr>
    <w:rPr>
      <w:rFonts w:ascii="Noto Sans Mono CJK JP Regular" w:eastAsia="Noto Sans Mono CJK JP Regular" w:hAnsi="Noto Sans Mono CJK JP Regular" w:cs="Noto Sans Mono CJK JP Regular"/>
      <w:kern w:val="0"/>
      <w:sz w:val="22"/>
      <w:lang w:val="zh-TW" w:bidi="zh-TW"/>
    </w:rPr>
  </w:style>
  <w:style w:type="paragraph" w:styleId="a3">
    <w:name w:val="Body Text"/>
    <w:basedOn w:val="Textbody"/>
    <w:pPr>
      <w:spacing w:line="460" w:lineRule="exact"/>
      <w:ind w:left="100"/>
    </w:pPr>
    <w:rPr>
      <w:sz w:val="24"/>
      <w:szCs w:val="24"/>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1">
    <w:name w:val="字元1"/>
    <w:basedOn w:val="Textbody"/>
    <w:next w:val="Textbody"/>
    <w:pPr>
      <w:keepNext/>
      <w:autoSpaceDE/>
      <w:spacing w:line="720" w:lineRule="auto"/>
      <w:outlineLvl w:val="1"/>
    </w:pPr>
    <w:rPr>
      <w:rFonts w:ascii="Calibri Light" w:eastAsia="新細明體" w:hAnsi="Calibri Light" w:cs="Times New Roman"/>
      <w:b/>
      <w:bCs/>
      <w:kern w:val="3"/>
      <w:sz w:val="48"/>
      <w:szCs w:val="48"/>
      <w:lang w:val="en-US" w:bidi="ar-SA"/>
    </w:rPr>
  </w:style>
  <w:style w:type="paragraph" w:styleId="a6">
    <w:name w:val="List Paragraph"/>
    <w:basedOn w:val="Textbody"/>
    <w:pPr>
      <w:autoSpaceDE/>
      <w:ind w:left="480"/>
    </w:pPr>
    <w:rPr>
      <w:rFonts w:ascii="Calibri" w:eastAsia="新細明體" w:hAnsi="Calibri" w:cs="Times New Roman"/>
      <w:kern w:val="3"/>
      <w:sz w:val="24"/>
      <w:lang w:val="en-US" w:bidi="ar-SA"/>
    </w:rPr>
  </w:style>
  <w:style w:type="paragraph" w:customStyle="1" w:styleId="TableParagraph">
    <w:name w:val="Table Paragraph"/>
    <w:basedOn w:val="Textbody"/>
    <w:pPr>
      <w:autoSpaceDE/>
    </w:pPr>
    <w:rPr>
      <w:rFonts w:ascii="Calibri" w:eastAsia="新細明體" w:hAnsi="Calibri" w:cs="Times New Roman"/>
      <w:lang w:val="en-US" w:eastAsia="en-US" w:bidi="ar-SA"/>
    </w:rPr>
  </w:style>
  <w:style w:type="paragraph" w:customStyle="1" w:styleId="10">
    <w:name w:val="註解方塊文字1"/>
    <w:basedOn w:val="Textbody"/>
    <w:next w:val="a7"/>
    <w:pPr>
      <w:autoSpaceDE/>
    </w:pPr>
    <w:rPr>
      <w:rFonts w:ascii="Calibri Light" w:eastAsia="新細明體" w:hAnsi="Calibri Light" w:cs="Times New Roman"/>
      <w:kern w:val="3"/>
      <w:sz w:val="18"/>
      <w:szCs w:val="18"/>
      <w:lang w:val="en-US" w:bidi="ar-SA"/>
    </w:rPr>
  </w:style>
  <w:style w:type="paragraph" w:styleId="a8">
    <w:name w:val="annotation text"/>
    <w:basedOn w:val="Textbody"/>
    <w:pPr>
      <w:autoSpaceDE/>
    </w:pPr>
    <w:rPr>
      <w:rFonts w:ascii="Calibri" w:eastAsia="新細明體" w:hAnsi="Calibri" w:cs="Times New Roman"/>
      <w:kern w:val="3"/>
      <w:sz w:val="24"/>
      <w:lang w:val="en-US" w:bidi="ar-SA"/>
    </w:rPr>
  </w:style>
  <w:style w:type="paragraph" w:styleId="a9">
    <w:name w:val="annotation subject"/>
    <w:basedOn w:val="a8"/>
    <w:next w:val="a8"/>
    <w:rPr>
      <w:b/>
      <w:bCs/>
    </w:rPr>
  </w:style>
  <w:style w:type="paragraph" w:customStyle="1" w:styleId="11">
    <w:name w:val="1.."/>
    <w:basedOn w:val="Textbody"/>
    <w:pPr>
      <w:ind w:left="242" w:hanging="240"/>
    </w:pPr>
    <w:rPr>
      <w:rFonts w:ascii="Times New Roman" w:eastAsia="標楷體" w:hAnsi="Times New Roman" w:cs="Times New Roman"/>
      <w:kern w:val="3"/>
      <w:sz w:val="24"/>
      <w:szCs w:val="24"/>
      <w:lang w:val="en-US" w:bidi="ar-SA"/>
    </w:rPr>
  </w:style>
  <w:style w:type="paragraph" w:styleId="aa">
    <w:name w:val="No Spacing"/>
    <w:pPr>
      <w:widowControl w:val="0"/>
      <w:suppressAutoHyphens/>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20">
    <w:name w:val="2"/>
    <w:basedOn w:val="Textbody"/>
    <w:pPr>
      <w:ind w:left="240" w:hanging="240"/>
      <w:jc w:val="both"/>
    </w:pPr>
    <w:rPr>
      <w:rFonts w:ascii="標楷體" w:eastAsia="標楷體" w:hAnsi="標楷體" w:cs="Times New Roman"/>
      <w:sz w:val="24"/>
      <w:szCs w:val="24"/>
      <w:lang w:val="en-US" w:bidi="ar-SA"/>
    </w:rPr>
  </w:style>
  <w:style w:type="paragraph" w:customStyle="1" w:styleId="12">
    <w:name w:val="1"/>
    <w:basedOn w:val="Textbody"/>
    <w:pPr>
      <w:ind w:left="242" w:hanging="240"/>
    </w:pPr>
    <w:rPr>
      <w:rFonts w:ascii="標楷體" w:eastAsia="標楷體" w:hAnsi="標楷體" w:cs="Times New Roman"/>
      <w:kern w:val="3"/>
      <w:sz w:val="24"/>
      <w:szCs w:val="24"/>
      <w:lang w:val="en-US" w:bidi="ar-SA"/>
    </w:rPr>
  </w:style>
  <w:style w:type="paragraph" w:customStyle="1" w:styleId="Formal1">
    <w:name w:val="Formal1"/>
    <w:basedOn w:val="Textbody"/>
    <w:pPr>
      <w:widowControl/>
      <w:autoSpaceDE/>
      <w:spacing w:before="60" w:after="60"/>
    </w:pPr>
    <w:rPr>
      <w:rFonts w:ascii="Times New Roman" w:eastAsia="新細明體" w:hAnsi="Times New Roman" w:cs="Times New Roman"/>
      <w:sz w:val="24"/>
      <w:szCs w:val="20"/>
      <w:lang w:val="en-US" w:bidi="ar-SA"/>
    </w:rPr>
  </w:style>
  <w:style w:type="paragraph" w:styleId="ab">
    <w:name w:val="Revision"/>
    <w:pPr>
      <w:suppressAutoHyphens/>
    </w:pPr>
  </w:style>
  <w:style w:type="paragraph" w:styleId="a7">
    <w:name w:val="Balloon Text"/>
    <w:basedOn w:val="Textbody"/>
    <w:rPr>
      <w:rFonts w:ascii="Cambria" w:eastAsia="新細明體" w:hAnsi="Cambria" w:cs="Times New Roman"/>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c">
    <w:name w:val="本文 字元"/>
    <w:basedOn w:val="a0"/>
    <w:rPr>
      <w:rFonts w:ascii="Noto Sans Mono CJK JP Regular" w:eastAsia="Noto Sans Mono CJK JP Regular" w:hAnsi="Noto Sans Mono CJK JP Regular" w:cs="Noto Sans Mono CJK JP Regular"/>
      <w:kern w:val="0"/>
      <w:szCs w:val="24"/>
      <w:lang w:val="zh-TW" w:bidi="zh-TW"/>
    </w:rPr>
  </w:style>
  <w:style w:type="character" w:customStyle="1" w:styleId="ad">
    <w:name w:val="頁首 字元"/>
    <w:basedOn w:val="a0"/>
    <w:rPr>
      <w:rFonts w:ascii="Noto Sans Mono CJK JP Regular" w:eastAsia="Noto Sans Mono CJK JP Regular" w:hAnsi="Noto Sans Mono CJK JP Regular" w:cs="Noto Sans Mono CJK JP Regular"/>
      <w:kern w:val="0"/>
      <w:sz w:val="20"/>
      <w:szCs w:val="20"/>
      <w:lang w:val="zh-TW" w:bidi="zh-TW"/>
    </w:rPr>
  </w:style>
  <w:style w:type="character" w:customStyle="1" w:styleId="ae">
    <w:name w:val="頁尾 字元"/>
    <w:basedOn w:val="a0"/>
    <w:rPr>
      <w:rFonts w:ascii="Noto Sans Mono CJK JP Regular" w:eastAsia="Noto Sans Mono CJK JP Regular" w:hAnsi="Noto Sans Mono CJK JP Regular" w:cs="Noto Sans Mono CJK JP Regular"/>
      <w:kern w:val="0"/>
      <w:sz w:val="20"/>
      <w:szCs w:val="20"/>
      <w:lang w:val="zh-TW" w:bidi="zh-TW"/>
    </w:rPr>
  </w:style>
  <w:style w:type="character" w:customStyle="1" w:styleId="af">
    <w:name w:val="清單段落 字元"/>
    <w:rPr>
      <w:rFonts w:ascii="Calibri" w:eastAsia="新細明體" w:hAnsi="Calibri" w:cs="Times New Roman"/>
    </w:rPr>
  </w:style>
  <w:style w:type="character" w:customStyle="1" w:styleId="af0">
    <w:name w:val="註解方塊文字 字元"/>
    <w:basedOn w:val="a0"/>
    <w:rPr>
      <w:rFonts w:ascii="Calibri Light" w:eastAsia="新細明體" w:hAnsi="Calibri Light" w:cs="Times New Roman"/>
      <w:sz w:val="18"/>
      <w:szCs w:val="18"/>
    </w:rPr>
  </w:style>
  <w:style w:type="character" w:styleId="af1">
    <w:name w:val="annotation reference"/>
    <w:basedOn w:val="a0"/>
    <w:rPr>
      <w:sz w:val="18"/>
      <w:szCs w:val="18"/>
    </w:rPr>
  </w:style>
  <w:style w:type="character" w:customStyle="1" w:styleId="af2">
    <w:name w:val="註解文字 字元"/>
    <w:basedOn w:val="a0"/>
    <w:rPr>
      <w:rFonts w:ascii="Calibri" w:eastAsia="新細明體" w:hAnsi="Calibri" w:cs="Times New Roman"/>
    </w:rPr>
  </w:style>
  <w:style w:type="character" w:customStyle="1" w:styleId="af3">
    <w:name w:val="註解主旨 字元"/>
    <w:basedOn w:val="af2"/>
    <w:rPr>
      <w:rFonts w:ascii="Calibri" w:eastAsia="新細明體" w:hAnsi="Calibri" w:cs="Times New Roman"/>
      <w:b/>
      <w:bCs/>
    </w:rPr>
  </w:style>
  <w:style w:type="character" w:customStyle="1" w:styleId="21">
    <w:name w:val="標題 2 字元"/>
    <w:basedOn w:val="a0"/>
    <w:rPr>
      <w:rFonts w:ascii="Calibri Light" w:eastAsia="新細明體" w:hAnsi="Calibri Light" w:cs="Times New Roman"/>
      <w:b/>
      <w:bCs/>
      <w:sz w:val="48"/>
      <w:szCs w:val="48"/>
    </w:rPr>
  </w:style>
  <w:style w:type="character" w:customStyle="1" w:styleId="13">
    <w:name w:val="註解方塊文字 字元1"/>
    <w:basedOn w:val="a0"/>
    <w:rPr>
      <w:rFonts w:ascii="Cambria" w:eastAsia="新細明體" w:hAnsi="Cambria" w:cs="Times New Roman"/>
      <w:kern w:val="0"/>
      <w:sz w:val="18"/>
      <w:szCs w:val="18"/>
      <w:lang w:val="zh-TW" w:bidi="zh-TW"/>
    </w:rPr>
  </w:style>
  <w:style w:type="character" w:customStyle="1" w:styleId="210">
    <w:name w:val="標題 2 字元1"/>
    <w:basedOn w:val="a0"/>
    <w:rPr>
      <w:rFonts w:ascii="Cambria" w:eastAsia="新細明體" w:hAnsi="Cambria" w:cs="Times New Roman"/>
      <w:b/>
      <w:bCs/>
      <w:kern w:val="0"/>
      <w:sz w:val="48"/>
      <w:szCs w:val="4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7578</Words>
  <Characters>43198</Characters>
  <Application>Microsoft Office Word</Application>
  <DocSecurity>0</DocSecurity>
  <Lines>359</Lines>
  <Paragraphs>101</Paragraphs>
  <ScaleCrop>false</ScaleCrop>
  <Company/>
  <LinksUpToDate>false</LinksUpToDate>
  <CharactersWithSpaces>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社會處長青及社會行政科黃意惠</dc:creator>
  <cp:lastModifiedBy>吳廸玟</cp:lastModifiedBy>
  <cp:revision>2</cp:revision>
  <dcterms:created xsi:type="dcterms:W3CDTF">2020-08-31T02:58:00Z</dcterms:created>
  <dcterms:modified xsi:type="dcterms:W3CDTF">2020-08-31T02:58:00Z</dcterms:modified>
</cp:coreProperties>
</file>