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FDF5" w14:textId="3065B953" w:rsidR="00EA03B8" w:rsidRDefault="00ED457E" w:rsidP="00ED457E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初次</w:t>
      </w:r>
      <w:r w:rsidR="00EA03B8">
        <w:rPr>
          <w:rFonts w:hint="eastAsia"/>
          <w:sz w:val="36"/>
          <w:szCs w:val="36"/>
        </w:rPr>
        <w:t>延長病假申請書</w:t>
      </w:r>
    </w:p>
    <w:tbl>
      <w:tblPr>
        <w:tblW w:w="10065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0"/>
        <w:gridCol w:w="1692"/>
        <w:gridCol w:w="850"/>
        <w:gridCol w:w="1985"/>
        <w:gridCol w:w="850"/>
        <w:gridCol w:w="2835"/>
      </w:tblGrid>
      <w:tr w:rsidR="00EA03B8" w14:paraId="0CEC3F78" w14:textId="77777777" w:rsidTr="007E6891">
        <w:trPr>
          <w:trHeight w:val="140"/>
        </w:trPr>
        <w:tc>
          <w:tcPr>
            <w:tcW w:w="993" w:type="dxa"/>
          </w:tcPr>
          <w:p w14:paraId="1DD14011" w14:textId="6F16D061" w:rsidR="00EA03B8" w:rsidRDefault="00EA03B8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2552" w:type="dxa"/>
            <w:gridSpan w:val="2"/>
          </w:tcPr>
          <w:p w14:paraId="1501E883" w14:textId="77777777" w:rsidR="00EA03B8" w:rsidRDefault="00EA03B8" w:rsidP="00EA03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F939C6C" w14:textId="0D5F1DAB" w:rsidR="00EA03B8" w:rsidRDefault="00EA03B8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14AE7D7" w14:textId="77777777" w:rsidR="00EA03B8" w:rsidRDefault="00EA03B8" w:rsidP="00EA03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CE4C9AD" w14:textId="1F43A62E" w:rsidR="00EA03B8" w:rsidRDefault="00EA03B8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019E829" w14:textId="313DDFDB" w:rsidR="00EA03B8" w:rsidRDefault="00EA03B8">
            <w:pPr>
              <w:pStyle w:val="Default"/>
              <w:rPr>
                <w:sz w:val="28"/>
                <w:szCs w:val="28"/>
              </w:rPr>
            </w:pPr>
          </w:p>
        </w:tc>
      </w:tr>
      <w:tr w:rsidR="00EA03B8" w14:paraId="103E1765" w14:textId="77777777" w:rsidTr="007E6891">
        <w:trPr>
          <w:trHeight w:val="1957"/>
        </w:trPr>
        <w:tc>
          <w:tcPr>
            <w:tcW w:w="10065" w:type="dxa"/>
            <w:gridSpan w:val="7"/>
          </w:tcPr>
          <w:p w14:paraId="5E4B9883" w14:textId="51D700E5" w:rsidR="00EA03B8" w:rsidRDefault="00EA03B8" w:rsidP="003B27CA">
            <w:pPr>
              <w:pStyle w:val="Default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本人因罹患</w:t>
            </w:r>
            <w:r>
              <w:rPr>
                <w:sz w:val="28"/>
                <w:szCs w:val="28"/>
              </w:rPr>
              <w:t xml:space="preserve"> </w:t>
            </w:r>
            <w:r w:rsidR="006403B9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="00C16BD0">
              <w:rPr>
                <w:rFonts w:hint="eastAsia"/>
                <w:sz w:val="28"/>
                <w:szCs w:val="28"/>
              </w:rPr>
              <w:t xml:space="preserve">          </w:t>
            </w:r>
            <w:r w:rsidR="006403B9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如健保特約醫院或衛生福利部中央健康保險署（原為中央健康保險局）聯合門診中心出具之診斷證明所述病況），必須長期治療</w:t>
            </w:r>
            <w:r w:rsidR="007F3C99">
              <w:rPr>
                <w:rFonts w:hint="eastAsia"/>
                <w:sz w:val="28"/>
                <w:szCs w:val="28"/>
              </w:rPr>
              <w:t>，且於    年</w:t>
            </w:r>
            <w:r w:rsidR="007F3C99">
              <w:rPr>
                <w:sz w:val="28"/>
                <w:szCs w:val="28"/>
              </w:rPr>
              <w:t xml:space="preserve"> </w:t>
            </w:r>
            <w:r w:rsidR="007F3C99">
              <w:rPr>
                <w:rFonts w:hint="eastAsia"/>
                <w:sz w:val="28"/>
                <w:szCs w:val="28"/>
              </w:rPr>
              <w:t xml:space="preserve"> 月</w:t>
            </w:r>
            <w:r w:rsidR="007F3C99">
              <w:rPr>
                <w:sz w:val="28"/>
                <w:szCs w:val="28"/>
              </w:rPr>
              <w:t xml:space="preserve"> </w:t>
            </w:r>
            <w:r w:rsidR="007F3C99">
              <w:rPr>
                <w:rFonts w:hint="eastAsia"/>
                <w:sz w:val="28"/>
                <w:szCs w:val="28"/>
              </w:rPr>
              <w:t xml:space="preserve"> 日業已請畢當年度事、病、休假，</w:t>
            </w:r>
            <w:r>
              <w:rPr>
                <w:rFonts w:hint="eastAsia"/>
                <w:sz w:val="28"/>
                <w:szCs w:val="28"/>
              </w:rPr>
              <w:t>建請同意自</w:t>
            </w:r>
            <w:r w:rsidR="006403B9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="006403B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 w:rsidR="006403B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8410A0">
              <w:rPr>
                <w:rFonts w:hint="eastAsia"/>
                <w:sz w:val="28"/>
                <w:szCs w:val="28"/>
              </w:rPr>
              <w:t xml:space="preserve">   時    分</w:t>
            </w:r>
            <w:r>
              <w:rPr>
                <w:rFonts w:hint="eastAsia"/>
                <w:sz w:val="28"/>
                <w:szCs w:val="28"/>
              </w:rPr>
              <w:t>起至</w:t>
            </w:r>
            <w:r w:rsidR="006403B9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="006403B9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 w:rsidR="006403B9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8410A0">
              <w:rPr>
                <w:rFonts w:hint="eastAsia"/>
                <w:sz w:val="28"/>
                <w:szCs w:val="28"/>
              </w:rPr>
              <w:t xml:space="preserve">    時    分</w:t>
            </w:r>
            <w:r>
              <w:rPr>
                <w:rFonts w:hint="eastAsia"/>
                <w:sz w:val="28"/>
                <w:szCs w:val="28"/>
              </w:rPr>
              <w:t>止（共</w:t>
            </w:r>
            <w:r w:rsidR="006403B9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天）申請延長病假。又本人已詳閱下列【延長病假應注意項】。</w:t>
            </w:r>
          </w:p>
          <w:p w14:paraId="1526C318" w14:textId="77777777" w:rsidR="00EA03B8" w:rsidRDefault="00EA03B8" w:rsidP="003B27CA">
            <w:pPr>
              <w:pStyle w:val="Default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（簽章）</w:t>
            </w:r>
            <w:r>
              <w:rPr>
                <w:sz w:val="28"/>
                <w:szCs w:val="28"/>
              </w:rPr>
              <w:t xml:space="preserve"> </w:t>
            </w:r>
          </w:p>
          <w:p w14:paraId="0B17199B" w14:textId="665A2D93" w:rsidR="00EA03B8" w:rsidRDefault="00EA03B8" w:rsidP="003B27CA">
            <w:pPr>
              <w:pStyle w:val="Default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申請日期：</w:t>
            </w:r>
            <w:r w:rsidR="006403B9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="00C16BD0">
              <w:rPr>
                <w:rFonts w:hint="eastAsia"/>
                <w:sz w:val="28"/>
                <w:szCs w:val="28"/>
              </w:rPr>
              <w:t xml:space="preserve"> </w:t>
            </w:r>
            <w:r w:rsidR="006403B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6403B9">
              <w:rPr>
                <w:rFonts w:hint="eastAsia"/>
                <w:sz w:val="28"/>
                <w:szCs w:val="28"/>
              </w:rPr>
              <w:t xml:space="preserve">  </w:t>
            </w:r>
            <w:r w:rsidR="00C16BD0">
              <w:rPr>
                <w:rFonts w:hint="eastAsia"/>
                <w:sz w:val="28"/>
                <w:szCs w:val="28"/>
              </w:rPr>
              <w:t xml:space="preserve"> </w:t>
            </w:r>
            <w:r w:rsidR="006403B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4809" w14:paraId="5C357949" w14:textId="12EC7D18" w:rsidTr="007E6891">
        <w:trPr>
          <w:trHeight w:val="140"/>
        </w:trPr>
        <w:tc>
          <w:tcPr>
            <w:tcW w:w="1853" w:type="dxa"/>
            <w:gridSpan w:val="2"/>
          </w:tcPr>
          <w:p w14:paraId="552DE19F" w14:textId="345310B1" w:rsidR="005C4809" w:rsidRDefault="005C480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單位主管</w:t>
            </w:r>
          </w:p>
        </w:tc>
        <w:tc>
          <w:tcPr>
            <w:tcW w:w="8212" w:type="dxa"/>
            <w:gridSpan w:val="5"/>
          </w:tcPr>
          <w:p w14:paraId="1587CCBA" w14:textId="77777777" w:rsidR="005C4809" w:rsidRDefault="005C4809" w:rsidP="005C4809">
            <w:pPr>
              <w:pStyle w:val="Default"/>
              <w:rPr>
                <w:sz w:val="28"/>
                <w:szCs w:val="28"/>
              </w:rPr>
            </w:pPr>
          </w:p>
        </w:tc>
      </w:tr>
      <w:tr w:rsidR="005C4809" w14:paraId="79DC0859" w14:textId="7BBA21A1" w:rsidTr="007E6891">
        <w:trPr>
          <w:trHeight w:val="744"/>
        </w:trPr>
        <w:tc>
          <w:tcPr>
            <w:tcW w:w="1853" w:type="dxa"/>
            <w:gridSpan w:val="2"/>
          </w:tcPr>
          <w:p w14:paraId="2448045C" w14:textId="2EF5137E" w:rsidR="005C4809" w:rsidRDefault="005C480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人事室</w:t>
            </w:r>
          </w:p>
        </w:tc>
        <w:tc>
          <w:tcPr>
            <w:tcW w:w="8212" w:type="dxa"/>
            <w:gridSpan w:val="5"/>
          </w:tcPr>
          <w:p w14:paraId="2EA90AA9" w14:textId="77777777" w:rsidR="005C4809" w:rsidRDefault="005C4809" w:rsidP="005C4809">
            <w:pPr>
              <w:pStyle w:val="Default"/>
              <w:rPr>
                <w:sz w:val="28"/>
                <w:szCs w:val="28"/>
              </w:rPr>
            </w:pPr>
          </w:p>
        </w:tc>
      </w:tr>
      <w:tr w:rsidR="005C4809" w14:paraId="720FF74F" w14:textId="1232E301" w:rsidTr="007E6891">
        <w:trPr>
          <w:trHeight w:val="755"/>
        </w:trPr>
        <w:tc>
          <w:tcPr>
            <w:tcW w:w="1853" w:type="dxa"/>
            <w:gridSpan w:val="2"/>
          </w:tcPr>
          <w:p w14:paraId="093930C0" w14:textId="5FCE35F2" w:rsidR="005C4809" w:rsidRDefault="005C4809">
            <w:pPr>
              <w:pStyle w:val="Default"/>
              <w:rPr>
                <w:rFonts w:ascii="標楷體 副浡渀." w:eastAsia="標楷體 副浡渀." w:cs="標楷體 副浡渀.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秘書</w:t>
            </w:r>
          </w:p>
        </w:tc>
        <w:tc>
          <w:tcPr>
            <w:tcW w:w="8212" w:type="dxa"/>
            <w:gridSpan w:val="5"/>
          </w:tcPr>
          <w:p w14:paraId="453B5A34" w14:textId="77777777" w:rsidR="005C4809" w:rsidRDefault="005C4809" w:rsidP="005C4809">
            <w:pPr>
              <w:pStyle w:val="Default"/>
              <w:rPr>
                <w:rFonts w:ascii="標楷體 副浡渀." w:eastAsia="標楷體 副浡渀." w:cs="標楷體 副浡渀."/>
                <w:sz w:val="22"/>
                <w:szCs w:val="22"/>
              </w:rPr>
            </w:pPr>
          </w:p>
        </w:tc>
      </w:tr>
      <w:tr w:rsidR="005C4809" w14:paraId="5D90BF98" w14:textId="67B45B5A" w:rsidTr="007E6891">
        <w:trPr>
          <w:trHeight w:val="140"/>
        </w:trPr>
        <w:tc>
          <w:tcPr>
            <w:tcW w:w="1853" w:type="dxa"/>
            <w:gridSpan w:val="2"/>
          </w:tcPr>
          <w:p w14:paraId="437E4102" w14:textId="4F5B9A53" w:rsidR="005C4809" w:rsidRDefault="005C480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副局長</w:t>
            </w:r>
          </w:p>
        </w:tc>
        <w:tc>
          <w:tcPr>
            <w:tcW w:w="8212" w:type="dxa"/>
            <w:gridSpan w:val="5"/>
          </w:tcPr>
          <w:p w14:paraId="0D2170A1" w14:textId="77777777" w:rsidR="005C4809" w:rsidRDefault="005C4809" w:rsidP="005C4809">
            <w:pPr>
              <w:pStyle w:val="Default"/>
              <w:rPr>
                <w:sz w:val="28"/>
                <w:szCs w:val="28"/>
              </w:rPr>
            </w:pPr>
          </w:p>
        </w:tc>
      </w:tr>
      <w:tr w:rsidR="005C4809" w14:paraId="6E38985D" w14:textId="33143EFE" w:rsidTr="007E6891">
        <w:trPr>
          <w:trHeight w:val="140"/>
        </w:trPr>
        <w:tc>
          <w:tcPr>
            <w:tcW w:w="1853" w:type="dxa"/>
            <w:gridSpan w:val="2"/>
          </w:tcPr>
          <w:p w14:paraId="0985D492" w14:textId="055BC62F" w:rsidR="005C4809" w:rsidRDefault="005C480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局長</w:t>
            </w:r>
          </w:p>
        </w:tc>
        <w:tc>
          <w:tcPr>
            <w:tcW w:w="8212" w:type="dxa"/>
            <w:gridSpan w:val="5"/>
          </w:tcPr>
          <w:p w14:paraId="2AC159A3" w14:textId="77777777" w:rsidR="005C4809" w:rsidRDefault="005C4809" w:rsidP="005C4809">
            <w:pPr>
              <w:pStyle w:val="Default"/>
              <w:rPr>
                <w:sz w:val="28"/>
                <w:szCs w:val="28"/>
              </w:rPr>
            </w:pPr>
          </w:p>
        </w:tc>
      </w:tr>
      <w:tr w:rsidR="00EA03B8" w14:paraId="167B3A85" w14:textId="77777777" w:rsidTr="007E6891">
        <w:trPr>
          <w:trHeight w:val="147"/>
        </w:trPr>
        <w:tc>
          <w:tcPr>
            <w:tcW w:w="10065" w:type="dxa"/>
            <w:gridSpan w:val="7"/>
          </w:tcPr>
          <w:p w14:paraId="15130A34" w14:textId="62EBF16A" w:rsidR="00EA03B8" w:rsidRDefault="00EA03B8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奉核後</w:t>
            </w:r>
            <w:r w:rsidR="00333644">
              <w:rPr>
                <w:rFonts w:hint="eastAsia"/>
                <w:sz w:val="22"/>
                <w:szCs w:val="22"/>
              </w:rPr>
              <w:t>請依本申請表為依據，逕行完成線上差勤系統</w:t>
            </w:r>
            <w:r w:rsidR="00C16BD0">
              <w:rPr>
                <w:rFonts w:hint="eastAsia"/>
                <w:sz w:val="22"/>
                <w:szCs w:val="22"/>
              </w:rPr>
              <w:t>差假單申請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EA03B8" w14:paraId="42659548" w14:textId="77777777" w:rsidTr="007E6891">
        <w:trPr>
          <w:trHeight w:val="1161"/>
        </w:trPr>
        <w:tc>
          <w:tcPr>
            <w:tcW w:w="10065" w:type="dxa"/>
            <w:gridSpan w:val="7"/>
          </w:tcPr>
          <w:p w14:paraId="1080BAB0" w14:textId="77777777" w:rsidR="00EA03B8" w:rsidRDefault="00EA03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【延長病假應注意事項】</w:t>
            </w:r>
          </w:p>
          <w:p w14:paraId="3586B885" w14:textId="77777777" w:rsidR="00EA03B8" w:rsidRDefault="00EA03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申請延長病假應檢附健保特約醫院或衛生福利部中央健康保險署（原為中央健康保險局）聯合門診中心出具之證明。</w:t>
            </w:r>
            <w:r>
              <w:rPr>
                <w:sz w:val="23"/>
                <w:szCs w:val="23"/>
              </w:rPr>
              <w:t xml:space="preserve"> </w:t>
            </w:r>
          </w:p>
          <w:p w14:paraId="0C61A434" w14:textId="77777777" w:rsidR="00EA03B8" w:rsidRDefault="00EA03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至於患重病非短時間所能治癒者，如有分段請延長病假療治之情形，原則上</w:t>
            </w:r>
            <w:r w:rsidRPr="000361FF">
              <w:rPr>
                <w:rFonts w:hint="eastAsia"/>
                <w:b/>
                <w:bCs/>
                <w:sz w:val="23"/>
                <w:szCs w:val="23"/>
              </w:rPr>
              <w:t>每次均應檢附</w:t>
            </w:r>
            <w:r w:rsidRPr="0090195C">
              <w:rPr>
                <w:rFonts w:hint="eastAsia"/>
                <w:sz w:val="23"/>
                <w:szCs w:val="23"/>
                <w:u w:val="single"/>
              </w:rPr>
              <w:t>診斷證明書</w:t>
            </w:r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14:paraId="57F3C4CC" w14:textId="77777777" w:rsidR="00333644" w:rsidRDefault="00EA03B8" w:rsidP="00333644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延長病假之請假日數不扣除例假日</w:t>
            </w:r>
            <w:r>
              <w:rPr>
                <w:rFonts w:hAnsi="Times New Roman" w:hint="eastAsia"/>
                <w:sz w:val="23"/>
                <w:szCs w:val="23"/>
              </w:rPr>
              <w:t>，且自第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次請延長病假之首日起算，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年內合併計算不得超過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年；但銷假上班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年以上者，延長病假得重行計算。</w:t>
            </w:r>
          </w:p>
          <w:p w14:paraId="6C458754" w14:textId="525D1A83" w:rsidR="00EA03B8" w:rsidRDefault="00EA03B8" w:rsidP="00333644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四、</w:t>
            </w:r>
            <w:r w:rsidR="008A3DFF" w:rsidRPr="008A3DFF">
              <w:rPr>
                <w:rFonts w:hAnsi="Times New Roman" w:hint="eastAsia"/>
                <w:sz w:val="23"/>
                <w:szCs w:val="23"/>
              </w:rPr>
              <w:t>請延長病假者，於銷假時應提出醫療機構出具之</w:t>
            </w:r>
            <w:r w:rsidR="008A3DFF" w:rsidRPr="00E151AF">
              <w:rPr>
                <w:rFonts w:hAnsi="Times New Roman" w:hint="eastAsia"/>
                <w:sz w:val="23"/>
                <w:szCs w:val="23"/>
              </w:rPr>
              <w:t>診斷證明書</w:t>
            </w:r>
            <w:r w:rsidR="008A3DFF" w:rsidRPr="008A3DFF">
              <w:rPr>
                <w:rFonts w:hAnsi="Times New Roman" w:hint="eastAsia"/>
                <w:sz w:val="23"/>
                <w:szCs w:val="23"/>
              </w:rPr>
              <w:t>，以作為本局准駁之依據。</w:t>
            </w:r>
            <w:r>
              <w:rPr>
                <w:rFonts w:hAnsi="Times New Roman" w:hint="eastAsia"/>
                <w:sz w:val="23"/>
                <w:szCs w:val="23"/>
              </w:rPr>
              <w:t>延長病假期滿仍不能銷假者，應予留職停薪或依法辦理退休或資遣</w:t>
            </w:r>
            <w:r w:rsidR="00B73B22">
              <w:rPr>
                <w:rFonts w:hAnsi="Times New Roman" w:hint="eastAsia"/>
                <w:sz w:val="23"/>
                <w:szCs w:val="23"/>
              </w:rPr>
              <w:t>，</w:t>
            </w:r>
            <w:r w:rsidR="00B73B22" w:rsidRPr="00B73B22">
              <w:rPr>
                <w:rFonts w:hAnsi="Times New Roman" w:hint="eastAsia"/>
                <w:sz w:val="23"/>
                <w:szCs w:val="23"/>
                <w:u w:val="single"/>
              </w:rPr>
              <w:t>不得再因病延續請扣薪事病假</w:t>
            </w:r>
            <w:r>
              <w:rPr>
                <w:rFonts w:hAnsi="Times New Roman" w:hint="eastAsia"/>
                <w:sz w:val="23"/>
                <w:szCs w:val="23"/>
              </w:rPr>
              <w:t>。自留職停薪之日起逾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年仍未痊癒，應辦理退休或資遣。但留職停薪係因執行職務且情況特殊者，得審酌延長之，其延長以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年為限。</w:t>
            </w:r>
          </w:p>
        </w:tc>
      </w:tr>
    </w:tbl>
    <w:p w14:paraId="14F69156" w14:textId="13EAD475" w:rsidR="000F3185" w:rsidRDefault="000F3185"/>
    <w:p w14:paraId="32B6885C" w14:textId="42C162F9" w:rsidR="00ED457E" w:rsidRPr="00ED457E" w:rsidRDefault="000F3185" w:rsidP="00ED457E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br w:type="page"/>
      </w:r>
      <w:r w:rsidR="00ED457E" w:rsidRPr="00ED457E">
        <w:rPr>
          <w:rFonts w:ascii="標楷體" w:eastAsia="標楷體" w:hAnsi="標楷體" w:hint="eastAsia"/>
          <w:sz w:val="36"/>
          <w:szCs w:val="36"/>
        </w:rPr>
        <w:lastRenderedPageBreak/>
        <w:t>續延單位延長病假申請書</w:t>
      </w:r>
    </w:p>
    <w:tbl>
      <w:tblPr>
        <w:tblW w:w="10065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0"/>
        <w:gridCol w:w="1463"/>
        <w:gridCol w:w="1079"/>
        <w:gridCol w:w="1985"/>
        <w:gridCol w:w="850"/>
        <w:gridCol w:w="2835"/>
      </w:tblGrid>
      <w:tr w:rsidR="00ED457E" w14:paraId="222DDE49" w14:textId="77777777" w:rsidTr="00CC3E75">
        <w:trPr>
          <w:trHeight w:val="140"/>
        </w:trPr>
        <w:tc>
          <w:tcPr>
            <w:tcW w:w="993" w:type="dxa"/>
          </w:tcPr>
          <w:p w14:paraId="1F9A0977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2323" w:type="dxa"/>
            <w:gridSpan w:val="2"/>
          </w:tcPr>
          <w:p w14:paraId="7369DE1D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14:paraId="3F7AEE1B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A0D471D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6E246A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E77BA2C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</w:p>
        </w:tc>
      </w:tr>
      <w:tr w:rsidR="00CC3E75" w14:paraId="2B804E26" w14:textId="77777777" w:rsidTr="00CC3E75">
        <w:trPr>
          <w:trHeight w:val="140"/>
        </w:trPr>
        <w:tc>
          <w:tcPr>
            <w:tcW w:w="3316" w:type="dxa"/>
            <w:gridSpan w:val="3"/>
          </w:tcPr>
          <w:p w14:paraId="11F7FF4E" w14:textId="3D20BFA3" w:rsidR="00CC3E75" w:rsidRDefault="00CC3E75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前次申請</w:t>
            </w:r>
            <w:r w:rsidRPr="00CC3E75">
              <w:rPr>
                <w:rFonts w:hint="eastAsia"/>
                <w:sz w:val="28"/>
                <w:szCs w:val="28"/>
              </w:rPr>
              <w:t>延長病假</w:t>
            </w:r>
            <w:r>
              <w:rPr>
                <w:rFonts w:hint="eastAsia"/>
                <w:sz w:val="28"/>
                <w:szCs w:val="28"/>
              </w:rPr>
              <w:t>區間</w:t>
            </w:r>
          </w:p>
        </w:tc>
        <w:tc>
          <w:tcPr>
            <w:tcW w:w="6749" w:type="dxa"/>
            <w:gridSpan w:val="4"/>
          </w:tcPr>
          <w:p w14:paraId="2AD76F8D" w14:textId="74C757C3" w:rsidR="00CC3E75" w:rsidRDefault="00CC3E75" w:rsidP="00677B3E">
            <w:pPr>
              <w:pStyle w:val="Default"/>
              <w:spacing w:line="500" w:lineRule="exact"/>
              <w:rPr>
                <w:sz w:val="28"/>
                <w:szCs w:val="28"/>
              </w:rPr>
            </w:pPr>
            <w:r w:rsidRPr="00CC3E75">
              <w:rPr>
                <w:rFonts w:hint="eastAsia"/>
                <w:sz w:val="28"/>
                <w:szCs w:val="28"/>
              </w:rPr>
              <w:t xml:space="preserve">自    年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C3E75">
              <w:rPr>
                <w:rFonts w:hint="eastAsia"/>
                <w:sz w:val="28"/>
                <w:szCs w:val="28"/>
              </w:rPr>
              <w:t xml:space="preserve"> 月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C3E7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C3E75">
              <w:rPr>
                <w:rFonts w:hint="eastAsia"/>
                <w:sz w:val="28"/>
                <w:szCs w:val="28"/>
              </w:rPr>
              <w:t xml:space="preserve">日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C3E75">
              <w:rPr>
                <w:rFonts w:hint="eastAsia"/>
                <w:sz w:val="28"/>
                <w:szCs w:val="28"/>
              </w:rPr>
              <w:t>時    分起</w:t>
            </w:r>
          </w:p>
          <w:p w14:paraId="1D71A2D4" w14:textId="276A09B8" w:rsidR="00CC3E75" w:rsidRPr="00CC3E75" w:rsidRDefault="00CC3E75" w:rsidP="00677B3E">
            <w:pPr>
              <w:pStyle w:val="Default"/>
              <w:spacing w:line="500" w:lineRule="exact"/>
              <w:rPr>
                <w:sz w:val="28"/>
                <w:szCs w:val="28"/>
              </w:rPr>
            </w:pPr>
            <w:r w:rsidRPr="00CC3E75">
              <w:rPr>
                <w:rFonts w:hint="eastAsia"/>
                <w:sz w:val="28"/>
                <w:szCs w:val="28"/>
              </w:rPr>
              <w:t xml:space="preserve">至    年     月    日    時    分止（共   </w:t>
            </w:r>
            <w:r w:rsidR="00B53A0E">
              <w:rPr>
                <w:rFonts w:hint="eastAsia"/>
                <w:sz w:val="28"/>
                <w:szCs w:val="28"/>
              </w:rPr>
              <w:t>日</w:t>
            </w:r>
            <w:r w:rsidRPr="00CC3E7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D457E" w14:paraId="3E89D718" w14:textId="77777777" w:rsidTr="008F2B51">
        <w:trPr>
          <w:trHeight w:val="1957"/>
        </w:trPr>
        <w:tc>
          <w:tcPr>
            <w:tcW w:w="10065" w:type="dxa"/>
            <w:gridSpan w:val="7"/>
          </w:tcPr>
          <w:p w14:paraId="54B5681E" w14:textId="402FD4B2" w:rsidR="00ED457E" w:rsidRDefault="00ED457E" w:rsidP="008F2B51">
            <w:pPr>
              <w:pStyle w:val="Default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本人因罹患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(如健保特約醫院或衛生福利部中央健康保險署（原為中央健康保險局）聯合門診中心出具之診斷證明所述病況），必須長期治療，且於    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53A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53A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B53A0E">
              <w:rPr>
                <w:rFonts w:hint="eastAsia"/>
                <w:sz w:val="28"/>
                <w:szCs w:val="28"/>
              </w:rPr>
              <w:t xml:space="preserve">    時   分</w:t>
            </w:r>
            <w:r>
              <w:rPr>
                <w:rFonts w:hint="eastAsia"/>
                <w:sz w:val="28"/>
                <w:szCs w:val="28"/>
              </w:rPr>
              <w:t>業已請畢當年度事、病、休假，建請同意自    年</w:t>
            </w:r>
            <w:r w:rsidR="00B53A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53A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日  </w:t>
            </w:r>
            <w:r w:rsidR="00B53A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時    分起至     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日    時    分止（共     </w:t>
            </w:r>
            <w:r w:rsidR="00B53A0E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）申請延長病假</w:t>
            </w:r>
            <w:r w:rsidR="00B53A0E">
              <w:rPr>
                <w:rFonts w:hint="eastAsia"/>
                <w:sz w:val="28"/>
                <w:szCs w:val="28"/>
              </w:rPr>
              <w:t>，含前次共計       日</w:t>
            </w:r>
            <w:r>
              <w:rPr>
                <w:rFonts w:hint="eastAsia"/>
                <w:sz w:val="28"/>
                <w:szCs w:val="28"/>
              </w:rPr>
              <w:t>。又本人已詳閱下列【延長病假應注意項】。</w:t>
            </w:r>
          </w:p>
          <w:p w14:paraId="4E681952" w14:textId="77777777" w:rsidR="00ED457E" w:rsidRDefault="00ED457E" w:rsidP="008F2B51">
            <w:pPr>
              <w:pStyle w:val="Default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（簽章）</w:t>
            </w:r>
            <w:r>
              <w:rPr>
                <w:sz w:val="28"/>
                <w:szCs w:val="28"/>
              </w:rPr>
              <w:t xml:space="preserve"> </w:t>
            </w:r>
          </w:p>
          <w:p w14:paraId="0AA03124" w14:textId="779212A4" w:rsidR="00ED457E" w:rsidRDefault="00ED457E" w:rsidP="008F2B51">
            <w:pPr>
              <w:pStyle w:val="Default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申請日期：   </w:t>
            </w:r>
            <w:r>
              <w:rPr>
                <w:sz w:val="28"/>
                <w:szCs w:val="28"/>
              </w:rPr>
              <w:t xml:space="preserve"> </w:t>
            </w:r>
            <w:r w:rsidR="004D0BBD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4D0BBD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月 </w:t>
            </w:r>
            <w:r w:rsidR="004D0BB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D457E" w14:paraId="29B7303E" w14:textId="77777777" w:rsidTr="008F2B51">
        <w:trPr>
          <w:trHeight w:val="140"/>
        </w:trPr>
        <w:tc>
          <w:tcPr>
            <w:tcW w:w="1853" w:type="dxa"/>
            <w:gridSpan w:val="2"/>
          </w:tcPr>
          <w:p w14:paraId="490D8338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單位主管</w:t>
            </w:r>
          </w:p>
        </w:tc>
        <w:tc>
          <w:tcPr>
            <w:tcW w:w="8212" w:type="dxa"/>
            <w:gridSpan w:val="5"/>
          </w:tcPr>
          <w:p w14:paraId="266FCA78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</w:p>
        </w:tc>
      </w:tr>
      <w:tr w:rsidR="00ED457E" w14:paraId="71EEF560" w14:textId="77777777" w:rsidTr="008F2B51">
        <w:trPr>
          <w:trHeight w:val="744"/>
        </w:trPr>
        <w:tc>
          <w:tcPr>
            <w:tcW w:w="1853" w:type="dxa"/>
            <w:gridSpan w:val="2"/>
          </w:tcPr>
          <w:p w14:paraId="73C27B69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人事室</w:t>
            </w:r>
          </w:p>
        </w:tc>
        <w:tc>
          <w:tcPr>
            <w:tcW w:w="8212" w:type="dxa"/>
            <w:gridSpan w:val="5"/>
          </w:tcPr>
          <w:p w14:paraId="07055087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</w:p>
        </w:tc>
      </w:tr>
      <w:tr w:rsidR="00ED457E" w14:paraId="37F0E389" w14:textId="77777777" w:rsidTr="008F2B51">
        <w:trPr>
          <w:trHeight w:val="755"/>
        </w:trPr>
        <w:tc>
          <w:tcPr>
            <w:tcW w:w="1853" w:type="dxa"/>
            <w:gridSpan w:val="2"/>
          </w:tcPr>
          <w:p w14:paraId="774855C3" w14:textId="77777777" w:rsidR="00ED457E" w:rsidRDefault="00ED457E" w:rsidP="008F2B51">
            <w:pPr>
              <w:pStyle w:val="Default"/>
              <w:rPr>
                <w:rFonts w:ascii="標楷體 副浡渀." w:eastAsia="標楷體 副浡渀." w:cs="標楷體 副浡渀.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秘書</w:t>
            </w:r>
          </w:p>
        </w:tc>
        <w:tc>
          <w:tcPr>
            <w:tcW w:w="8212" w:type="dxa"/>
            <w:gridSpan w:val="5"/>
          </w:tcPr>
          <w:p w14:paraId="2D0F1DA4" w14:textId="77777777" w:rsidR="00ED457E" w:rsidRDefault="00ED457E" w:rsidP="008F2B51">
            <w:pPr>
              <w:pStyle w:val="Default"/>
              <w:rPr>
                <w:rFonts w:ascii="標楷體 副浡渀." w:eastAsia="標楷體 副浡渀." w:cs="標楷體 副浡渀."/>
                <w:sz w:val="22"/>
                <w:szCs w:val="22"/>
              </w:rPr>
            </w:pPr>
          </w:p>
        </w:tc>
      </w:tr>
      <w:tr w:rsidR="00ED457E" w14:paraId="0D77B099" w14:textId="77777777" w:rsidTr="008F2B51">
        <w:trPr>
          <w:trHeight w:val="140"/>
        </w:trPr>
        <w:tc>
          <w:tcPr>
            <w:tcW w:w="1853" w:type="dxa"/>
            <w:gridSpan w:val="2"/>
          </w:tcPr>
          <w:p w14:paraId="2F55D922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副局長</w:t>
            </w:r>
          </w:p>
        </w:tc>
        <w:tc>
          <w:tcPr>
            <w:tcW w:w="8212" w:type="dxa"/>
            <w:gridSpan w:val="5"/>
          </w:tcPr>
          <w:p w14:paraId="0B77C971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</w:p>
        </w:tc>
      </w:tr>
      <w:tr w:rsidR="00ED457E" w14:paraId="0BBBE1C6" w14:textId="77777777" w:rsidTr="008F2B51">
        <w:trPr>
          <w:trHeight w:val="140"/>
        </w:trPr>
        <w:tc>
          <w:tcPr>
            <w:tcW w:w="1853" w:type="dxa"/>
            <w:gridSpan w:val="2"/>
          </w:tcPr>
          <w:p w14:paraId="43BE8811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局長</w:t>
            </w:r>
          </w:p>
        </w:tc>
        <w:tc>
          <w:tcPr>
            <w:tcW w:w="8212" w:type="dxa"/>
            <w:gridSpan w:val="5"/>
          </w:tcPr>
          <w:p w14:paraId="7F76CDA3" w14:textId="77777777" w:rsidR="00ED457E" w:rsidRDefault="00ED457E" w:rsidP="008F2B51">
            <w:pPr>
              <w:pStyle w:val="Default"/>
              <w:rPr>
                <w:sz w:val="28"/>
                <w:szCs w:val="28"/>
              </w:rPr>
            </w:pPr>
          </w:p>
        </w:tc>
      </w:tr>
      <w:tr w:rsidR="00ED457E" w14:paraId="1143B08A" w14:textId="77777777" w:rsidTr="008F2B51">
        <w:trPr>
          <w:trHeight w:val="147"/>
        </w:trPr>
        <w:tc>
          <w:tcPr>
            <w:tcW w:w="10065" w:type="dxa"/>
            <w:gridSpan w:val="7"/>
          </w:tcPr>
          <w:p w14:paraId="41D130A3" w14:textId="77777777" w:rsidR="00ED457E" w:rsidRDefault="00ED457E" w:rsidP="008F2B5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奉核後請依本申請表為依據，逕行完成線上差勤系統差假單申請。</w:t>
            </w:r>
          </w:p>
        </w:tc>
      </w:tr>
      <w:tr w:rsidR="00ED457E" w14:paraId="55025B65" w14:textId="77777777" w:rsidTr="008F2B51">
        <w:trPr>
          <w:trHeight w:val="1161"/>
        </w:trPr>
        <w:tc>
          <w:tcPr>
            <w:tcW w:w="10065" w:type="dxa"/>
            <w:gridSpan w:val="7"/>
          </w:tcPr>
          <w:p w14:paraId="6CD85102" w14:textId="77777777" w:rsidR="00ED457E" w:rsidRDefault="00ED457E" w:rsidP="008F2B5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【延長病假應注意事項】</w:t>
            </w:r>
          </w:p>
          <w:p w14:paraId="41A8A061" w14:textId="77777777" w:rsidR="00ED457E" w:rsidRDefault="00ED457E" w:rsidP="008F2B5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申請延長病假應檢附健保特約醫院或衛生福利部中央健康保險署（原為中央健康保險局）聯合門診中心出具之證明。</w:t>
            </w:r>
            <w:r>
              <w:rPr>
                <w:sz w:val="23"/>
                <w:szCs w:val="23"/>
              </w:rPr>
              <w:t xml:space="preserve"> </w:t>
            </w:r>
          </w:p>
          <w:p w14:paraId="7D1D7D61" w14:textId="77777777" w:rsidR="00ED457E" w:rsidRDefault="00ED457E" w:rsidP="008F2B5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至於患重病非短時間所能治癒者，如有分段請延長病假療治之情形，原則上</w:t>
            </w:r>
            <w:r w:rsidRPr="000361FF">
              <w:rPr>
                <w:rFonts w:hint="eastAsia"/>
                <w:b/>
                <w:bCs/>
                <w:sz w:val="23"/>
                <w:szCs w:val="23"/>
              </w:rPr>
              <w:t>每次均應檢附</w:t>
            </w:r>
            <w:r w:rsidRPr="0090195C">
              <w:rPr>
                <w:rFonts w:hint="eastAsia"/>
                <w:sz w:val="23"/>
                <w:szCs w:val="23"/>
                <w:u w:val="single"/>
              </w:rPr>
              <w:t>診斷證明書</w:t>
            </w:r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14:paraId="6F5FF1C4" w14:textId="77777777" w:rsidR="00ED457E" w:rsidRDefault="00ED457E" w:rsidP="008F2B5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延長病假之請假日數不扣除例假日</w:t>
            </w:r>
            <w:r>
              <w:rPr>
                <w:rFonts w:hAnsi="Times New Roman" w:hint="eastAsia"/>
                <w:sz w:val="23"/>
                <w:szCs w:val="23"/>
              </w:rPr>
              <w:t>，且自第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次請延長病假之首日起算，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年內合併計算不得超過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年；但銷假上班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年以上者，延長病假得重行計算。</w:t>
            </w:r>
          </w:p>
          <w:p w14:paraId="4ECACC09" w14:textId="6003DD28" w:rsidR="00ED457E" w:rsidRDefault="00ED457E" w:rsidP="008F2B51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四、</w:t>
            </w:r>
            <w:r w:rsidRPr="008A3DFF">
              <w:rPr>
                <w:rFonts w:hAnsi="Times New Roman" w:hint="eastAsia"/>
                <w:sz w:val="23"/>
                <w:szCs w:val="23"/>
              </w:rPr>
              <w:t>請延長病假者，於銷假時應提出醫療機構出具之</w:t>
            </w:r>
            <w:r w:rsidRPr="00C761D8">
              <w:rPr>
                <w:rFonts w:hAnsi="Times New Roman" w:hint="eastAsia"/>
                <w:sz w:val="23"/>
                <w:szCs w:val="23"/>
              </w:rPr>
              <w:t>診斷證明書</w:t>
            </w:r>
            <w:r w:rsidRPr="008A3DFF">
              <w:rPr>
                <w:rFonts w:hAnsi="Times New Roman" w:hint="eastAsia"/>
                <w:sz w:val="23"/>
                <w:szCs w:val="23"/>
              </w:rPr>
              <w:t>，以作為本局准駁之依據。</w:t>
            </w:r>
            <w:r>
              <w:rPr>
                <w:rFonts w:hAnsi="Times New Roman" w:hint="eastAsia"/>
                <w:sz w:val="23"/>
                <w:szCs w:val="23"/>
              </w:rPr>
              <w:t>延長病假期滿仍不能銷假者，應予留職停薪或依法辦理退休或資遣</w:t>
            </w:r>
            <w:r w:rsidR="00B73B22">
              <w:rPr>
                <w:rFonts w:hAnsi="Times New Roman" w:hint="eastAsia"/>
                <w:sz w:val="23"/>
                <w:szCs w:val="23"/>
              </w:rPr>
              <w:t>，</w:t>
            </w:r>
            <w:r w:rsidR="00B73B22" w:rsidRPr="00B73B22">
              <w:rPr>
                <w:rFonts w:hAnsi="Times New Roman" w:hint="eastAsia"/>
                <w:sz w:val="23"/>
                <w:szCs w:val="23"/>
                <w:u w:val="single"/>
              </w:rPr>
              <w:t>不得再因病延續請扣薪事病假</w:t>
            </w:r>
            <w:r>
              <w:rPr>
                <w:rFonts w:hAnsi="Times New Roman" w:hint="eastAsia"/>
                <w:sz w:val="23"/>
                <w:szCs w:val="23"/>
              </w:rPr>
              <w:t>。自留職停薪之日起逾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年仍未痊癒，應辦理退休或資遣。但留職停薪係因執行職務且情況特殊者，得審酌延長之，其延長以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年為限。</w:t>
            </w:r>
          </w:p>
        </w:tc>
      </w:tr>
    </w:tbl>
    <w:p w14:paraId="03CE143B" w14:textId="76572892" w:rsidR="005E49A3" w:rsidRPr="00162E52" w:rsidRDefault="000F3185" w:rsidP="000F3185">
      <w:pPr>
        <w:jc w:val="center"/>
        <w:rPr>
          <w:rFonts w:ascii="標楷體" w:eastAsia="標楷體" w:hAnsi="標楷體"/>
          <w:sz w:val="36"/>
          <w:szCs w:val="36"/>
        </w:rPr>
      </w:pPr>
      <w:r w:rsidRPr="00162E52">
        <w:rPr>
          <w:rFonts w:ascii="標楷體" w:eastAsia="標楷體" w:hAnsi="標楷體" w:hint="eastAsia"/>
          <w:sz w:val="36"/>
          <w:szCs w:val="36"/>
        </w:rPr>
        <w:lastRenderedPageBreak/>
        <w:t>延長病假銷假申請書</w:t>
      </w:r>
    </w:p>
    <w:tbl>
      <w:tblPr>
        <w:tblW w:w="10065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0"/>
        <w:gridCol w:w="1692"/>
        <w:gridCol w:w="850"/>
        <w:gridCol w:w="1985"/>
        <w:gridCol w:w="850"/>
        <w:gridCol w:w="2835"/>
      </w:tblGrid>
      <w:tr w:rsidR="000F3185" w14:paraId="43B64AF3" w14:textId="77777777" w:rsidTr="007E6891">
        <w:trPr>
          <w:trHeight w:val="140"/>
        </w:trPr>
        <w:tc>
          <w:tcPr>
            <w:tcW w:w="993" w:type="dxa"/>
          </w:tcPr>
          <w:p w14:paraId="16CC3CA1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2552" w:type="dxa"/>
            <w:gridSpan w:val="2"/>
          </w:tcPr>
          <w:p w14:paraId="343E9D58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126FCED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FC206A3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855C54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433D670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</w:p>
        </w:tc>
      </w:tr>
      <w:tr w:rsidR="000F3185" w14:paraId="507D23A4" w14:textId="77777777" w:rsidTr="007E6891">
        <w:trPr>
          <w:trHeight w:val="1957"/>
        </w:trPr>
        <w:tc>
          <w:tcPr>
            <w:tcW w:w="10065" w:type="dxa"/>
            <w:gridSpan w:val="7"/>
          </w:tcPr>
          <w:p w14:paraId="59D34029" w14:textId="4FE49B38" w:rsidR="000F3185" w:rsidRDefault="000F3185" w:rsidP="000F318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本人因罹患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，</w:t>
            </w:r>
            <w:r w:rsidR="00BF233C">
              <w:rPr>
                <w:rFonts w:hint="eastAsia"/>
                <w:sz w:val="28"/>
                <w:szCs w:val="28"/>
              </w:rPr>
              <w:t>自    年</w:t>
            </w:r>
            <w:r w:rsidR="00BF233C">
              <w:rPr>
                <w:sz w:val="28"/>
                <w:szCs w:val="28"/>
              </w:rPr>
              <w:t xml:space="preserve"> </w:t>
            </w:r>
            <w:r w:rsidR="00BF233C">
              <w:rPr>
                <w:rFonts w:hint="eastAsia"/>
                <w:sz w:val="28"/>
                <w:szCs w:val="28"/>
              </w:rPr>
              <w:t xml:space="preserve">  月</w:t>
            </w:r>
            <w:r w:rsidR="00BF233C">
              <w:rPr>
                <w:sz w:val="28"/>
                <w:szCs w:val="28"/>
              </w:rPr>
              <w:t xml:space="preserve"> </w:t>
            </w:r>
            <w:r w:rsidR="00BF233C">
              <w:rPr>
                <w:rFonts w:hint="eastAsia"/>
                <w:sz w:val="28"/>
                <w:szCs w:val="28"/>
              </w:rPr>
              <w:t xml:space="preserve">  日   時    分起至     年</w:t>
            </w:r>
            <w:r w:rsidR="00BF233C">
              <w:rPr>
                <w:sz w:val="28"/>
                <w:szCs w:val="28"/>
              </w:rPr>
              <w:t xml:space="preserve"> </w:t>
            </w:r>
            <w:r w:rsidR="00BF233C">
              <w:rPr>
                <w:rFonts w:hint="eastAsia"/>
                <w:sz w:val="28"/>
                <w:szCs w:val="28"/>
              </w:rPr>
              <w:t xml:space="preserve">    月</w:t>
            </w:r>
            <w:r w:rsidR="00BF233C">
              <w:rPr>
                <w:sz w:val="28"/>
                <w:szCs w:val="28"/>
              </w:rPr>
              <w:t xml:space="preserve"> </w:t>
            </w:r>
            <w:r w:rsidR="00BF233C">
              <w:rPr>
                <w:rFonts w:hint="eastAsia"/>
                <w:sz w:val="28"/>
                <w:szCs w:val="28"/>
              </w:rPr>
              <w:t xml:space="preserve">   日    時    分止（共</w:t>
            </w:r>
            <w:r w:rsidR="00C12FD5">
              <w:rPr>
                <w:rFonts w:hint="eastAsia"/>
                <w:sz w:val="28"/>
                <w:szCs w:val="28"/>
              </w:rPr>
              <w:t>計</w:t>
            </w:r>
            <w:r w:rsidR="00BF233C">
              <w:rPr>
                <w:rFonts w:hint="eastAsia"/>
                <w:sz w:val="28"/>
                <w:szCs w:val="28"/>
              </w:rPr>
              <w:t xml:space="preserve">     天）</w:t>
            </w:r>
            <w:r>
              <w:rPr>
                <w:rFonts w:hint="eastAsia"/>
                <w:sz w:val="28"/>
                <w:szCs w:val="28"/>
              </w:rPr>
              <w:t xml:space="preserve">，申請延長病假治療休養，現經健保特約醫院或衛生福利部中央健康保險署（原為中央健康保險局）聯合門診中心出具診斷證明書，建請同意自     年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日銷假上班。又本人已詳閱下列【延長病假銷假應注意事項】。</w:t>
            </w:r>
          </w:p>
          <w:p w14:paraId="18514CD3" w14:textId="77777777" w:rsidR="000F3185" w:rsidRDefault="000F3185" w:rsidP="000F3185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（簽章）</w:t>
            </w:r>
            <w:r>
              <w:rPr>
                <w:sz w:val="28"/>
                <w:szCs w:val="28"/>
              </w:rPr>
              <w:t xml:space="preserve"> </w:t>
            </w:r>
          </w:p>
          <w:p w14:paraId="51915BD7" w14:textId="44B1008A" w:rsidR="000F3185" w:rsidRDefault="000F3185" w:rsidP="000F3185">
            <w:pPr>
              <w:pStyle w:val="Default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申請日期：</w:t>
            </w:r>
            <w:r w:rsidR="002E2A9C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E2A9C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2E2A9C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F3185" w14:paraId="208D37B4" w14:textId="77777777" w:rsidTr="007E6891">
        <w:trPr>
          <w:trHeight w:val="140"/>
        </w:trPr>
        <w:tc>
          <w:tcPr>
            <w:tcW w:w="1853" w:type="dxa"/>
            <w:gridSpan w:val="2"/>
          </w:tcPr>
          <w:p w14:paraId="6BCD30EE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單位主管</w:t>
            </w:r>
          </w:p>
        </w:tc>
        <w:tc>
          <w:tcPr>
            <w:tcW w:w="8212" w:type="dxa"/>
            <w:gridSpan w:val="5"/>
          </w:tcPr>
          <w:p w14:paraId="39DAF8F2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</w:p>
        </w:tc>
      </w:tr>
      <w:tr w:rsidR="000F3185" w14:paraId="7AC135A3" w14:textId="77777777" w:rsidTr="007E6891">
        <w:trPr>
          <w:trHeight w:val="744"/>
        </w:trPr>
        <w:tc>
          <w:tcPr>
            <w:tcW w:w="1853" w:type="dxa"/>
            <w:gridSpan w:val="2"/>
          </w:tcPr>
          <w:p w14:paraId="649EBB6C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人事室</w:t>
            </w:r>
          </w:p>
        </w:tc>
        <w:tc>
          <w:tcPr>
            <w:tcW w:w="8212" w:type="dxa"/>
            <w:gridSpan w:val="5"/>
          </w:tcPr>
          <w:p w14:paraId="3888FF91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</w:p>
        </w:tc>
      </w:tr>
      <w:tr w:rsidR="000F3185" w14:paraId="4EAD7BFB" w14:textId="77777777" w:rsidTr="007E6891">
        <w:trPr>
          <w:trHeight w:val="755"/>
        </w:trPr>
        <w:tc>
          <w:tcPr>
            <w:tcW w:w="1853" w:type="dxa"/>
            <w:gridSpan w:val="2"/>
          </w:tcPr>
          <w:p w14:paraId="6133B7DB" w14:textId="77777777" w:rsidR="000F3185" w:rsidRDefault="000F3185" w:rsidP="00F914D1">
            <w:pPr>
              <w:pStyle w:val="Default"/>
              <w:rPr>
                <w:rFonts w:ascii="標楷體 副浡渀." w:eastAsia="標楷體 副浡渀." w:cs="標楷體 副浡渀.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秘書</w:t>
            </w:r>
          </w:p>
        </w:tc>
        <w:tc>
          <w:tcPr>
            <w:tcW w:w="8212" w:type="dxa"/>
            <w:gridSpan w:val="5"/>
          </w:tcPr>
          <w:p w14:paraId="18214053" w14:textId="77777777" w:rsidR="000F3185" w:rsidRDefault="000F3185" w:rsidP="00F914D1">
            <w:pPr>
              <w:pStyle w:val="Default"/>
              <w:rPr>
                <w:rFonts w:ascii="標楷體 副浡渀." w:eastAsia="標楷體 副浡渀." w:cs="標楷體 副浡渀."/>
                <w:sz w:val="22"/>
                <w:szCs w:val="22"/>
              </w:rPr>
            </w:pPr>
          </w:p>
        </w:tc>
      </w:tr>
      <w:tr w:rsidR="000F3185" w14:paraId="2EFAC7CC" w14:textId="77777777" w:rsidTr="007E6891">
        <w:trPr>
          <w:trHeight w:val="140"/>
        </w:trPr>
        <w:tc>
          <w:tcPr>
            <w:tcW w:w="1853" w:type="dxa"/>
            <w:gridSpan w:val="2"/>
          </w:tcPr>
          <w:p w14:paraId="707A1F20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副局長</w:t>
            </w:r>
          </w:p>
        </w:tc>
        <w:tc>
          <w:tcPr>
            <w:tcW w:w="8212" w:type="dxa"/>
            <w:gridSpan w:val="5"/>
          </w:tcPr>
          <w:p w14:paraId="180911C1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</w:p>
        </w:tc>
      </w:tr>
      <w:tr w:rsidR="000F3185" w14:paraId="124A2593" w14:textId="77777777" w:rsidTr="007E6891">
        <w:trPr>
          <w:trHeight w:val="140"/>
        </w:trPr>
        <w:tc>
          <w:tcPr>
            <w:tcW w:w="1853" w:type="dxa"/>
            <w:gridSpan w:val="2"/>
          </w:tcPr>
          <w:p w14:paraId="65CF96CD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局長</w:t>
            </w:r>
          </w:p>
        </w:tc>
        <w:tc>
          <w:tcPr>
            <w:tcW w:w="8212" w:type="dxa"/>
            <w:gridSpan w:val="5"/>
          </w:tcPr>
          <w:p w14:paraId="67D9316E" w14:textId="77777777" w:rsidR="000F3185" w:rsidRDefault="000F3185" w:rsidP="00F914D1">
            <w:pPr>
              <w:pStyle w:val="Default"/>
              <w:rPr>
                <w:sz w:val="28"/>
                <w:szCs w:val="28"/>
              </w:rPr>
            </w:pPr>
          </w:p>
        </w:tc>
      </w:tr>
      <w:tr w:rsidR="000F3185" w14:paraId="6DB9D5F1" w14:textId="77777777" w:rsidTr="007E6891">
        <w:trPr>
          <w:trHeight w:val="1161"/>
        </w:trPr>
        <w:tc>
          <w:tcPr>
            <w:tcW w:w="10065" w:type="dxa"/>
            <w:gridSpan w:val="7"/>
          </w:tcPr>
          <w:p w14:paraId="721D995C" w14:textId="77777777" w:rsidR="000F3185" w:rsidRDefault="000F3185" w:rsidP="000F318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【延長病假銷假應注意事項】</w:t>
            </w:r>
          </w:p>
          <w:p w14:paraId="749155B4" w14:textId="1724720D" w:rsidR="000F3185" w:rsidRDefault="000F3185" w:rsidP="000F318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 w:rsidR="002B2EBB" w:rsidRPr="002B2EBB">
              <w:rPr>
                <w:rFonts w:hint="eastAsia"/>
                <w:sz w:val="23"/>
                <w:szCs w:val="23"/>
              </w:rPr>
              <w:t>請延長病假欲銷假者，應提出健保特約醫院或衛生福利部中央健康保險署（原為中央健康保險局）聯合門診中心出具之</w:t>
            </w:r>
            <w:r w:rsidR="00D52619">
              <w:rPr>
                <w:rFonts w:hint="eastAsia"/>
                <w:sz w:val="23"/>
                <w:szCs w:val="23"/>
              </w:rPr>
              <w:t>康復</w:t>
            </w:r>
            <w:r w:rsidR="002B2EBB" w:rsidRPr="004B0794">
              <w:rPr>
                <w:rFonts w:hint="eastAsia"/>
                <w:sz w:val="23"/>
                <w:szCs w:val="23"/>
              </w:rPr>
              <w:t>診斷證明書</w:t>
            </w:r>
            <w:r w:rsidR="002B2EBB" w:rsidRPr="002B2EBB">
              <w:rPr>
                <w:rFonts w:hint="eastAsia"/>
                <w:sz w:val="23"/>
                <w:szCs w:val="23"/>
              </w:rPr>
              <w:t>。</w:t>
            </w:r>
            <w:r w:rsidR="001D4168">
              <w:rPr>
                <w:rFonts w:hint="eastAsia"/>
                <w:sz w:val="23"/>
                <w:szCs w:val="23"/>
              </w:rPr>
              <w:t xml:space="preserve"> (</w:t>
            </w:r>
            <w:r>
              <w:rPr>
                <w:rFonts w:hint="eastAsia"/>
                <w:sz w:val="23"/>
                <w:szCs w:val="23"/>
              </w:rPr>
              <w:t>但因安胎休養者，不在此限。</w:t>
            </w:r>
            <w:r w:rsidR="001D4168">
              <w:rPr>
                <w:rFonts w:hint="eastAsia"/>
                <w:sz w:val="23"/>
                <w:szCs w:val="23"/>
              </w:rPr>
              <w:t>)</w:t>
            </w:r>
          </w:p>
          <w:p w14:paraId="62EDB680" w14:textId="77777777" w:rsidR="00E95EE2" w:rsidRDefault="000F3185" w:rsidP="00E95EE2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請延長病假銷假上班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年以上者，延長病假得重行計算。</w:t>
            </w:r>
          </w:p>
          <w:p w14:paraId="624850BA" w14:textId="77777777" w:rsidR="000F3185" w:rsidRDefault="000F3185" w:rsidP="00E95EE2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三、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為辦理退休、退職或資遣者，得免附</w:t>
            </w:r>
            <w:r w:rsidR="00291BF2">
              <w:rPr>
                <w:rFonts w:hAnsi="Times New Roman" w:hint="eastAsia"/>
                <w:sz w:val="23"/>
                <w:szCs w:val="23"/>
              </w:rPr>
              <w:t>。</w:t>
            </w:r>
          </w:p>
          <w:p w14:paraId="4F864960" w14:textId="128E567D" w:rsidR="00B73B22" w:rsidRPr="000F3185" w:rsidRDefault="00B73B22" w:rsidP="00E95EE2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四、延長病假期滿仍不能銷假者，應予留職停薪或依法辦理退休或資遣，</w:t>
            </w:r>
            <w:r w:rsidRPr="00B73B22">
              <w:rPr>
                <w:rFonts w:hAnsi="Times New Roman" w:hint="eastAsia"/>
                <w:sz w:val="23"/>
                <w:szCs w:val="23"/>
                <w:u w:val="single"/>
              </w:rPr>
              <w:t>不得再因病延續請扣薪事病假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</w:p>
        </w:tc>
      </w:tr>
    </w:tbl>
    <w:p w14:paraId="53789675" w14:textId="77777777" w:rsidR="000F3185" w:rsidRPr="000F3185" w:rsidRDefault="000F3185" w:rsidP="000F3185">
      <w:pPr>
        <w:jc w:val="center"/>
      </w:pPr>
    </w:p>
    <w:sectPr w:rsidR="000F3185" w:rsidRPr="000F3185" w:rsidSect="00333644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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B8"/>
    <w:rsid w:val="000361FF"/>
    <w:rsid w:val="000F3185"/>
    <w:rsid w:val="001162A2"/>
    <w:rsid w:val="00162E52"/>
    <w:rsid w:val="001D4168"/>
    <w:rsid w:val="002478A3"/>
    <w:rsid w:val="00291BF2"/>
    <w:rsid w:val="002B2EBB"/>
    <w:rsid w:val="002E2A9C"/>
    <w:rsid w:val="00333644"/>
    <w:rsid w:val="0035322E"/>
    <w:rsid w:val="003B27CA"/>
    <w:rsid w:val="004B0794"/>
    <w:rsid w:val="004D0BBD"/>
    <w:rsid w:val="005C4809"/>
    <w:rsid w:val="005E49A3"/>
    <w:rsid w:val="00636A5C"/>
    <w:rsid w:val="006403B9"/>
    <w:rsid w:val="00677B3E"/>
    <w:rsid w:val="007E6891"/>
    <w:rsid w:val="007F3C99"/>
    <w:rsid w:val="008410A0"/>
    <w:rsid w:val="0085216D"/>
    <w:rsid w:val="00887881"/>
    <w:rsid w:val="008A3DFF"/>
    <w:rsid w:val="0090195C"/>
    <w:rsid w:val="009E6BD9"/>
    <w:rsid w:val="00A03CCE"/>
    <w:rsid w:val="00AD42E5"/>
    <w:rsid w:val="00B53A0E"/>
    <w:rsid w:val="00B73B22"/>
    <w:rsid w:val="00BF233C"/>
    <w:rsid w:val="00C12FD5"/>
    <w:rsid w:val="00C15345"/>
    <w:rsid w:val="00C16BD0"/>
    <w:rsid w:val="00C735A3"/>
    <w:rsid w:val="00C761D8"/>
    <w:rsid w:val="00CC3E75"/>
    <w:rsid w:val="00D33C7B"/>
    <w:rsid w:val="00D40D7E"/>
    <w:rsid w:val="00D52619"/>
    <w:rsid w:val="00DA2AEB"/>
    <w:rsid w:val="00E151AF"/>
    <w:rsid w:val="00E95EE2"/>
    <w:rsid w:val="00EA03B8"/>
    <w:rsid w:val="00ED457E"/>
    <w:rsid w:val="00E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19E3"/>
  <w15:chartTrackingRefBased/>
  <w15:docId w15:val="{6333C369-30FB-4ACB-BA6E-D5D9077C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03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2022-07-26T08:36:00Z</dcterms:created>
  <dcterms:modified xsi:type="dcterms:W3CDTF">2022-07-27T07:16:00Z</dcterms:modified>
</cp:coreProperties>
</file>